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0379E8B7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январе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0C7272B3" w:rsidR="005A175D" w:rsidRPr="00682393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январь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B8050D">
        <w:rPr>
          <w:rFonts w:ascii="Times New Roman" w:eastAsia="Times New Roman" w:hAnsi="Times New Roman" w:cs="Times New Roman"/>
          <w:color w:val="000000"/>
          <w:sz w:val="28"/>
          <w:szCs w:val="28"/>
        </w:rPr>
        <w:t>63</w:t>
      </w:r>
      <w:r w:rsidR="00A645BE" w:rsidRPr="006823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D6BFC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D6BF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39</w:t>
      </w:r>
      <w:r w:rsidR="00A15639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13</w:t>
      </w:r>
      <w:r w:rsidR="000E5D6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Аппарата Правительства РФ,             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9562F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682393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6823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682393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1 обращение </w:t>
      </w:r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B8050D" w:rsidRPr="00EF1B1C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Территориального отдела Управления Роспотребнадзора по Краснодарскому краю в Лабинском, Курганинском и Мостовском районах, </w:t>
      </w:r>
      <w:r w:rsidR="00EF1B1C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B8050D">
        <w:rPr>
          <w:rFonts w:ascii="Times New Roman" w:hAnsi="Times New Roman" w:cs="Times New Roman"/>
          <w:color w:val="000000"/>
          <w:sz w:val="28"/>
          <w:szCs w:val="28"/>
          <w:shd w:val="clear" w:color="auto" w:fill="FAF8F5"/>
        </w:rPr>
        <w:t xml:space="preserve">1 обращение из прокуратуры Краснодарского края,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1 обращение </w:t>
      </w:r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из Лабинской межрайонной прокуратуры, 11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682393">
        <w:rPr>
          <w:rFonts w:ascii="Times New Roman" w:hAnsi="Times New Roman" w:cs="Times New Roman"/>
        </w:rPr>
        <w:t xml:space="preserve">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6A25895C" w:rsidR="00E23C2B" w:rsidRPr="00682393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 w:rsidRPr="00EF1B1C">
        <w:rPr>
          <w:rFonts w:ascii="Times New Roman" w:eastAsia="Times New Roman" w:hAnsi="Times New Roman" w:cs="Times New Roman"/>
          <w:sz w:val="28"/>
          <w:szCs w:val="28"/>
        </w:rPr>
        <w:t>1</w:t>
      </w:r>
      <w:r w:rsidR="00070E34" w:rsidRPr="00F14D00">
        <w:rPr>
          <w:rFonts w:ascii="Times New Roman" w:eastAsia="Times New Roman" w:hAnsi="Times New Roman" w:cs="Times New Roman"/>
          <w:sz w:val="28"/>
          <w:szCs w:val="28"/>
        </w:rPr>
        <w:t xml:space="preserve"> обращение из </w:t>
      </w:r>
      <w:r w:rsidR="00B8050D" w:rsidRPr="00EF1B1C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Территориального отдела Управления Роспотребнадзора по Краснодарскому краю в Лабинском, Курганинском и Мостовском районах, 1 обращение из прокуратуры Краснодарского </w:t>
      </w:r>
      <w:proofErr w:type="gramStart"/>
      <w:r w:rsidR="00B8050D" w:rsidRPr="00EF1B1C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070E34" w:rsidRPr="00F14D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70E34" w:rsidRPr="00EF1B1C">
        <w:rPr>
          <w:rFonts w:ascii="Times New Roman" w:eastAsia="Times New Roman" w:hAnsi="Times New Roman" w:cs="Times New Roman"/>
          <w:sz w:val="28"/>
          <w:szCs w:val="28"/>
        </w:rPr>
        <w:t>6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прокуратуры.</w:t>
      </w:r>
    </w:p>
    <w:p w14:paraId="1A9EADDC" w14:textId="6FD14218" w:rsidR="00233FF2" w:rsidRPr="00233FF2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1B1C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EF1B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EF1B1C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EF1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B1C">
        <w:rPr>
          <w:rFonts w:ascii="Times New Roman" w:eastAsia="Times New Roman" w:hAnsi="Times New Roman" w:cs="Times New Roman"/>
          <w:sz w:val="28"/>
          <w:szCs w:val="28"/>
        </w:rPr>
        <w:t xml:space="preserve">комплексное благоустройство; урегулирование конфликта интересов на гражданской службе; транспортное обслуживание населения, пассажирские перевозки; благоустройство и ремонт подъездных дорог, в том числе тротуаров; просьбы об оказании финансовой помощи; содержание домашних животных; перебои в электроснабжении; деятельность органов исполнительной власти субъекта РФ; личные подсобные хозяйства </w:t>
      </w:r>
      <w:r w:rsidR="00484701" w:rsidRPr="00EF1B1C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5B0A0CA2" w:rsidR="00152268" w:rsidRDefault="00152268" w:rsidP="00B805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>
        <w:rPr>
          <w:rFonts w:ascii="Times New Roman" w:eastAsia="Times New Roman" w:hAnsi="Times New Roman" w:cs="Times New Roman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вопросу: </w:t>
      </w:r>
      <w:r w:rsidR="00FA4935" w:rsidRPr="00FA4935">
        <w:rPr>
          <w:rFonts w:ascii="Times New Roman" w:eastAsia="Times New Roman" w:hAnsi="Times New Roman" w:cs="Times New Roman"/>
          <w:sz w:val="28"/>
          <w:szCs w:val="28"/>
        </w:rPr>
        <w:t>отсутствия парковочных мест возле дворов жителей в районе сквера по ул. Красная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A4935" w:rsidRPr="00FA4935">
        <w:rPr>
          <w:rFonts w:ascii="Times New Roman" w:eastAsia="Times New Roman" w:hAnsi="Times New Roman" w:cs="Times New Roman"/>
          <w:sz w:val="28"/>
          <w:szCs w:val="28"/>
        </w:rPr>
        <w:t>несогласия с организацией дорожного движения по ул. Красная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A4935" w:rsidRPr="00FA4935">
        <w:rPr>
          <w:rFonts w:ascii="Times New Roman" w:eastAsia="Times New Roman" w:hAnsi="Times New Roman" w:cs="Times New Roman"/>
          <w:sz w:val="28"/>
          <w:szCs w:val="28"/>
        </w:rPr>
        <w:t xml:space="preserve">установки знака 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A4935" w:rsidRPr="00FA4935">
        <w:rPr>
          <w:rFonts w:ascii="Times New Roman" w:eastAsia="Times New Roman" w:hAnsi="Times New Roman" w:cs="Times New Roman"/>
          <w:sz w:val="28"/>
          <w:szCs w:val="28"/>
        </w:rPr>
        <w:t>Ограничение движения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FA4935" w:rsidRPr="00FA4935">
        <w:rPr>
          <w:rFonts w:ascii="Times New Roman" w:eastAsia="Times New Roman" w:hAnsi="Times New Roman" w:cs="Times New Roman"/>
          <w:sz w:val="28"/>
          <w:szCs w:val="28"/>
        </w:rPr>
        <w:t>искусственной дорожной неровности и зеркала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аренды земельного участка по ул. Войкова, 5 (срок аренды заканчивается в марте 2024 года)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 xml:space="preserve">знака </w:t>
      </w:r>
      <w:r w:rsidR="001D6BF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Стоянка запрещена</w:t>
      </w:r>
      <w:r w:rsidR="001D6BF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 xml:space="preserve"> по ул. Мечникова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 xml:space="preserve"> знака, обозначающего места для парковки инвалидов возле детской поликлиники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предоставлении земельного участка как многодетной семье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gramStart"/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безнадзорных  собак</w:t>
      </w:r>
      <w:proofErr w:type="gramEnd"/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 xml:space="preserve"> по ул. Мечникова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>мокрых ступен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ек</w:t>
      </w:r>
      <w:r w:rsidR="00B8050D" w:rsidRPr="00B8050D">
        <w:rPr>
          <w:rFonts w:ascii="Times New Roman" w:eastAsia="Times New Roman" w:hAnsi="Times New Roman" w:cs="Times New Roman"/>
          <w:sz w:val="28"/>
          <w:szCs w:val="28"/>
        </w:rPr>
        <w:t xml:space="preserve"> в детской поликлинике</w:t>
      </w:r>
      <w:r w:rsidR="00B8050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C97EBE" w14:textId="251E19C5" w:rsidR="00F3001F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3BFB" w:rsidRPr="00551C21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9467E2" w:rsidRPr="00551C21">
        <w:rPr>
          <w:rFonts w:ascii="Times New Roman" w:eastAsia="Times New Roman" w:hAnsi="Times New Roman" w:cs="Times New Roman"/>
          <w:sz w:val="28"/>
          <w:szCs w:val="28"/>
        </w:rPr>
        <w:t>январе</w:t>
      </w:r>
      <w:r w:rsidR="0017697C" w:rsidRPr="00551C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51C2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4</w:t>
      </w:r>
      <w:r w:rsidR="00F3001F" w:rsidRPr="00551C2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B8050D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B1410A" w:rsidRPr="00B8050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D6BF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51ECB" w:rsidRPr="00B805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935" w:rsidRPr="00B8050D">
        <w:rPr>
          <w:rFonts w:ascii="Times New Roman" w:eastAsia="Times New Roman" w:hAnsi="Times New Roman" w:cs="Times New Roman"/>
          <w:sz w:val="28"/>
          <w:szCs w:val="28"/>
        </w:rPr>
        <w:t>1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551C21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551C21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50E06" w:rsidRPr="00551C21">
        <w:rPr>
          <w:rFonts w:ascii="Times New Roman" w:eastAsia="Times New Roman" w:hAnsi="Times New Roman" w:cs="Times New Roman"/>
          <w:sz w:val="28"/>
          <w:szCs w:val="28"/>
        </w:rPr>
        <w:t>:</w:t>
      </w:r>
      <w:r w:rsidR="009467E2" w:rsidRPr="00551C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935" w:rsidRPr="00FA4935">
        <w:rPr>
          <w:rFonts w:ascii="Times New Roman" w:eastAsia="Times New Roman" w:hAnsi="Times New Roman" w:cs="Times New Roman"/>
          <w:sz w:val="28"/>
          <w:szCs w:val="28"/>
        </w:rPr>
        <w:t>неполучения ответов на обращения</w:t>
      </w:r>
      <w:r w:rsidR="00FA493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190869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lastRenderedPageBreak/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Pr="00682393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40EADA9E" w:rsidR="00D13834" w:rsidRPr="00682393" w:rsidRDefault="00725A5D" w:rsidP="00725A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682393" w:rsidSect="00EF1B1C">
      <w:headerReference w:type="default" r:id="rId7"/>
      <w:pgSz w:w="11906" w:h="16838"/>
      <w:pgMar w:top="1134" w:right="849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D6BF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25A5D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cp:lastPrinted>2024-02-01T13:14:00Z</cp:lastPrinted>
  <dcterms:created xsi:type="dcterms:W3CDTF">2018-02-06T08:51:00Z</dcterms:created>
  <dcterms:modified xsi:type="dcterms:W3CDTF">2024-02-05T07:17:00Z</dcterms:modified>
</cp:coreProperties>
</file>