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700" w:rsidRDefault="008A7700" w:rsidP="008A77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C7B28C5" wp14:editId="2058967E">
            <wp:extent cx="6120130" cy="4081362"/>
            <wp:effectExtent l="0" t="0" r="0" b="0"/>
            <wp:docPr id="1" name="Рисунок 1" descr="https://volgodonsk.ecvdo.ru/assets/images/kartinki/Article/tehnologii-distancionnogo-obuchen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olgodonsk.ecvdo.ru/assets/images/kartinki/Article/tehnologii-distancionnogo-obucheniy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8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A7700" w:rsidRDefault="008A7700" w:rsidP="008A77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7700" w:rsidRPr="008A7700" w:rsidRDefault="008A7700" w:rsidP="008A77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 xml:space="preserve">Уважаемые предприниматели, осуществляющие </w:t>
      </w:r>
      <w:r w:rsidRPr="008A7700">
        <w:rPr>
          <w:rFonts w:ascii="Times New Roman" w:hAnsi="Times New Roman" w:cs="Times New Roman"/>
          <w:sz w:val="24"/>
          <w:szCs w:val="24"/>
        </w:rPr>
        <w:t>деятельность в сфере</w:t>
      </w:r>
    </w:p>
    <w:p w:rsidR="008A7700" w:rsidRPr="008A7700" w:rsidRDefault="008A7700" w:rsidP="008A77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информационных технологий</w:t>
      </w:r>
    </w:p>
    <w:p w:rsidR="008A7700" w:rsidRPr="008A7700" w:rsidRDefault="008A7700" w:rsidP="008A7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МКК Фонд микрофинансирования Краснодарского края, оказывает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 xml:space="preserve">государственную поддержку под минимальный процент субъектам малого </w:t>
      </w:r>
      <w:r w:rsidRPr="008A770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среднего бизнеса, осуществляющим фактическую деятельность в сфере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информационных технологий.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7700">
        <w:rPr>
          <w:rFonts w:ascii="Times New Roman" w:hAnsi="Times New Roman" w:cs="Times New Roman"/>
          <w:b/>
          <w:sz w:val="24"/>
          <w:szCs w:val="24"/>
        </w:rPr>
        <w:t>Микрозайм</w:t>
      </w:r>
      <w:proofErr w:type="spellEnd"/>
      <w:r w:rsidRPr="008A7700">
        <w:rPr>
          <w:rFonts w:ascii="Times New Roman" w:hAnsi="Times New Roman" w:cs="Times New Roman"/>
          <w:b/>
          <w:sz w:val="24"/>
          <w:szCs w:val="24"/>
        </w:rPr>
        <w:t xml:space="preserve"> «1Т - технологии»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7700">
        <w:rPr>
          <w:rFonts w:ascii="Times New Roman" w:hAnsi="Times New Roman" w:cs="Times New Roman"/>
          <w:sz w:val="24"/>
          <w:szCs w:val="24"/>
        </w:rPr>
        <w:t>Микрозайм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 xml:space="preserve"> предоставляется в целях: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приобретение компьютерного, коммуникационного оборудования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оргтехники (системные блоки, моноблоки, мониторы, коммутаторы, серверы,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МФУ, планшеты, веб-камеры и другое);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приобретение высокотехнологичного оборудования й инструмента,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используемого в предпринимательской деятельности;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оплата услуг по созданию кабельных систем внутри офисов;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приобретение лицензий на программное обеспечение;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оплата каналов связи;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оплата веб-хостинга;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оплата услуг по ремонту компьютерного оборудования и оргтехники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используемых в предпринимательской деятельности;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выплата по передаче прав на франшизу (паушальный взнос);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оплата арендных платежей по договору аренды недвижимости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период не более 6 месяцев;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оплата услуг по созданию, WEB дизайну и обслуживанию WEB сайтов,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образовательных платформ и программ, используемых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предпринимательской деятельности;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выплата заработной платы работникам (только для Заявителей,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относящихся к категори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A7700">
        <w:rPr>
          <w:rFonts w:ascii="Times New Roman" w:hAnsi="Times New Roman" w:cs="Times New Roman"/>
          <w:sz w:val="24"/>
          <w:szCs w:val="24"/>
        </w:rPr>
        <w:t xml:space="preserve"> IT Старт).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 xml:space="preserve">Сумма </w:t>
      </w:r>
      <w:proofErr w:type="spellStart"/>
      <w:r w:rsidRPr="008A7700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>: от 100</w:t>
      </w:r>
      <w:r w:rsidRPr="008A7700">
        <w:rPr>
          <w:rFonts w:ascii="Times New Roman" w:hAnsi="Times New Roman" w:cs="Times New Roman"/>
          <w:sz w:val="24"/>
          <w:szCs w:val="24"/>
        </w:rPr>
        <w:t xml:space="preserve"> 000,0 </w:t>
      </w:r>
      <w:r w:rsidRPr="008A7700">
        <w:rPr>
          <w:rFonts w:ascii="Times New Roman" w:hAnsi="Times New Roman" w:cs="Times New Roman"/>
          <w:sz w:val="24"/>
          <w:szCs w:val="24"/>
        </w:rPr>
        <w:t>(ста тысяч) рублей до 5</w:t>
      </w:r>
      <w:r w:rsidRPr="008A7700">
        <w:rPr>
          <w:rFonts w:ascii="Times New Roman" w:hAnsi="Times New Roman" w:cs="Times New Roman"/>
          <w:sz w:val="24"/>
          <w:szCs w:val="24"/>
        </w:rPr>
        <w:t xml:space="preserve"> 000 000,0 </w:t>
      </w:r>
      <w:r w:rsidRPr="008A7700">
        <w:rPr>
          <w:rFonts w:ascii="Times New Roman" w:hAnsi="Times New Roman" w:cs="Times New Roman"/>
          <w:sz w:val="24"/>
          <w:szCs w:val="24"/>
        </w:rPr>
        <w:t>(пяти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миллионов) рублей включительно.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lastRenderedPageBreak/>
        <w:t xml:space="preserve">Для категории IT Старт сумма </w:t>
      </w:r>
      <w:proofErr w:type="spellStart"/>
      <w:r w:rsidRPr="008A7700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>: от 100</w:t>
      </w:r>
      <w:r w:rsidRPr="008A7700">
        <w:rPr>
          <w:rFonts w:ascii="Times New Roman" w:hAnsi="Times New Roman" w:cs="Times New Roman"/>
          <w:sz w:val="24"/>
          <w:szCs w:val="24"/>
        </w:rPr>
        <w:t> 000,0</w:t>
      </w:r>
      <w:r w:rsidRPr="008A7700">
        <w:rPr>
          <w:rFonts w:ascii="Times New Roman" w:hAnsi="Times New Roman" w:cs="Times New Roman"/>
          <w:sz w:val="24"/>
          <w:szCs w:val="24"/>
        </w:rPr>
        <w:t xml:space="preserve"> (ста тысяч)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рублей до 500</w:t>
      </w:r>
      <w:r w:rsidRPr="008A7700">
        <w:rPr>
          <w:rFonts w:ascii="Times New Roman" w:hAnsi="Times New Roman" w:cs="Times New Roman"/>
          <w:sz w:val="24"/>
          <w:szCs w:val="24"/>
        </w:rPr>
        <w:t> </w:t>
      </w:r>
      <w:r w:rsidRPr="008A7700">
        <w:rPr>
          <w:rFonts w:ascii="Times New Roman" w:hAnsi="Times New Roman" w:cs="Times New Roman"/>
          <w:sz w:val="24"/>
          <w:szCs w:val="24"/>
        </w:rPr>
        <w:t>000</w:t>
      </w:r>
      <w:r w:rsidRPr="008A7700">
        <w:rPr>
          <w:rFonts w:ascii="Times New Roman" w:hAnsi="Times New Roman" w:cs="Times New Roman"/>
          <w:sz w:val="24"/>
          <w:szCs w:val="24"/>
        </w:rPr>
        <w:t>,0</w:t>
      </w:r>
      <w:r w:rsidRPr="008A7700">
        <w:rPr>
          <w:rFonts w:ascii="Times New Roman" w:hAnsi="Times New Roman" w:cs="Times New Roman"/>
          <w:sz w:val="24"/>
          <w:szCs w:val="24"/>
        </w:rPr>
        <w:t xml:space="preserve"> (пятисот тысяч) рублей включительно.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 xml:space="preserve">Процентная ставка по </w:t>
      </w:r>
      <w:proofErr w:type="spellStart"/>
      <w:r w:rsidRPr="008A7700">
        <w:rPr>
          <w:rFonts w:ascii="Times New Roman" w:hAnsi="Times New Roman" w:cs="Times New Roman"/>
          <w:sz w:val="24"/>
          <w:szCs w:val="24"/>
        </w:rPr>
        <w:t>Микрозайму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 xml:space="preserve"> составляет 4,25 % годовых.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 xml:space="preserve">Для категории IT Старт процентная ставка по </w:t>
      </w:r>
      <w:proofErr w:type="spellStart"/>
      <w:r w:rsidRPr="008A7700">
        <w:rPr>
          <w:rFonts w:ascii="Times New Roman" w:hAnsi="Times New Roman" w:cs="Times New Roman"/>
          <w:sz w:val="24"/>
          <w:szCs w:val="24"/>
        </w:rPr>
        <w:t>Микрозайму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 xml:space="preserve"> составляет 2 %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годовых.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 xml:space="preserve">Срок предоставления </w:t>
      </w:r>
      <w:proofErr w:type="spellStart"/>
      <w:r w:rsidRPr="008A7700">
        <w:rPr>
          <w:rFonts w:ascii="Times New Roman" w:hAnsi="Times New Roman" w:cs="Times New Roman"/>
          <w:sz w:val="24"/>
          <w:szCs w:val="24"/>
        </w:rPr>
        <w:t>микрозайма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>: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- от 3 до 36 месяцев включительно с даты перечисления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на расчетный счет Заемщика.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Возможна отсрочка по оплате основного долга до 6 месяцев.</w:t>
      </w:r>
    </w:p>
    <w:p w:rsidR="008A7700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Подробную информацию о займе можно узнать, перейдя по ссылке: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8A770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8A7700">
        <w:rPr>
          <w:rFonts w:ascii="Times New Roman" w:hAnsi="Times New Roman" w:cs="Times New Roman"/>
          <w:sz w:val="24"/>
          <w:szCs w:val="24"/>
          <w:lang w:val="en-US"/>
        </w:rPr>
        <w:t>fimkk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A770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>/</w:t>
      </w:r>
      <w:r w:rsidRPr="008A7700">
        <w:rPr>
          <w:rFonts w:ascii="Times New Roman" w:hAnsi="Times New Roman" w:cs="Times New Roman"/>
          <w:sz w:val="24"/>
          <w:szCs w:val="24"/>
          <w:lang w:val="en-US"/>
        </w:rPr>
        <w:t>types</w:t>
      </w:r>
      <w:r w:rsidRPr="008A7700">
        <w:rPr>
          <w:rFonts w:ascii="Times New Roman" w:hAnsi="Times New Roman" w:cs="Times New Roman"/>
          <w:sz w:val="24"/>
          <w:szCs w:val="24"/>
        </w:rPr>
        <w:t>/</w:t>
      </w:r>
      <w:r w:rsidRPr="008A7700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8A7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700">
        <w:rPr>
          <w:rFonts w:ascii="Times New Roman" w:hAnsi="Times New Roman" w:cs="Times New Roman"/>
          <w:sz w:val="24"/>
          <w:szCs w:val="24"/>
          <w:lang w:val="en-US"/>
        </w:rPr>
        <w:t>tekhn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700">
        <w:rPr>
          <w:rFonts w:ascii="Times New Roman" w:hAnsi="Times New Roman" w:cs="Times New Roman"/>
          <w:sz w:val="24"/>
          <w:szCs w:val="24"/>
          <w:lang w:val="en-US"/>
        </w:rPr>
        <w:t>ol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700">
        <w:rPr>
          <w:rFonts w:ascii="Times New Roman" w:hAnsi="Times New Roman" w:cs="Times New Roman"/>
          <w:sz w:val="24"/>
          <w:szCs w:val="24"/>
          <w:lang w:val="en-US"/>
        </w:rPr>
        <w:t>ogii</w:t>
      </w:r>
      <w:proofErr w:type="spellEnd"/>
      <w:r w:rsidRPr="008A7700">
        <w:rPr>
          <w:rFonts w:ascii="Times New Roman" w:hAnsi="Times New Roman" w:cs="Times New Roman"/>
          <w:sz w:val="24"/>
          <w:szCs w:val="24"/>
        </w:rPr>
        <w:t>/</w:t>
      </w:r>
    </w:p>
    <w:p w:rsidR="00591F35" w:rsidRPr="008A7700" w:rsidRDefault="008A7700" w:rsidP="008A7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700">
        <w:rPr>
          <w:rFonts w:ascii="Times New Roman" w:hAnsi="Times New Roman" w:cs="Times New Roman"/>
          <w:sz w:val="24"/>
          <w:szCs w:val="24"/>
        </w:rPr>
        <w:t>В случае возникновения вопросов или затруднений при заполнении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документов для подачи заявления на предоставление займа Вы можете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7700">
        <w:rPr>
          <w:rFonts w:ascii="Times New Roman" w:hAnsi="Times New Roman" w:cs="Times New Roman"/>
          <w:sz w:val="24"/>
          <w:szCs w:val="24"/>
        </w:rPr>
        <w:t>обратиться по тел. (861) 298-08-08 или по электронной почте info@fmkk.ru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91F35" w:rsidRPr="008A7700" w:rsidSect="008A770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AC"/>
    <w:rsid w:val="00470BAC"/>
    <w:rsid w:val="00591F35"/>
    <w:rsid w:val="008A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3780"/>
  <w15:chartTrackingRefBased/>
  <w15:docId w15:val="{EB83438B-FF11-4C50-AD65-10664070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327</Words>
  <Characters>1867</Characters>
  <Application>Microsoft Office Word</Application>
  <DocSecurity>0</DocSecurity>
  <Lines>15</Lines>
  <Paragraphs>4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2021-06-08T14:23:00Z</dcterms:created>
  <dcterms:modified xsi:type="dcterms:W3CDTF">2021-06-08T14:32:00Z</dcterms:modified>
</cp:coreProperties>
</file>