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CFF51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77584730"/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748BCB" wp14:editId="1723B7DA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BAD01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0B8CC77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C88C78D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65C2949" w14:textId="77777777" w:rsidR="00D84CF9" w:rsidRPr="004A7FC3" w:rsidRDefault="00D84CF9" w:rsidP="00D84C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A8D725" w14:textId="56A1C6E1" w:rsidR="00D84CF9" w:rsidRPr="00AA6A7D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2DBB">
        <w:rPr>
          <w:rFonts w:ascii="Times New Roman" w:eastAsia="Times New Roman" w:hAnsi="Times New Roman" w:cs="Times New Roman"/>
          <w:sz w:val="24"/>
          <w:szCs w:val="24"/>
          <w:lang w:eastAsia="ru-RU"/>
        </w:rPr>
        <w:t>24.08.2021</w:t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2A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57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2DBB">
        <w:rPr>
          <w:rFonts w:ascii="Times New Roman" w:eastAsia="Times New Roman" w:hAnsi="Times New Roman" w:cs="Times New Roman"/>
          <w:sz w:val="24"/>
          <w:szCs w:val="24"/>
          <w:lang w:eastAsia="ru-RU"/>
        </w:rPr>
        <w:t>864</w:t>
      </w:r>
    </w:p>
    <w:p w14:paraId="10528993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785DD922" w14:textId="77777777" w:rsidR="0042262C" w:rsidRPr="007A58CD" w:rsidRDefault="0042262C" w:rsidP="00D84CF9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5FE17E" w14:textId="77777777" w:rsidR="0042262C" w:rsidRPr="007A58CD" w:rsidRDefault="0042262C" w:rsidP="0042262C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8"/>
        </w:rPr>
      </w:pPr>
    </w:p>
    <w:p w14:paraId="6E682577" w14:textId="77777777" w:rsidR="007A58CD" w:rsidRDefault="00C26315" w:rsidP="00D84CF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7A58CD">
        <w:rPr>
          <w:rStyle w:val="a4"/>
          <w:color w:val="000000" w:themeColor="text1"/>
          <w:sz w:val="28"/>
          <w:szCs w:val="28"/>
        </w:rPr>
        <w:t>О</w:t>
      </w:r>
      <w:r w:rsidR="00204D18" w:rsidRPr="007A58CD">
        <w:rPr>
          <w:rStyle w:val="a4"/>
          <w:color w:val="000000" w:themeColor="text1"/>
          <w:sz w:val="28"/>
          <w:szCs w:val="28"/>
        </w:rPr>
        <w:t>б утверждении Порядка</w:t>
      </w:r>
      <w:r w:rsidR="00D84CF9" w:rsidRPr="007A58CD">
        <w:rPr>
          <w:rStyle w:val="a4"/>
          <w:color w:val="000000" w:themeColor="text1"/>
          <w:sz w:val="28"/>
          <w:szCs w:val="28"/>
        </w:rPr>
        <w:t xml:space="preserve"> </w:t>
      </w:r>
      <w:r w:rsidRPr="007A58CD">
        <w:rPr>
          <w:rStyle w:val="a4"/>
          <w:color w:val="000000" w:themeColor="text1"/>
          <w:sz w:val="28"/>
          <w:szCs w:val="28"/>
        </w:rPr>
        <w:t>осуществления ведомственного контроля</w:t>
      </w:r>
    </w:p>
    <w:p w14:paraId="35CB903E" w14:textId="77777777" w:rsidR="007A58CD" w:rsidRDefault="00C26315" w:rsidP="00D84CF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7A58CD">
        <w:rPr>
          <w:rStyle w:val="a4"/>
          <w:color w:val="000000" w:themeColor="text1"/>
          <w:sz w:val="28"/>
          <w:szCs w:val="28"/>
        </w:rPr>
        <w:t>за соблюдением требований Федерального</w:t>
      </w:r>
      <w:r w:rsidR="00204D18" w:rsidRPr="007A58CD">
        <w:rPr>
          <w:rStyle w:val="a4"/>
          <w:color w:val="000000" w:themeColor="text1"/>
          <w:sz w:val="28"/>
          <w:szCs w:val="28"/>
        </w:rPr>
        <w:t xml:space="preserve"> </w:t>
      </w:r>
      <w:r w:rsidRPr="007A58CD">
        <w:rPr>
          <w:rStyle w:val="a4"/>
          <w:color w:val="000000" w:themeColor="text1"/>
          <w:sz w:val="28"/>
          <w:szCs w:val="28"/>
        </w:rPr>
        <w:t>закона от 18</w:t>
      </w:r>
      <w:r w:rsidR="00D84CF9" w:rsidRPr="007A58CD">
        <w:rPr>
          <w:rStyle w:val="a4"/>
          <w:color w:val="000000" w:themeColor="text1"/>
          <w:sz w:val="28"/>
          <w:szCs w:val="28"/>
        </w:rPr>
        <w:t xml:space="preserve"> июля </w:t>
      </w:r>
      <w:r w:rsidRPr="007A58CD">
        <w:rPr>
          <w:rStyle w:val="a4"/>
          <w:color w:val="000000" w:themeColor="text1"/>
          <w:sz w:val="28"/>
          <w:szCs w:val="28"/>
        </w:rPr>
        <w:t>2011 года</w:t>
      </w:r>
    </w:p>
    <w:p w14:paraId="7F725396" w14:textId="77777777" w:rsidR="00CE6B58" w:rsidRDefault="00C26315" w:rsidP="00D84CF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7A58CD">
        <w:rPr>
          <w:rStyle w:val="a4"/>
          <w:color w:val="000000" w:themeColor="text1"/>
          <w:sz w:val="28"/>
          <w:szCs w:val="28"/>
        </w:rPr>
        <w:t>№ 223-ФЗ</w:t>
      </w:r>
      <w:r w:rsidR="00D84CF9" w:rsidRPr="007A58CD">
        <w:rPr>
          <w:rStyle w:val="a4"/>
          <w:color w:val="000000" w:themeColor="text1"/>
          <w:sz w:val="28"/>
          <w:szCs w:val="28"/>
        </w:rPr>
        <w:t xml:space="preserve"> </w:t>
      </w:r>
      <w:r w:rsidRPr="007A58CD">
        <w:rPr>
          <w:rStyle w:val="a4"/>
          <w:color w:val="000000" w:themeColor="text1"/>
          <w:sz w:val="28"/>
          <w:szCs w:val="28"/>
        </w:rPr>
        <w:t>«О закупках товаров, работ, услуг отдельными</w:t>
      </w:r>
      <w:r w:rsidR="00204D18" w:rsidRPr="00997095">
        <w:rPr>
          <w:b/>
          <w:bCs/>
          <w:color w:val="000000" w:themeColor="text1"/>
          <w:sz w:val="28"/>
          <w:szCs w:val="28"/>
        </w:rPr>
        <w:t xml:space="preserve"> </w:t>
      </w:r>
      <w:r w:rsidRPr="007A58CD">
        <w:rPr>
          <w:rStyle w:val="a4"/>
          <w:color w:val="000000" w:themeColor="text1"/>
          <w:sz w:val="28"/>
          <w:szCs w:val="28"/>
        </w:rPr>
        <w:t>видами</w:t>
      </w:r>
    </w:p>
    <w:p w14:paraId="6B72CAE1" w14:textId="77777777" w:rsidR="00CE6B58" w:rsidRDefault="00C26315" w:rsidP="00D84CF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7A58CD">
        <w:rPr>
          <w:rStyle w:val="a4"/>
          <w:color w:val="000000" w:themeColor="text1"/>
          <w:sz w:val="28"/>
          <w:szCs w:val="28"/>
        </w:rPr>
        <w:t>юридических лиц» и иных принятых</w:t>
      </w:r>
      <w:r w:rsidR="00204D18" w:rsidRPr="007A58CD">
        <w:rPr>
          <w:color w:val="000000" w:themeColor="text1"/>
          <w:sz w:val="28"/>
          <w:szCs w:val="28"/>
        </w:rPr>
        <w:t xml:space="preserve"> </w:t>
      </w:r>
      <w:r w:rsidRPr="007A58CD">
        <w:rPr>
          <w:rStyle w:val="a4"/>
          <w:color w:val="000000" w:themeColor="text1"/>
          <w:sz w:val="28"/>
          <w:szCs w:val="28"/>
        </w:rPr>
        <w:t>в соответствии с ним</w:t>
      </w:r>
    </w:p>
    <w:p w14:paraId="3914C444" w14:textId="2DDE026A" w:rsidR="004C0FB2" w:rsidRPr="007A58CD" w:rsidRDefault="00C26315" w:rsidP="00D84CF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7A58CD">
        <w:rPr>
          <w:rStyle w:val="a4"/>
          <w:color w:val="000000" w:themeColor="text1"/>
          <w:sz w:val="28"/>
          <w:szCs w:val="28"/>
        </w:rPr>
        <w:t>нормативных</w:t>
      </w:r>
      <w:r w:rsidR="00CE6B58">
        <w:rPr>
          <w:rStyle w:val="a4"/>
          <w:color w:val="000000" w:themeColor="text1"/>
          <w:sz w:val="28"/>
          <w:szCs w:val="28"/>
        </w:rPr>
        <w:t xml:space="preserve"> </w:t>
      </w:r>
      <w:r w:rsidRPr="007A58CD">
        <w:rPr>
          <w:rStyle w:val="a4"/>
          <w:color w:val="000000" w:themeColor="text1"/>
          <w:sz w:val="28"/>
          <w:szCs w:val="28"/>
        </w:rPr>
        <w:t>правовых</w:t>
      </w:r>
      <w:r w:rsidR="00204D18" w:rsidRPr="007A58CD">
        <w:rPr>
          <w:color w:val="000000" w:themeColor="text1"/>
          <w:sz w:val="28"/>
          <w:szCs w:val="28"/>
        </w:rPr>
        <w:t xml:space="preserve"> </w:t>
      </w:r>
      <w:r w:rsidRPr="007A58CD">
        <w:rPr>
          <w:rStyle w:val="a4"/>
          <w:color w:val="000000" w:themeColor="text1"/>
          <w:sz w:val="28"/>
          <w:szCs w:val="28"/>
        </w:rPr>
        <w:t>актов Российской Федерации</w:t>
      </w:r>
    </w:p>
    <w:p w14:paraId="72A181DE" w14:textId="77777777" w:rsidR="00D84CF9" w:rsidRPr="007A58CD" w:rsidRDefault="00D84CF9" w:rsidP="00D84CF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6CBA480E" w14:textId="77777777" w:rsidR="004C0FB2" w:rsidRPr="007A58CD" w:rsidRDefault="004C0FB2" w:rsidP="004C0FB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6B3BBE" w14:textId="548BF4DE" w:rsidR="00331D4C" w:rsidRPr="007A58CD" w:rsidRDefault="004C0FB2" w:rsidP="00204D1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9" w:history="1">
        <w:r w:rsidRPr="007A58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</w:t>
      </w:r>
      <w:r w:rsidR="00D84CF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D84CF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04D18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18</w:t>
      </w:r>
      <w:r w:rsidR="00D84CF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204D18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2011</w:t>
      </w:r>
      <w:r w:rsidR="00D84CF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204D18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223-ФЗ </w:t>
      </w:r>
      <w:r w:rsidR="00D84CF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04D18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закупках товаров, работ, услуг отдельными видами юридических лиц»</w:t>
      </w: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Pr="007A58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CF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14:paraId="47D5FA7A" w14:textId="246E55C0" w:rsidR="00D84CF9" w:rsidRPr="007A58CD" w:rsidRDefault="004C0FB2" w:rsidP="00B22A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22ADA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D18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</w:t>
      </w:r>
      <w:r w:rsidR="00D84CF9" w:rsidRPr="007A58CD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осуществления ведомственного контроля </w:t>
      </w:r>
      <w:r w:rsidR="00161FB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                    </w:t>
      </w:r>
      <w:r w:rsidR="00D84CF9" w:rsidRPr="007A58CD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за соблюдением требований Федерального закона от 18 июля 2011 года                     № 223-ФЗ «О закупках товаров, работ, услуг отдельными</w:t>
      </w:r>
      <w:r w:rsidR="00D84CF9" w:rsidRPr="007A58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84CF9" w:rsidRPr="007A58CD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видами юридических лиц» и иных принятых</w:t>
      </w:r>
      <w:r w:rsidR="00D84CF9" w:rsidRPr="00161F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4CF9" w:rsidRPr="007A58CD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соответствии с ним нормативных правовых</w:t>
      </w:r>
      <w:r w:rsidR="00D84CF9" w:rsidRPr="00161F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4CF9" w:rsidRPr="00161FBB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актов</w:t>
      </w:r>
      <w:r w:rsidR="00D84CF9" w:rsidRPr="007A58CD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Российской Федерации (прилаг</w:t>
      </w:r>
      <w:r w:rsidR="00235B9D" w:rsidRPr="007A58CD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</w:t>
      </w:r>
      <w:r w:rsidR="00D84CF9" w:rsidRPr="007A58CD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ется)</w:t>
      </w:r>
      <w:r w:rsidR="00D84CF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77103" w14:textId="5DD1A3F1" w:rsidR="00331D4C" w:rsidRPr="007A58CD" w:rsidRDefault="004C0FB2" w:rsidP="00B22A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271B8" w:rsidRPr="007A58CD">
        <w:rPr>
          <w:rFonts w:ascii="Times New Roman" w:eastAsia="Arial Unicode MS" w:hAnsi="Times New Roman" w:cs="Times New Roman"/>
          <w:sz w:val="28"/>
          <w:szCs w:val="28"/>
          <w:lang w:bidi="ru-RU"/>
        </w:rPr>
        <w:tab/>
      </w:r>
      <w:r w:rsidR="00C271B8" w:rsidRPr="007A58CD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опубликовать на сайте «Лабинск-официальный» по адресу:                           </w:t>
      </w:r>
      <w:hyperlink r:id="rId11" w:history="1">
        <w:r w:rsidR="00C271B8" w:rsidRPr="007A58CD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C271B8" w:rsidRPr="007A58CD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2" w:history="1">
        <w:r w:rsidR="00C271B8" w:rsidRPr="007A58CD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http://www.</w:t>
        </w:r>
        <w:r w:rsidR="00C271B8" w:rsidRPr="007A58CD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labinsk</w:t>
        </w:r>
        <w:r w:rsidR="00C271B8" w:rsidRPr="007A58CD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-</w:t>
        </w:r>
        <w:r w:rsidR="00C271B8" w:rsidRPr="007A58CD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city</w:t>
        </w:r>
        <w:r w:rsidR="00C271B8" w:rsidRPr="007A58CD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.ru</w:t>
        </w:r>
      </w:hyperlink>
      <w:r w:rsidR="00C271B8" w:rsidRPr="007A58C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4F73ECD" w14:textId="01CF4F00" w:rsidR="00513F2B" w:rsidRPr="007A58CD" w:rsidRDefault="00513F2B" w:rsidP="00B22A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B22ADA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C271B8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</w:t>
      </w:r>
      <w:r w:rsidR="00892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C271B8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 Переходько</w:t>
      </w:r>
      <w:r w:rsidR="00F57819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14:paraId="4C313FF3" w14:textId="19E1FCB6" w:rsidR="00331D4C" w:rsidRPr="007A58CD" w:rsidRDefault="00513F2B" w:rsidP="00B22AD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B22ADA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702D3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его официального опубликования. </w:t>
      </w:r>
    </w:p>
    <w:p w14:paraId="230E2D2D" w14:textId="77777777" w:rsidR="00B22ADA" w:rsidRPr="007A58CD" w:rsidRDefault="00B22ADA" w:rsidP="004E72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64B30E71" w14:textId="77777777" w:rsidR="00B22ADA" w:rsidRPr="007A58CD" w:rsidRDefault="00B22ADA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714D744" w14:textId="71E7CD12" w:rsidR="00C271B8" w:rsidRPr="007A58CD" w:rsidRDefault="00331D4C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C271B8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7A8483D8" w14:textId="77D482C3" w:rsidR="004C0FB2" w:rsidRPr="007A58CD" w:rsidRDefault="00C271B8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B22ADA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2ADA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2ADA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2ADA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2ADA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2ADA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 </w:t>
      </w:r>
      <w:r w:rsidR="00331D4C" w:rsidRPr="007A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14:paraId="4AE93688" w14:textId="77777777" w:rsidR="006707EF" w:rsidRDefault="006707EF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707EF" w:rsidSect="007A58CD">
          <w:headerReference w:type="default" r:id="rId13"/>
          <w:footerReference w:type="default" r:id="rId14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17"/>
      </w:tblGrid>
      <w:tr w:rsidR="00235B9D" w14:paraId="7D521E3F" w14:textId="77777777" w:rsidTr="00235B9D">
        <w:tc>
          <w:tcPr>
            <w:tcW w:w="5637" w:type="dxa"/>
          </w:tcPr>
          <w:p w14:paraId="15E44D42" w14:textId="77777777" w:rsidR="00235B9D" w:rsidRDefault="00235B9D" w:rsidP="004C0FB2">
            <w:pPr>
              <w:jc w:val="both"/>
              <w:rPr>
                <w:sz w:val="28"/>
                <w:szCs w:val="28"/>
              </w:rPr>
            </w:pPr>
            <w:bookmarkStart w:id="1" w:name="_Hlk77584897"/>
          </w:p>
        </w:tc>
        <w:tc>
          <w:tcPr>
            <w:tcW w:w="4217" w:type="dxa"/>
          </w:tcPr>
          <w:p w14:paraId="08258C92" w14:textId="0D010E78" w:rsidR="002E4495" w:rsidRDefault="002E4495" w:rsidP="002E4495">
            <w:pPr>
              <w:autoSpaceDE w:val="0"/>
              <w:autoSpaceDN w:val="0"/>
              <w:adjustRightInd w:val="0"/>
              <w:ind w:left="-11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7C94DBD8" w14:textId="77777777" w:rsidR="002E4495" w:rsidRDefault="002E4495" w:rsidP="002E4495">
            <w:pPr>
              <w:autoSpaceDE w:val="0"/>
              <w:autoSpaceDN w:val="0"/>
              <w:adjustRightInd w:val="0"/>
              <w:ind w:left="-110"/>
              <w:jc w:val="center"/>
              <w:outlineLvl w:val="0"/>
              <w:rPr>
                <w:sz w:val="28"/>
                <w:szCs w:val="28"/>
              </w:rPr>
            </w:pPr>
          </w:p>
          <w:p w14:paraId="79BAA8CD" w14:textId="28596287" w:rsidR="00235B9D" w:rsidRDefault="00235B9D" w:rsidP="002E4495">
            <w:pPr>
              <w:autoSpaceDE w:val="0"/>
              <w:autoSpaceDN w:val="0"/>
              <w:adjustRightInd w:val="0"/>
              <w:ind w:left="-110"/>
              <w:jc w:val="center"/>
              <w:outlineLvl w:val="0"/>
              <w:rPr>
                <w:sz w:val="28"/>
                <w:szCs w:val="28"/>
              </w:rPr>
            </w:pPr>
            <w:r w:rsidRPr="00331D4C">
              <w:rPr>
                <w:sz w:val="28"/>
                <w:szCs w:val="28"/>
              </w:rPr>
              <w:t>УТВЕРЖДЕН</w:t>
            </w:r>
          </w:p>
          <w:p w14:paraId="6616BDC7" w14:textId="2A6C8DE8" w:rsidR="00235B9D" w:rsidRDefault="00235B9D" w:rsidP="002E4495">
            <w:pPr>
              <w:autoSpaceDE w:val="0"/>
              <w:autoSpaceDN w:val="0"/>
              <w:adjustRightInd w:val="0"/>
              <w:ind w:left="-11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Лабинского городского поселения Лабинского района </w:t>
            </w:r>
          </w:p>
          <w:p w14:paraId="727493AC" w14:textId="087546A3" w:rsidR="00235B9D" w:rsidRDefault="00235B9D" w:rsidP="002E4495">
            <w:pPr>
              <w:autoSpaceDE w:val="0"/>
              <w:autoSpaceDN w:val="0"/>
              <w:adjustRightInd w:val="0"/>
              <w:ind w:left="-11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072F62">
              <w:rPr>
                <w:sz w:val="28"/>
                <w:szCs w:val="28"/>
              </w:rPr>
              <w:t xml:space="preserve"> 24.08.2021 </w:t>
            </w:r>
            <w:r>
              <w:rPr>
                <w:sz w:val="28"/>
                <w:szCs w:val="28"/>
              </w:rPr>
              <w:t>№</w:t>
            </w:r>
            <w:r w:rsidR="00072F62">
              <w:rPr>
                <w:sz w:val="28"/>
                <w:szCs w:val="28"/>
              </w:rPr>
              <w:t xml:space="preserve"> 864</w:t>
            </w:r>
          </w:p>
        </w:tc>
      </w:tr>
      <w:bookmarkEnd w:id="1"/>
    </w:tbl>
    <w:p w14:paraId="5289E00D" w14:textId="05543C25" w:rsidR="007702D3" w:rsidRDefault="007702D3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41CFA" w14:textId="77777777" w:rsidR="009414F9" w:rsidRPr="00D84CF9" w:rsidRDefault="009414F9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B56227" w14:textId="629D196B" w:rsidR="009414F9" w:rsidRDefault="00F57819" w:rsidP="00204D1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color w:val="000000" w:themeColor="text1"/>
          <w:sz w:val="28"/>
          <w:szCs w:val="28"/>
        </w:rPr>
      </w:pPr>
      <w:r>
        <w:rPr>
          <w:rStyle w:val="a4"/>
          <w:b w:val="0"/>
          <w:bCs w:val="0"/>
          <w:color w:val="000000" w:themeColor="text1"/>
          <w:sz w:val="28"/>
          <w:szCs w:val="28"/>
        </w:rPr>
        <w:t>ПОРЯДОК</w:t>
      </w:r>
    </w:p>
    <w:p w14:paraId="5244C05A" w14:textId="0297A0B5" w:rsidR="00204D18" w:rsidRDefault="009414F9" w:rsidP="00204D1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color w:val="000000" w:themeColor="text1"/>
          <w:sz w:val="28"/>
          <w:szCs w:val="28"/>
        </w:rPr>
      </w:pP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осуществления ведомственного контроля за соблюдением требований Федерального закона от 18 июля 2011 года</w:t>
      </w:r>
      <w:r>
        <w:rPr>
          <w:rStyle w:val="a4"/>
          <w:b w:val="0"/>
          <w:bCs w:val="0"/>
          <w:color w:val="000000" w:themeColor="text1"/>
          <w:sz w:val="28"/>
          <w:szCs w:val="28"/>
        </w:rPr>
        <w:t xml:space="preserve"> </w:t>
      </w: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№ 223-ФЗ «О закупках товаров, работ, услуг отдельными</w:t>
      </w:r>
      <w:r w:rsidRPr="00B86859">
        <w:rPr>
          <w:b/>
          <w:bCs/>
          <w:color w:val="000000" w:themeColor="text1"/>
          <w:sz w:val="28"/>
          <w:szCs w:val="28"/>
        </w:rPr>
        <w:t xml:space="preserve"> </w:t>
      </w: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видами юридических лиц» и иных принятых</w:t>
      </w:r>
      <w:r w:rsidRPr="00B86859">
        <w:rPr>
          <w:b/>
          <w:bCs/>
          <w:color w:val="000000" w:themeColor="text1"/>
          <w:sz w:val="28"/>
          <w:szCs w:val="28"/>
        </w:rPr>
        <w:t xml:space="preserve"> </w:t>
      </w: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в соответствии с ним нормативных правовых</w:t>
      </w:r>
      <w:r w:rsidRPr="00B86859">
        <w:rPr>
          <w:b/>
          <w:bCs/>
          <w:color w:val="000000" w:themeColor="text1"/>
          <w:sz w:val="28"/>
          <w:szCs w:val="28"/>
        </w:rPr>
        <w:t xml:space="preserve"> </w:t>
      </w: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актов Российской Федерации</w:t>
      </w:r>
    </w:p>
    <w:p w14:paraId="0DFCF5EE" w14:textId="3C736B74" w:rsidR="009414F9" w:rsidRDefault="009414F9" w:rsidP="00204D1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color w:val="000000" w:themeColor="text1"/>
          <w:sz w:val="28"/>
          <w:szCs w:val="28"/>
        </w:rPr>
      </w:pPr>
    </w:p>
    <w:p w14:paraId="32EE1044" w14:textId="77777777" w:rsidR="009414F9" w:rsidRPr="00D32F10" w:rsidRDefault="009414F9" w:rsidP="00D32F1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3C3C3C"/>
          <w:sz w:val="28"/>
          <w:szCs w:val="28"/>
        </w:rPr>
      </w:pPr>
    </w:p>
    <w:p w14:paraId="3294170F" w14:textId="3E52CAD6" w:rsidR="00204D18" w:rsidRPr="00D32F10" w:rsidRDefault="00204D18" w:rsidP="00C12AD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426"/>
        <w:jc w:val="center"/>
        <w:rPr>
          <w:color w:val="000000" w:themeColor="text1"/>
          <w:sz w:val="28"/>
          <w:szCs w:val="28"/>
        </w:rPr>
      </w:pPr>
      <w:r w:rsidRPr="00D32F10">
        <w:rPr>
          <w:color w:val="000000" w:themeColor="text1"/>
          <w:sz w:val="28"/>
          <w:szCs w:val="28"/>
        </w:rPr>
        <w:t>Общие положения</w:t>
      </w:r>
    </w:p>
    <w:p w14:paraId="76457688" w14:textId="77777777" w:rsidR="00204D18" w:rsidRPr="00D32F10" w:rsidRDefault="00204D18" w:rsidP="00D32F1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C3C3C"/>
          <w:sz w:val="28"/>
          <w:szCs w:val="28"/>
        </w:rPr>
      </w:pPr>
    </w:p>
    <w:p w14:paraId="219AE5A0" w14:textId="3DAAEFFA" w:rsidR="009A5B70" w:rsidRPr="00D32F10" w:rsidRDefault="009A5B70" w:rsidP="005868B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1.1.</w:t>
      </w:r>
      <w:r w:rsidR="005868B0">
        <w:rPr>
          <w:rFonts w:ascii="Times New Roman" w:hAnsi="Times New Roman" w:cs="Times New Roman"/>
          <w:sz w:val="28"/>
          <w:szCs w:val="28"/>
        </w:rPr>
        <w:tab/>
      </w:r>
      <w:r w:rsidRPr="00D32F10">
        <w:rPr>
          <w:rFonts w:ascii="Times New Roman" w:hAnsi="Times New Roman" w:cs="Times New Roman"/>
          <w:sz w:val="28"/>
          <w:szCs w:val="28"/>
        </w:rPr>
        <w:t xml:space="preserve">Настоящий Порядок осуществления ведомственного контроля </w:t>
      </w:r>
      <w:r w:rsidR="005868B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32F10">
        <w:rPr>
          <w:rFonts w:ascii="Times New Roman" w:hAnsi="Times New Roman" w:cs="Times New Roman"/>
          <w:sz w:val="28"/>
          <w:szCs w:val="28"/>
        </w:rPr>
        <w:t>за соблюдением требований Федерального закона от 15 июля 2011 года</w:t>
      </w:r>
      <w:r w:rsidR="005868B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32F10">
        <w:rPr>
          <w:rFonts w:ascii="Times New Roman" w:hAnsi="Times New Roman" w:cs="Times New Roman"/>
          <w:sz w:val="28"/>
          <w:szCs w:val="28"/>
        </w:rPr>
        <w:t xml:space="preserve"> №</w:t>
      </w:r>
      <w:r w:rsidR="005868B0">
        <w:rPr>
          <w:rFonts w:ascii="Times New Roman" w:hAnsi="Times New Roman" w:cs="Times New Roman"/>
          <w:sz w:val="28"/>
          <w:szCs w:val="28"/>
        </w:rPr>
        <w:t xml:space="preserve"> </w:t>
      </w:r>
      <w:r w:rsidRPr="00D32F10">
        <w:rPr>
          <w:rFonts w:ascii="Times New Roman" w:hAnsi="Times New Roman" w:cs="Times New Roman"/>
          <w:sz w:val="28"/>
          <w:szCs w:val="28"/>
        </w:rPr>
        <w:t xml:space="preserve">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</w:t>
      </w:r>
      <w:r w:rsidR="00F57819">
        <w:rPr>
          <w:rFonts w:ascii="Times New Roman" w:hAnsi="Times New Roman" w:cs="Times New Roman"/>
          <w:sz w:val="28"/>
          <w:szCs w:val="28"/>
        </w:rPr>
        <w:t xml:space="preserve">(далее – Порядок) </w:t>
      </w:r>
      <w:r w:rsidRPr="00D32F10">
        <w:rPr>
          <w:rFonts w:ascii="Times New Roman" w:hAnsi="Times New Roman" w:cs="Times New Roman"/>
          <w:sz w:val="28"/>
          <w:szCs w:val="28"/>
        </w:rPr>
        <w:t>разработан в соответствии</w:t>
      </w:r>
      <w:r w:rsidR="005868B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32F10">
        <w:rPr>
          <w:rFonts w:ascii="Times New Roman" w:hAnsi="Times New Roman" w:cs="Times New Roman"/>
          <w:sz w:val="28"/>
          <w:szCs w:val="28"/>
        </w:rPr>
        <w:t xml:space="preserve"> со статьей 6.1 </w:t>
      </w:r>
      <w:hyperlink r:id="rId15" w:history="1">
        <w:r w:rsidRPr="00D32F10">
          <w:rPr>
            <w:rStyle w:val="af1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D32F10">
        <w:rPr>
          <w:rFonts w:ascii="Times New Roman" w:hAnsi="Times New Roman" w:cs="Times New Roman"/>
          <w:sz w:val="28"/>
          <w:szCs w:val="28"/>
        </w:rPr>
        <w:t xml:space="preserve"> от 18 июля 2011 года №</w:t>
      </w:r>
      <w:r w:rsidR="005868B0">
        <w:rPr>
          <w:rFonts w:ascii="Times New Roman" w:hAnsi="Times New Roman" w:cs="Times New Roman"/>
          <w:sz w:val="28"/>
          <w:szCs w:val="28"/>
        </w:rPr>
        <w:t xml:space="preserve"> </w:t>
      </w:r>
      <w:r w:rsidRPr="00D32F10">
        <w:rPr>
          <w:rFonts w:ascii="Times New Roman" w:hAnsi="Times New Roman" w:cs="Times New Roman"/>
          <w:sz w:val="28"/>
          <w:szCs w:val="28"/>
        </w:rPr>
        <w:t xml:space="preserve">223-ФЗ </w:t>
      </w:r>
      <w:r w:rsidR="005868B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32F10">
        <w:rPr>
          <w:rFonts w:ascii="Times New Roman" w:hAnsi="Times New Roman" w:cs="Times New Roman"/>
          <w:sz w:val="28"/>
          <w:szCs w:val="28"/>
        </w:rPr>
        <w:t>«О закупках товаров, работ, услуг отдельными видами юридических лиц» (далее - Федеральный закон №</w:t>
      </w:r>
      <w:r w:rsidR="005868B0">
        <w:rPr>
          <w:rFonts w:ascii="Times New Roman" w:hAnsi="Times New Roman" w:cs="Times New Roman"/>
          <w:sz w:val="28"/>
          <w:szCs w:val="28"/>
        </w:rPr>
        <w:t xml:space="preserve"> </w:t>
      </w:r>
      <w:r w:rsidRPr="00D32F10">
        <w:rPr>
          <w:rFonts w:ascii="Times New Roman" w:hAnsi="Times New Roman" w:cs="Times New Roman"/>
          <w:sz w:val="28"/>
          <w:szCs w:val="28"/>
        </w:rPr>
        <w:t>223-ФЗ) и устанавливает требования</w:t>
      </w:r>
      <w:r w:rsidR="005868B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32F10">
        <w:rPr>
          <w:rFonts w:ascii="Times New Roman" w:hAnsi="Times New Roman" w:cs="Times New Roman"/>
          <w:sz w:val="28"/>
          <w:szCs w:val="28"/>
        </w:rPr>
        <w:t xml:space="preserve"> к осуществлению органом, осуществляющим функции и полномочия учредителя в отношении муниципальных учреждений, права собственника имущества муниципальных унитарных предприятий Лабинского городского поселения Лабинского района (далее - орган ведомственного контроля), ведомственного контроля за соблюдением муниципальными учреждениями Лабинского городского поселения Лабинского района, муниципальными унитарными предприятиями Лабинского городского поселения Лабинского района (далее - подведомственные заказчики) требований </w:t>
      </w:r>
      <w:hyperlink r:id="rId16" w:history="1">
        <w:r w:rsidRPr="00D32F10">
          <w:rPr>
            <w:rStyle w:val="af1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D32F10">
        <w:rPr>
          <w:rFonts w:ascii="Times New Roman" w:hAnsi="Times New Roman" w:cs="Times New Roman"/>
          <w:sz w:val="28"/>
          <w:szCs w:val="28"/>
        </w:rPr>
        <w:t xml:space="preserve"> </w:t>
      </w:r>
      <w:r w:rsidR="00276F90">
        <w:rPr>
          <w:rFonts w:ascii="Times New Roman" w:hAnsi="Times New Roman" w:cs="Times New Roman"/>
          <w:sz w:val="28"/>
          <w:szCs w:val="28"/>
        </w:rPr>
        <w:t xml:space="preserve">№ </w:t>
      </w:r>
      <w:r w:rsidRPr="00D32F10">
        <w:rPr>
          <w:rFonts w:ascii="Times New Roman" w:hAnsi="Times New Roman" w:cs="Times New Roman"/>
          <w:sz w:val="28"/>
          <w:szCs w:val="28"/>
        </w:rPr>
        <w:t>223-ФЗ и иных принятых в соответствии с ним нормативных правовых актов Российской Федерации.</w:t>
      </w:r>
    </w:p>
    <w:p w14:paraId="4E67FBE6" w14:textId="6285C11C" w:rsidR="009A5B70" w:rsidRPr="00D32F10" w:rsidRDefault="009A5B70" w:rsidP="00276F9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1.2.</w:t>
      </w:r>
      <w:r w:rsidR="00276F90">
        <w:rPr>
          <w:rFonts w:ascii="Times New Roman" w:hAnsi="Times New Roman" w:cs="Times New Roman"/>
          <w:sz w:val="28"/>
          <w:szCs w:val="28"/>
        </w:rPr>
        <w:tab/>
      </w:r>
      <w:r w:rsidRPr="00D32F10">
        <w:rPr>
          <w:rFonts w:ascii="Times New Roman" w:hAnsi="Times New Roman" w:cs="Times New Roman"/>
          <w:sz w:val="28"/>
          <w:szCs w:val="28"/>
        </w:rPr>
        <w:t>Предметом ведомственного контроля является соблюдение подведомственными заказчиками законодательства Российской Федерации и иных нормативных правовых актов Российской Федерации, нормативных правовых актов Краснодарского края, типового положения о закупке, а также оценка целесообразности, обоснованности, своевременности, эффективности и результативности осуществления закупок, в том числе планирования закупок и исполнения договоров (далее - закупочная деятельность).</w:t>
      </w:r>
    </w:p>
    <w:p w14:paraId="05EB4230" w14:textId="0C861ADF" w:rsidR="00F970AA" w:rsidRPr="00D32F10" w:rsidRDefault="00F970AA" w:rsidP="00FD492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FD49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Ведомственный контроль осуществляется путем проведения выездной и (или) д</w:t>
      </w:r>
      <w:r w:rsidR="00CE171B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окументарной проверки (далее – П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роверки):</w:t>
      </w:r>
    </w:p>
    <w:p w14:paraId="2D56CCB5" w14:textId="1B2F07D6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выездная проверка – проверка, проводимая органом ведомственного контроля по месту</w:t>
      </w:r>
      <w:r w:rsidR="00FD4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 заказчика, в</w:t>
      </w:r>
      <w:r w:rsidR="00FD4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="00FD4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которой определяется соблюдение заказчиком требований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</w:t>
      </w:r>
      <w:r w:rsidR="00FD4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ним нормативных правовых актов Российской Федерации;</w:t>
      </w:r>
    </w:p>
    <w:p w14:paraId="75F8081A" w14:textId="658DC6F9" w:rsidR="002D6C93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документарная проверка – проверка, проводимая по месту нахождения органа ведомственного контроля, в</w:t>
      </w:r>
      <w:r w:rsidR="00FD4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="00FD4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которой определяется соблюдение заказчиком требований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в соответствии </w:t>
      </w:r>
      <w:r w:rsidR="00B16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ним нормативных право</w:t>
      </w:r>
      <w:r w:rsidR="002D6C93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актов Российской Федерации.</w:t>
      </w:r>
    </w:p>
    <w:p w14:paraId="475BD12B" w14:textId="45D436E1" w:rsidR="00F970AA" w:rsidRPr="00D32F10" w:rsidRDefault="002D6C93" w:rsidP="00B168A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1355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168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ведомственного контроля орган ведомственного контроля осуществляет проверку соблюдения объектами проверки требований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в соответствии с ним нормативных правовых актов Российской Федерации, в том числе:</w:t>
      </w:r>
    </w:p>
    <w:p w14:paraId="2874450D" w14:textId="63A0AACF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требований, предусмотренных частями 2.2 и 2.6 статьи </w:t>
      </w:r>
      <w:r w:rsidR="002D6C93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                       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 утверждения органом ведомственного контроля типового положения о закупке, предусмотренного</w:t>
      </w:r>
      <w:r w:rsidR="002D6C93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2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89C2D1" w14:textId="0FA087DF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закупке при осуществлении</w:t>
      </w:r>
      <w:r w:rsidR="00FF1F96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закупок товаров, работ, услуг.</w:t>
      </w:r>
    </w:p>
    <w:p w14:paraId="33037D28" w14:textId="77777777" w:rsidR="00FF1F96" w:rsidRPr="00D32F10" w:rsidRDefault="00FF1F96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527F9" w14:textId="77777777" w:rsidR="00F970AA" w:rsidRPr="00D32F10" w:rsidRDefault="009213C6" w:rsidP="00D32F1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проверок</w:t>
      </w:r>
    </w:p>
    <w:p w14:paraId="1D3B3707" w14:textId="2E34FAF7" w:rsidR="00F970AA" w:rsidRPr="00D32F10" w:rsidRDefault="00F970AA" w:rsidP="00D32F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BACA88" w14:textId="4F0962E1" w:rsidR="00F970AA" w:rsidRPr="00D32F10" w:rsidRDefault="002D6C93" w:rsidP="002E582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58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проверок должен содержать следующие сведения:</w:t>
      </w:r>
    </w:p>
    <w:p w14:paraId="2FF885B8" w14:textId="1C893EEB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 ведомственного контроля;</w:t>
      </w:r>
    </w:p>
    <w:p w14:paraId="6C2EB42A" w14:textId="19FC5323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наименование, ИНН и адрес местонахождения субъекта контроля,</w:t>
      </w:r>
      <w:r w:rsidR="00EA3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которого планируется проведение проверки;</w:t>
      </w:r>
    </w:p>
    <w:p w14:paraId="56C2A4AB" w14:textId="1914B5C0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проверки;</w:t>
      </w:r>
    </w:p>
    <w:p w14:paraId="0434263E" w14:textId="4A8D4D08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проведения проверки (выездная, документарная);</w:t>
      </w:r>
    </w:p>
    <w:p w14:paraId="5FABBE23" w14:textId="29D11448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проверки.</w:t>
      </w:r>
    </w:p>
    <w:p w14:paraId="5AAA2599" w14:textId="77777777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проверок м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ожет содержать иную информацию.</w:t>
      </w:r>
    </w:p>
    <w:p w14:paraId="4C71331A" w14:textId="4FA405F1" w:rsidR="00F970AA" w:rsidRPr="00D32F10" w:rsidRDefault="002D6C93" w:rsidP="002E582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58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проверок утверждается</w:t>
      </w:r>
      <w:r w:rsidR="00EA3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</w:t>
      </w:r>
      <w:r w:rsidR="00EA3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текущем году</w:t>
      </w:r>
      <w:r w:rsidR="00EA3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календарный год. Внесение изменений в план проверок допускается не позднее чем за 15 календарных дней до начала проведения проверки, в отношении которой вносятся такие изменения.</w:t>
      </w:r>
      <w:r w:rsidR="00EA3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утвержденного плана проведения проверки направляется субъектам контроля, в отношении которых запланировано проведение проверки в течение 5 рабочих дней с даты его утверждения.</w:t>
      </w:r>
    </w:p>
    <w:p w14:paraId="106E3770" w14:textId="2DF5063B" w:rsidR="00F970AA" w:rsidRPr="00D32F10" w:rsidRDefault="002D6C93" w:rsidP="00EA3A1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3A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план проверок, а также вносимые в него изменения не позднее 5 рабочих дней со дня их утверждения размещаются </w:t>
      </w:r>
      <w:r w:rsidR="00EA3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</w:t>
      </w:r>
      <w:r w:rsidR="00EA3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дминистрации.</w:t>
      </w:r>
    </w:p>
    <w:p w14:paraId="6F51774F" w14:textId="77777777" w:rsidR="00F970AA" w:rsidRPr="00D32F10" w:rsidRDefault="00F970AA" w:rsidP="00D32F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35B17AC" w14:textId="1D7BE436" w:rsidR="00F970AA" w:rsidRPr="00D32F10" w:rsidRDefault="001C1C30" w:rsidP="00EA3A1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A3A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проверок</w:t>
      </w:r>
    </w:p>
    <w:p w14:paraId="78A7F2A1" w14:textId="77777777" w:rsidR="00F970AA" w:rsidRPr="00D32F10" w:rsidRDefault="00F970AA" w:rsidP="00D32F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E13FFD3" w14:textId="4B08914F" w:rsidR="00F970AA" w:rsidRPr="00D32F10" w:rsidRDefault="00CE171B" w:rsidP="005808D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5808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проверки проводятся на основании распоряжения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50F5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планом проверок.</w:t>
      </w:r>
    </w:p>
    <w:p w14:paraId="404A2CE0" w14:textId="2D4CE50D" w:rsidR="00F970AA" w:rsidRPr="00D32F10" w:rsidRDefault="00CE171B" w:rsidP="005808D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5808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Внеплановые проверки проводятся в соответствии с распоряжением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поступившей информации о нарушении</w:t>
      </w:r>
      <w:r w:rsidR="0019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447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223-ФЗ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в соответствии с ним нормативно-право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актов Российской Федерации.</w:t>
      </w:r>
    </w:p>
    <w:p w14:paraId="78A86470" w14:textId="514FC519" w:rsidR="00F970AA" w:rsidRPr="00D32F10" w:rsidRDefault="00CE171B" w:rsidP="0019328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1932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определяются:</w:t>
      </w:r>
    </w:p>
    <w:p w14:paraId="20DABE68" w14:textId="3ABB2B34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предмет проверки;</w:t>
      </w:r>
    </w:p>
    <w:p w14:paraId="02C7721A" w14:textId="3975315F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основание (основания) проверки;</w:t>
      </w:r>
    </w:p>
    <w:p w14:paraId="38710C83" w14:textId="5FF3EE4A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наименование, адрес местонахождения субъекта контроля, в отношении которого принято решение о проведении проверки;</w:t>
      </w:r>
    </w:p>
    <w:p w14:paraId="63F9D8DA" w14:textId="67D087EA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447167">
        <w:rPr>
          <w:rFonts w:ascii="Times New Roman" w:hAnsi="Times New Roman" w:cs="Times New Roman"/>
          <w:sz w:val="28"/>
          <w:szCs w:val="28"/>
        </w:rPr>
        <w:t>к</w:t>
      </w:r>
      <w:r w:rsidRPr="00D32F10">
        <w:rPr>
          <w:rFonts w:ascii="Times New Roman" w:hAnsi="Times New Roman" w:cs="Times New Roman"/>
          <w:sz w:val="28"/>
          <w:szCs w:val="28"/>
        </w:rPr>
        <w:t>омиссии</w:t>
      </w:r>
      <w:r w:rsidR="00447167">
        <w:rPr>
          <w:rFonts w:ascii="Times New Roman" w:hAnsi="Times New Roman" w:cs="Times New Roman"/>
          <w:sz w:val="28"/>
          <w:szCs w:val="28"/>
        </w:rPr>
        <w:t>, уполномоченной на проведение проверки,</w:t>
      </w:r>
      <w:r w:rsidRPr="00D32F10">
        <w:rPr>
          <w:rFonts w:ascii="Times New Roman" w:hAnsi="Times New Roman" w:cs="Times New Roman"/>
          <w:sz w:val="28"/>
          <w:szCs w:val="28"/>
        </w:rPr>
        <w:t xml:space="preserve"> с указанием фамилии, имени, отчества (при наличии), наименования должности каждого члена комиссии;</w:t>
      </w:r>
    </w:p>
    <w:p w14:paraId="03011D2F" w14:textId="0179E494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дата начала и дата окончания проведения плановой проверки;</w:t>
      </w:r>
    </w:p>
    <w:p w14:paraId="5CC93C76" w14:textId="3C42B9F6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проверяемый период.</w:t>
      </w:r>
    </w:p>
    <w:p w14:paraId="17DDBA0A" w14:textId="732F8452" w:rsidR="009B7084" w:rsidRPr="00D32F10" w:rsidRDefault="00CE171B" w:rsidP="0019328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="001932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 периодичность проведения проверок, порядок формирования комиссии, уполномоченной на проведение проверки</w:t>
      </w:r>
      <w:r w:rsidR="00FB3852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</w:t>
      </w:r>
      <w:r w:rsidR="00F36AC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омиссия), утверждаются органом ведомственного контроля. При этом не допускается включение в состав комиссии должностных лиц заказчика, в отношении которого проводится проверка.</w:t>
      </w:r>
    </w:p>
    <w:p w14:paraId="3036E2A2" w14:textId="220101DD" w:rsidR="00F970AA" w:rsidRPr="00D32F10" w:rsidRDefault="00CE171B" w:rsidP="0019328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3.5.</w:t>
      </w:r>
      <w:r w:rsidR="001932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состава комиссии, а также сроков осуществления проверки оформляется распоряжением</w:t>
      </w:r>
      <w:r w:rsidR="00F2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дминистрации. </w:t>
      </w:r>
    </w:p>
    <w:p w14:paraId="44A121E4" w14:textId="3CA780B1" w:rsidR="009B7084" w:rsidRPr="00D32F10" w:rsidRDefault="00CE171B" w:rsidP="0019328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3.6.</w:t>
      </w:r>
      <w:r w:rsidR="001932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ведомственного контроля вправе привлекать экспертные организации, независимых консультантов и экспер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для осуществления проверок.</w:t>
      </w:r>
    </w:p>
    <w:p w14:paraId="749DF4C7" w14:textId="51E9D899" w:rsidR="009B7084" w:rsidRPr="00D32F10" w:rsidRDefault="00CE171B" w:rsidP="0019328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 w:rsidR="001932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 ведомственного контроля не менее чем за 10 рабочих дней </w:t>
      </w:r>
      <w:r w:rsidR="007C2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начала проведения проверки направляет заказчику уведомление </w:t>
      </w:r>
      <w:r w:rsidR="007C2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проверки, которое должно содержать:</w:t>
      </w:r>
    </w:p>
    <w:p w14:paraId="6AC46509" w14:textId="57FBA1C5" w:rsidR="009B7084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проверки (выездная и (или) документарная);</w:t>
      </w:r>
    </w:p>
    <w:p w14:paraId="0B64F618" w14:textId="6B79D5CF" w:rsidR="009B7084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проверки, в том числе дату ее начала;</w:t>
      </w:r>
    </w:p>
    <w:p w14:paraId="3B41B8E2" w14:textId="3C0C5ED6" w:rsidR="009B7084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комиссии;</w:t>
      </w:r>
    </w:p>
    <w:p w14:paraId="635E787C" w14:textId="419EFC4D" w:rsidR="009B7084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 о представлении документов и информации;</w:t>
      </w:r>
    </w:p>
    <w:p w14:paraId="3A412AB4" w14:textId="0B41F788" w:rsidR="00F970AA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необходимости обеспечения условий для проведения выездной проверки (в случае ее проведения), в том числе о предоставлении помещения для работы, а также средств связи и иных необходимых средств и оборудования.</w:t>
      </w:r>
    </w:p>
    <w:p w14:paraId="71100651" w14:textId="3FA1CDCD" w:rsidR="00F970AA" w:rsidRPr="00D32F10" w:rsidRDefault="00CE171B" w:rsidP="00495CD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52B">
        <w:rPr>
          <w:rFonts w:ascii="Times New Roman" w:eastAsia="Times New Roman" w:hAnsi="Times New Roman" w:cs="Times New Roman"/>
          <w:sz w:val="28"/>
          <w:szCs w:val="28"/>
          <w:lang w:eastAsia="ru-RU"/>
        </w:rPr>
        <w:t>3.8.</w:t>
      </w:r>
      <w:r w:rsidR="00495C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25452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проверки не может превышать 15 рабочих дней и может быть продлен только один раз не более,</w:t>
      </w:r>
      <w:r w:rsidR="00542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254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на 15 рабочих дней </w:t>
      </w:r>
      <w:r w:rsidR="00542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970AA" w:rsidRPr="002545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решению руководителя органа ведомственного контроля.</w:t>
      </w:r>
    </w:p>
    <w:p w14:paraId="0ECF43D8" w14:textId="50DC7408" w:rsidR="00CE171B" w:rsidRPr="00D32F10" w:rsidRDefault="00CE171B" w:rsidP="00495CD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3.9.</w:t>
      </w:r>
      <w:r w:rsidR="00495C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продления срока проверки является получение в ходе проведения проверки</w:t>
      </w:r>
      <w:r w:rsidR="00542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о наличии в деятельности</w:t>
      </w:r>
      <w:r w:rsidR="00542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объекта контроля нарушений требований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в соответствии </w:t>
      </w:r>
      <w:r w:rsidR="00542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ним нормативных право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актов Российской Федерации.</w:t>
      </w:r>
    </w:p>
    <w:p w14:paraId="406A7708" w14:textId="4F4F29FC" w:rsidR="00CE171B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3.10.</w:t>
      </w:r>
      <w:r w:rsidR="00495C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необходимости в представлении дополнительных материалов, документов и сведений комиссия вправе направить в адрес заказчика запрос о предоставлении</w:t>
      </w:r>
      <w:r w:rsidR="00542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 документов в любой период проведения проверки.</w:t>
      </w:r>
    </w:p>
    <w:p w14:paraId="4F654546" w14:textId="7E1C8D85" w:rsidR="00CE171B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3.11.</w:t>
      </w:r>
      <w:r w:rsidR="002578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информация, необходимые для проведения проверки представляются в подлиннике или представляются их копии, заверенные заказчиком в установленном законодательством Российской Федерации порядке.</w:t>
      </w:r>
    </w:p>
    <w:p w14:paraId="7B1F6053" w14:textId="225CA8C2" w:rsidR="00CE171B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3.12.</w:t>
      </w:r>
      <w:r w:rsidR="002578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также может быть получена посредством использования автоматизированных информационных систем, официальных сайтов в информационно-телекоммуникационной сети </w:t>
      </w:r>
      <w:r w:rsidR="0044716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4471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официальных печатных изданий.</w:t>
      </w:r>
    </w:p>
    <w:p w14:paraId="7DBF3E71" w14:textId="671BFE8B" w:rsidR="00F970AA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3.13.</w:t>
      </w:r>
      <w:r w:rsidR="002578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проверки должностные лица, входящие в состав комиссии, имеют право:</w:t>
      </w:r>
    </w:p>
    <w:p w14:paraId="2CCB83A4" w14:textId="4B3F0CCA" w:rsidR="000A1DAB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истребовать необходимые для проведения проверки документы с учетом требований законодательства Российской Федерации о государственной, коммерческой и</w:t>
      </w:r>
      <w:r w:rsidR="000A1DAB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иной охраняемой законом тайне;</w:t>
      </w:r>
    </w:p>
    <w:p w14:paraId="1685F788" w14:textId="1D2BE49B" w:rsidR="000A1DAB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получать необходимые для проведения проверки объяснения </w:t>
      </w:r>
      <w:r w:rsidR="0025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форме, в форме электронного документа и (или) в устной форме;</w:t>
      </w:r>
    </w:p>
    <w:p w14:paraId="2C75E4CA" w14:textId="4F6EF7DD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проведения выездной</w:t>
      </w:r>
      <w:r w:rsidR="0025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на беспрепятственный доступ</w:t>
      </w:r>
      <w:r w:rsidR="0025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территорию, в помещения, здания заказчика (в том числе на фотосъемку, видеозапись и копирование документов) при предъявлении членами комиссии служебных удостоверений и уведомления, указанного в </w:t>
      </w:r>
      <w:r w:rsidR="000A1DAB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п. 3.7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с учетом требований законодательства Российской Федерации </w:t>
      </w:r>
      <w:r w:rsidR="00873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государственной, коммерческой и иной охраняемой законом тайне.</w:t>
      </w:r>
    </w:p>
    <w:p w14:paraId="41D6DEB1" w14:textId="77777777" w:rsidR="00F970AA" w:rsidRPr="00D32F10" w:rsidRDefault="00F970AA" w:rsidP="00D32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B2A06D0" w14:textId="77777777" w:rsidR="00F970AA" w:rsidRPr="00D32F10" w:rsidRDefault="000A1DAB" w:rsidP="00D32F1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Оформление результатов контрольных мероприятий</w:t>
      </w:r>
    </w:p>
    <w:p w14:paraId="46544396" w14:textId="77777777" w:rsidR="00F970AA" w:rsidRPr="00D32F10" w:rsidRDefault="00F970AA" w:rsidP="00D32F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2345042" w14:textId="6099E09A" w:rsidR="001C72C7" w:rsidRPr="00D32F10" w:rsidRDefault="000A1DAB" w:rsidP="00873A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3A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проверки в течение 10 рабочих дней составляется акт проверки, который подписывается всеми членами комиссии.</w:t>
      </w:r>
    </w:p>
    <w:p w14:paraId="29B1AC3B" w14:textId="555AA2E9" w:rsidR="000A1DAB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</w:t>
      </w:r>
      <w:r w:rsidR="00873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член комиссии не согласен с выводами остальных членов комиссии, он излагает </w:t>
      </w:r>
      <w:r w:rsidR="000A1DAB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 особое мнение.</w:t>
      </w:r>
    </w:p>
    <w:p w14:paraId="20292C00" w14:textId="5FE45ABE" w:rsidR="005323EA" w:rsidRPr="00D32F10" w:rsidRDefault="000A1DAB" w:rsidP="00873A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3A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акта проверки учитываются все обстоятельства, установленные комиссией в период проведения проверки.</w:t>
      </w:r>
    </w:p>
    <w:p w14:paraId="6689CA4C" w14:textId="61F27470" w:rsidR="005323EA" w:rsidRPr="00D32F10" w:rsidRDefault="005323EA" w:rsidP="00873A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3A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проверки должен состоят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ь из вводной и основной частей.</w:t>
      </w:r>
    </w:p>
    <w:p w14:paraId="4F22BEB1" w14:textId="1815315E" w:rsidR="00F970AA" w:rsidRPr="00D32F10" w:rsidRDefault="005323EA" w:rsidP="00873A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3A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Вводная часть акта проверки должна содержать:</w:t>
      </w:r>
    </w:p>
    <w:p w14:paraId="02FA7A86" w14:textId="4B2A73D8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и место составления акта;</w:t>
      </w:r>
    </w:p>
    <w:p w14:paraId="5E3B2192" w14:textId="36AAF425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проведения проверки;</w:t>
      </w:r>
    </w:p>
    <w:p w14:paraId="1D83D568" w14:textId="5764FEA4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с указанием фамилии, имени, отчества, наименования должности каждого члена комиссии, принимавшего участие в составлении акта проверки;</w:t>
      </w:r>
    </w:p>
    <w:p w14:paraId="659EA875" w14:textId="5889B331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наименование, адрес местонахождения заказчика, в отношении которого принято решение о проведении проверки, а также фамилии, имени, отчества представителей заказчика;</w:t>
      </w:r>
    </w:p>
    <w:p w14:paraId="12B17AC1" w14:textId="35AC41EF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проверки;</w:t>
      </w:r>
    </w:p>
    <w:p w14:paraId="3DBF0752" w14:textId="2C6A2D37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проверки (выездная, документарная);</w:t>
      </w:r>
    </w:p>
    <w:p w14:paraId="64889A05" w14:textId="00556416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проверяемый период;</w:t>
      </w:r>
    </w:p>
    <w:p w14:paraId="6789ABB9" w14:textId="66ED4FF2" w:rsidR="005323E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начала и дату окончан</w:t>
      </w:r>
      <w:r w:rsidR="005323E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проверки.</w:t>
      </w:r>
    </w:p>
    <w:p w14:paraId="278DC65A" w14:textId="42E7DBCD" w:rsidR="00F970AA" w:rsidRPr="00D32F10" w:rsidRDefault="005323EA" w:rsidP="006B37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4.5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B37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основной части акта проверки должны быть указаны:</w:t>
      </w:r>
    </w:p>
    <w:p w14:paraId="04FF44FD" w14:textId="3920DA59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обстоятельства, установленные при проведении проверки, на которых основываются выводы комиссии;</w:t>
      </w:r>
    </w:p>
    <w:p w14:paraId="50064CAA" w14:textId="6252DD8D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нормы законодательства, которыми руководствовалась комиссия </w:t>
      </w:r>
      <w:r w:rsidR="006B3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акта проверки;</w:t>
      </w:r>
    </w:p>
    <w:p w14:paraId="1CB7FCC9" w14:textId="3CEBACBA" w:rsidR="005323E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нарушении требований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№ 223-ФЗ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иных принятых</w:t>
      </w:r>
      <w:r w:rsidR="006B3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ним нормативных правовых актов Росс</w:t>
      </w:r>
      <w:r w:rsidR="005323E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ийской Федерации (при наличии).</w:t>
      </w:r>
    </w:p>
    <w:p w14:paraId="59697B7E" w14:textId="5F0560A3" w:rsidR="005323EA" w:rsidRPr="00D32F10" w:rsidRDefault="005323EA" w:rsidP="00ED28D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4.6.</w:t>
      </w:r>
      <w:r w:rsidR="00ED28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 основной части акта проверки отражается информация </w:t>
      </w:r>
      <w:r w:rsidR="00934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принятых или не принятых руководителем заказчика мерах по устранению нарушений, выявленных в ходе предыдущей проверки (при наличии).</w:t>
      </w:r>
    </w:p>
    <w:p w14:paraId="3EB36DC3" w14:textId="7EF9B040" w:rsidR="005323EA" w:rsidRPr="00D32F10" w:rsidRDefault="005323EA" w:rsidP="00ED28D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4.7.</w:t>
      </w:r>
      <w:r w:rsidR="00ED28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акта проверки направляется заказчику, в отношении которого проведена проверка, в течение 3 рабочих дней со дня его подписания.</w:t>
      </w:r>
    </w:p>
    <w:p w14:paraId="04869547" w14:textId="72C20F8B" w:rsidR="00F970AA" w:rsidRPr="00D32F10" w:rsidRDefault="005323EA" w:rsidP="00ED28D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4.8.</w:t>
      </w:r>
      <w:r w:rsidR="00ED28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Заказчик, в отношении которого проведена проверка, в течение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5 рабочих дней со дня получения копии акта проверки вправе представить комиссии письменные возражения или замечания по фактам, изложенным</w:t>
      </w:r>
      <w:r w:rsidR="00934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акте проверки, которые приобщаются к материалам проверки.</w:t>
      </w:r>
    </w:p>
    <w:p w14:paraId="3A198A8D" w14:textId="56D8A09B" w:rsidR="00F970A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4.8.1.</w:t>
      </w:r>
      <w:r w:rsidR="009346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возражения или замечания по фактам, изложенным</w:t>
      </w:r>
      <w:r w:rsidR="00934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акте проверки</w:t>
      </w:r>
      <w:r w:rsidR="00934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заказчика, поступившие в срок, установленный настоящим пунктом, в течение 3 рабочих дней рассматриваются органом ведомственного контроля.</w:t>
      </w:r>
    </w:p>
    <w:p w14:paraId="00E52130" w14:textId="0593ADD0" w:rsidR="00F970A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4.8.2.</w:t>
      </w:r>
      <w:r w:rsid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ведомственного контроля готовит заключение на возражения и замечания, представленные заказчиком, которое направляется в адрес заказчика.</w:t>
      </w:r>
    </w:p>
    <w:p w14:paraId="7136D95E" w14:textId="4BEB54B5" w:rsidR="008B11BD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4.8.3.</w:t>
      </w:r>
      <w:r w:rsid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на представленные возражения и замечания</w:t>
      </w:r>
      <w:r w:rsid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приобща</w:t>
      </w:r>
      <w:r w:rsidR="00A855A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D32F1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материалам проверки и учитывается</w:t>
      </w:r>
      <w:r w:rsidR="004C4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утверждении плана у</w:t>
      </w:r>
      <w:r w:rsidR="008B11BD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странения выявленных нарушений.</w:t>
      </w:r>
    </w:p>
    <w:p w14:paraId="603DEE6C" w14:textId="3C750455" w:rsidR="00A34C4E" w:rsidRPr="00D32F10" w:rsidRDefault="008B11BD" w:rsidP="004C4D9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4.9.</w:t>
      </w:r>
      <w:r w:rsidR="004C4D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устранения выявленных нарушений</w:t>
      </w:r>
      <w:r w:rsidR="004C4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разрабатывается заказчиком в случае выявления нарушений по результатам проверки</w:t>
      </w:r>
      <w:r w:rsidR="004C4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утверждается</w:t>
      </w:r>
      <w:r w:rsidR="004C4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руководителем органа ведомственного контроля.</w:t>
      </w:r>
    </w:p>
    <w:p w14:paraId="42F0939B" w14:textId="3748BF44" w:rsidR="00B472F0" w:rsidRPr="00D32F10" w:rsidRDefault="00A34C4E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4.10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C4D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устранения выявленных нарушений разрабатывается и утверждается в течение 10 рабочих дней</w:t>
      </w:r>
      <w:r w:rsidR="00227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подписания</w:t>
      </w:r>
      <w:r w:rsidR="00227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 проверки и должен содержать указания на установленные нарушения требований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№ 223-ФЗ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27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принятых в соответствии с ним нормативных правовых актов Российской Федерации, меры и срок их устранения.</w:t>
      </w:r>
    </w:p>
    <w:p w14:paraId="225B6A24" w14:textId="7A9EF05D" w:rsidR="00946369" w:rsidRPr="00D32F10" w:rsidRDefault="00B472F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4.11.</w:t>
      </w:r>
      <w:r w:rsidR="002270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устранения выявленных нарушений направляется в адрес объекта проверки в течение 3 рабочих дней со дня его утверждения.</w:t>
      </w:r>
    </w:p>
    <w:p w14:paraId="2803AFD6" w14:textId="47E48A73" w:rsidR="00946369" w:rsidRPr="00D32F10" w:rsidRDefault="00946369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4.12.</w:t>
      </w:r>
      <w:r w:rsidR="002270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информирует орган ведомственного контроля </w:t>
      </w:r>
      <w:r w:rsidR="00227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выполнения мероприятий, предусмотренных планом устранения выявленных нарушений,</w:t>
      </w:r>
      <w:r w:rsidR="00227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 рабочих дней со дня истечения срока, установленного данным планом.</w:t>
      </w:r>
    </w:p>
    <w:p w14:paraId="307D6688" w14:textId="10E6BE87" w:rsidR="00D31E11" w:rsidRPr="00D32F10" w:rsidRDefault="00946369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4.13.</w:t>
      </w:r>
      <w:r w:rsidR="002270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по результатам проверки действий (бездействия), содержащих признаки административного правонарушения, материалы проверки подлежат направлению в федеральный орган исполнительной власти, уполномоченный рассматривать дела о таких административных правонарушениях, а в случае выявления действий (бездействия), содержащих признаки состава уголовного преступления, - в правоохранительные органы.</w:t>
      </w:r>
    </w:p>
    <w:p w14:paraId="55D33550" w14:textId="3B7A7CE0" w:rsidR="00F970AA" w:rsidRPr="00D32F10" w:rsidRDefault="00D31E11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4.14.</w:t>
      </w:r>
      <w:r w:rsidR="002270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по результатам проверки, в том числе план устранения выявленных нарушений, а также иные документы и информация, полученные (разработанные) в ходе проведения проверки, хранятся органом ведомственного контроля не менее 3 лет.</w:t>
      </w:r>
    </w:p>
    <w:p w14:paraId="22B129F6" w14:textId="77777777" w:rsidR="004E72EC" w:rsidRPr="00D32F10" w:rsidRDefault="004E72EC" w:rsidP="00D32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38B6D" w14:textId="63A79B0C" w:rsidR="00877C89" w:rsidRDefault="00877C89" w:rsidP="00C12A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1A73D0" w14:textId="77777777" w:rsidR="00C12ADA" w:rsidRDefault="00C12ADA" w:rsidP="00C12A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2FF417F7" w14:textId="67C55CD0" w:rsidR="00C12ADA" w:rsidRPr="00D32F10" w:rsidRDefault="00C12ADA" w:rsidP="00C12A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075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А.В. Переходько</w:t>
      </w:r>
    </w:p>
    <w:sectPr w:rsidR="00C12ADA" w:rsidRPr="00D32F10" w:rsidSect="00FD492B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AEB76" w14:textId="77777777" w:rsidR="00634E98" w:rsidRDefault="00634E98" w:rsidP="00AF6B38">
      <w:pPr>
        <w:spacing w:after="0" w:line="240" w:lineRule="auto"/>
      </w:pPr>
      <w:r>
        <w:separator/>
      </w:r>
    </w:p>
  </w:endnote>
  <w:endnote w:type="continuationSeparator" w:id="0">
    <w:p w14:paraId="007A1DC8" w14:textId="77777777" w:rsidR="00634E98" w:rsidRDefault="00634E98" w:rsidP="00AF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F01E" w14:textId="5B911856" w:rsidR="00D32F10" w:rsidRDefault="00D32F10">
    <w:pPr>
      <w:pStyle w:val="ac"/>
      <w:jc w:val="center"/>
    </w:pPr>
  </w:p>
  <w:p w14:paraId="4C15DA6C" w14:textId="77777777" w:rsidR="00D32F10" w:rsidRDefault="00D32F1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C703E" w14:textId="77777777" w:rsidR="00634E98" w:rsidRDefault="00634E98" w:rsidP="00AF6B38">
      <w:pPr>
        <w:spacing w:after="0" w:line="240" w:lineRule="auto"/>
      </w:pPr>
      <w:r>
        <w:separator/>
      </w:r>
    </w:p>
  </w:footnote>
  <w:footnote w:type="continuationSeparator" w:id="0">
    <w:p w14:paraId="22E199F3" w14:textId="77777777" w:rsidR="00634E98" w:rsidRDefault="00634E98" w:rsidP="00AF6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59607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CF7E2A7" w14:textId="594634D0" w:rsidR="006707EF" w:rsidRPr="006707EF" w:rsidRDefault="006707EF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E64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E64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E64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E6448">
          <w:rPr>
            <w:rFonts w:ascii="Times New Roman" w:hAnsi="Times New Roman" w:cs="Times New Roman"/>
            <w:sz w:val="28"/>
            <w:szCs w:val="28"/>
          </w:rPr>
          <w:t>2</w:t>
        </w:r>
        <w:r w:rsidRPr="00EE64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3540B"/>
    <w:multiLevelType w:val="multilevel"/>
    <w:tmpl w:val="C868B6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C6600"/>
    <w:multiLevelType w:val="hybridMultilevel"/>
    <w:tmpl w:val="C582B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85749"/>
    <w:multiLevelType w:val="multilevel"/>
    <w:tmpl w:val="AD62F6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BB7EA1"/>
    <w:multiLevelType w:val="multilevel"/>
    <w:tmpl w:val="C7F6A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4" w15:restartNumberingAfterBreak="0">
    <w:nsid w:val="6CE4340B"/>
    <w:multiLevelType w:val="multilevel"/>
    <w:tmpl w:val="8D36C9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62C"/>
    <w:rsid w:val="00052E46"/>
    <w:rsid w:val="00072F62"/>
    <w:rsid w:val="00075F74"/>
    <w:rsid w:val="000A1DAB"/>
    <w:rsid w:val="000A4C5C"/>
    <w:rsid w:val="000B617E"/>
    <w:rsid w:val="000D00DD"/>
    <w:rsid w:val="000D0B8B"/>
    <w:rsid w:val="000D7CCE"/>
    <w:rsid w:val="00161FBB"/>
    <w:rsid w:val="0016623F"/>
    <w:rsid w:val="00187FF1"/>
    <w:rsid w:val="00193283"/>
    <w:rsid w:val="001A2A41"/>
    <w:rsid w:val="001C1C30"/>
    <w:rsid w:val="001C6CA6"/>
    <w:rsid w:val="001C72C7"/>
    <w:rsid w:val="00204D18"/>
    <w:rsid w:val="00223F3A"/>
    <w:rsid w:val="00227083"/>
    <w:rsid w:val="00235B9D"/>
    <w:rsid w:val="00245362"/>
    <w:rsid w:val="0025452B"/>
    <w:rsid w:val="002578B5"/>
    <w:rsid w:val="00276F90"/>
    <w:rsid w:val="002B7538"/>
    <w:rsid w:val="002D1BC1"/>
    <w:rsid w:val="002D6C93"/>
    <w:rsid w:val="002E4495"/>
    <w:rsid w:val="002E5822"/>
    <w:rsid w:val="002F650A"/>
    <w:rsid w:val="0030798F"/>
    <w:rsid w:val="00326AF4"/>
    <w:rsid w:val="00331D4C"/>
    <w:rsid w:val="00361892"/>
    <w:rsid w:val="003915DA"/>
    <w:rsid w:val="003C715F"/>
    <w:rsid w:val="0040603D"/>
    <w:rsid w:val="0042262C"/>
    <w:rsid w:val="0044223E"/>
    <w:rsid w:val="00447167"/>
    <w:rsid w:val="00495CDA"/>
    <w:rsid w:val="004B269E"/>
    <w:rsid w:val="004C0FB2"/>
    <w:rsid w:val="004C4D95"/>
    <w:rsid w:val="004E59E8"/>
    <w:rsid w:val="004E72EC"/>
    <w:rsid w:val="004F36CD"/>
    <w:rsid w:val="0050396B"/>
    <w:rsid w:val="005124DD"/>
    <w:rsid w:val="00513F2B"/>
    <w:rsid w:val="005275DF"/>
    <w:rsid w:val="005323EA"/>
    <w:rsid w:val="005360B2"/>
    <w:rsid w:val="0054241F"/>
    <w:rsid w:val="00545F7E"/>
    <w:rsid w:val="005808DE"/>
    <w:rsid w:val="005868B0"/>
    <w:rsid w:val="0059721F"/>
    <w:rsid w:val="005F2CDC"/>
    <w:rsid w:val="0060705A"/>
    <w:rsid w:val="0061355E"/>
    <w:rsid w:val="00634E98"/>
    <w:rsid w:val="006431ED"/>
    <w:rsid w:val="006707EF"/>
    <w:rsid w:val="006B37E6"/>
    <w:rsid w:val="00706C37"/>
    <w:rsid w:val="007702D3"/>
    <w:rsid w:val="0077652F"/>
    <w:rsid w:val="007A58CD"/>
    <w:rsid w:val="007C2DBB"/>
    <w:rsid w:val="007C2E13"/>
    <w:rsid w:val="008422FD"/>
    <w:rsid w:val="00873A94"/>
    <w:rsid w:val="00877C89"/>
    <w:rsid w:val="00882AF0"/>
    <w:rsid w:val="00892D01"/>
    <w:rsid w:val="00893EFF"/>
    <w:rsid w:val="008A21C1"/>
    <w:rsid w:val="008B09B5"/>
    <w:rsid w:val="008B11BD"/>
    <w:rsid w:val="009213C6"/>
    <w:rsid w:val="0093469C"/>
    <w:rsid w:val="009414F9"/>
    <w:rsid w:val="00946369"/>
    <w:rsid w:val="00986413"/>
    <w:rsid w:val="009951DC"/>
    <w:rsid w:val="0099649C"/>
    <w:rsid w:val="00997095"/>
    <w:rsid w:val="00997C81"/>
    <w:rsid w:val="009A357F"/>
    <w:rsid w:val="009A5B70"/>
    <w:rsid w:val="009B7084"/>
    <w:rsid w:val="00A00535"/>
    <w:rsid w:val="00A02A2E"/>
    <w:rsid w:val="00A144F6"/>
    <w:rsid w:val="00A24664"/>
    <w:rsid w:val="00A34C4E"/>
    <w:rsid w:val="00A41D8A"/>
    <w:rsid w:val="00A855A1"/>
    <w:rsid w:val="00AE264E"/>
    <w:rsid w:val="00AF6B38"/>
    <w:rsid w:val="00AF7950"/>
    <w:rsid w:val="00B168A9"/>
    <w:rsid w:val="00B22ADA"/>
    <w:rsid w:val="00B35E3B"/>
    <w:rsid w:val="00B42062"/>
    <w:rsid w:val="00B472F0"/>
    <w:rsid w:val="00B86859"/>
    <w:rsid w:val="00C12ADA"/>
    <w:rsid w:val="00C26315"/>
    <w:rsid w:val="00C271B8"/>
    <w:rsid w:val="00CD410E"/>
    <w:rsid w:val="00CE171B"/>
    <w:rsid w:val="00CE6B58"/>
    <w:rsid w:val="00D15D62"/>
    <w:rsid w:val="00D31E11"/>
    <w:rsid w:val="00D32F10"/>
    <w:rsid w:val="00D84CF9"/>
    <w:rsid w:val="00E850F5"/>
    <w:rsid w:val="00E86B5C"/>
    <w:rsid w:val="00EA3A14"/>
    <w:rsid w:val="00EB62AC"/>
    <w:rsid w:val="00EC2B06"/>
    <w:rsid w:val="00ED28D4"/>
    <w:rsid w:val="00EE6448"/>
    <w:rsid w:val="00EF40E3"/>
    <w:rsid w:val="00F21765"/>
    <w:rsid w:val="00F36ACB"/>
    <w:rsid w:val="00F57819"/>
    <w:rsid w:val="00F970AA"/>
    <w:rsid w:val="00FB3852"/>
    <w:rsid w:val="00FD492B"/>
    <w:rsid w:val="00FF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18715C"/>
  <w15:docId w15:val="{91A46FCC-2E01-413F-8175-3499D2AC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F79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2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262C"/>
    <w:rPr>
      <w:b/>
      <w:bCs/>
    </w:rPr>
  </w:style>
  <w:style w:type="paragraph" w:styleId="a5">
    <w:name w:val="No Spacing"/>
    <w:uiPriority w:val="1"/>
    <w:qFormat/>
    <w:rsid w:val="004226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F7950"/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paragraph" w:customStyle="1" w:styleId="a6">
    <w:name w:val="Стиль"/>
    <w:rsid w:val="006070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60705A"/>
    <w:rPr>
      <w:rFonts w:ascii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0B61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F6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B3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F6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F6B38"/>
  </w:style>
  <w:style w:type="paragraph" w:styleId="ac">
    <w:name w:val="footer"/>
    <w:basedOn w:val="a"/>
    <w:link w:val="ad"/>
    <w:uiPriority w:val="99"/>
    <w:unhideWhenUsed/>
    <w:rsid w:val="00AF6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F6B38"/>
  </w:style>
  <w:style w:type="character" w:styleId="ae">
    <w:name w:val="Hyperlink"/>
    <w:basedOn w:val="a0"/>
    <w:rsid w:val="00C271B8"/>
    <w:rPr>
      <w:color w:val="0066CC"/>
      <w:u w:val="single"/>
    </w:rPr>
  </w:style>
  <w:style w:type="character" w:styleId="af">
    <w:name w:val="Unresolved Mention"/>
    <w:basedOn w:val="a0"/>
    <w:uiPriority w:val="99"/>
    <w:semiHidden/>
    <w:unhideWhenUsed/>
    <w:rsid w:val="00C271B8"/>
    <w:rPr>
      <w:color w:val="605E5C"/>
      <w:shd w:val="clear" w:color="auto" w:fill="E1DFDD"/>
    </w:rPr>
  </w:style>
  <w:style w:type="table" w:styleId="af0">
    <w:name w:val="Table Grid"/>
    <w:basedOn w:val="a1"/>
    <w:rsid w:val="00B86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Гипертекстовая ссылка"/>
    <w:basedOn w:val="a0"/>
    <w:uiPriority w:val="99"/>
    <w:rsid w:val="009A5B70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abinsk-city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?id=12088083&amp;sub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?id=12088083&amp;sub=0" TargetMode="External"/><Relationship Id="rId10" Type="http://schemas.openxmlformats.org/officeDocument/2006/relationships/hyperlink" Target="consultantplus://offline/main?base=RLAW154;n=28654;fld=134;dst=10438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3646;fld=134;dst=10028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D4789-6122-47C2-AAAE-9692459F7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7</Pages>
  <Words>2253</Words>
  <Characters>12845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72</cp:revision>
  <cp:lastPrinted>2021-08-23T14:39:00Z</cp:lastPrinted>
  <dcterms:created xsi:type="dcterms:W3CDTF">2021-05-25T14:25:00Z</dcterms:created>
  <dcterms:modified xsi:type="dcterms:W3CDTF">2021-08-31T06:41:00Z</dcterms:modified>
</cp:coreProperties>
</file>