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6880CB2" wp14:editId="4C5BC9DA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1365" w:rsidRPr="005623B4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445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22.02.2019</w:t>
      </w:r>
      <w:proofErr w:type="gramEnd"/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D445BE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</w:p>
    <w:p w:rsidR="002D1365" w:rsidRPr="004A7FC3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:rsidR="002D1365" w:rsidRPr="00CD679B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1365" w:rsidRPr="00CD679B" w:rsidRDefault="002D1365" w:rsidP="002D13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введении режима функционирования «Повышенная готовность»</w:t>
      </w:r>
    </w:p>
    <w:p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</w:p>
    <w:p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365" w:rsidRPr="004A7FC3" w:rsidRDefault="002D1365" w:rsidP="002D13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365" w:rsidRPr="004A7FC3" w:rsidRDefault="002D1365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№ 135-КЗ «О защите населения и территорий Краснодарского края от чрезвычайных ситуаций природного и техногенного характера», постановлением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края», решением комиссии по предупреждению и ликвидации чрезвычайных ситуаций и обеспечению пожарной безопасности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Лабинский район          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2D13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 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повышения готовности органов управления, сил и средств территориальной подсистемы единой государственной системы предупреждения  и ликвидации чрезвычайных ситуаций к реагированию на возможные чрезвычайные ситуации, сохранения жизни и здоровья  населения Лабинского городского поселения Лабинского района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:rsidR="002D1365" w:rsidRPr="004A7FC3" w:rsidRDefault="002D1365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Ввести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 февраля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623B4" w:rsidRPr="00562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2019 </w:t>
      </w:r>
      <w:r w:rsidR="00562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 февраля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для органов управления, сил городского звена территориальной подсистемы единой государственной системы предупреждения и ликвидации чрезвычайных ситуаций Лабинского городского поселения режим функционирования «Повышенная готовность».</w:t>
      </w:r>
    </w:p>
    <w:p w:rsidR="002D1365" w:rsidRPr="004A7FC3" w:rsidRDefault="002D1365" w:rsidP="002D1365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2.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 xml:space="preserve">Отделу по делам гражданской обороны и чрезвычайным </w:t>
      </w:r>
      <w:proofErr w:type="gramStart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ситуациям  администрации</w:t>
      </w:r>
      <w:proofErr w:type="gramEnd"/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Лабинского городского поселения Лабинского района (Копанев):</w:t>
      </w:r>
    </w:p>
    <w:p w:rsidR="002D1365" w:rsidRPr="004A7FC3" w:rsidRDefault="002D1365" w:rsidP="002D1365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1)</w:t>
      </w: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обеспечить координацию действий сил и средств, а также контроль за развитием ситуации на территории Лабинского городского поселения Лабинского района;</w:t>
      </w:r>
    </w:p>
    <w:p w:rsidR="002D1365" w:rsidRDefault="002D1365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осуществлять постоянный контроль за складывающейся обстановкой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D1365" w:rsidRPr="004A7FC3" w:rsidRDefault="002D1365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провести оповещение и информирование населения, организаций на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территории поселения о введении режима функционирования «Повышенная готовность» и о складывающейся обстановке, обеспечить постоянную готовность системы оповещения и информирования.</w:t>
      </w:r>
    </w:p>
    <w:p w:rsidR="002D1365" w:rsidRPr="004A7FC3" w:rsidRDefault="002D1365" w:rsidP="002D1365">
      <w:pPr>
        <w:tabs>
          <w:tab w:val="left" w:pos="99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Pr="004A7FC3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ab/>
        <w:t xml:space="preserve">Утвердить состав оперативной группы при </w:t>
      </w:r>
      <w:r w:rsidRPr="004A7F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комиссии по предупреждению и ликвидации чрезвычайных ситуаций и обеспечению пожарной безопасности Лабинского городского поселения Лабинского района (прилагается).</w:t>
      </w:r>
    </w:p>
    <w:p w:rsidR="002D1365" w:rsidRPr="004A7FC3" w:rsidRDefault="002D1365" w:rsidP="002D13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реагированию на аварии на объектах жизнеобеспечения и 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D1365" w:rsidRPr="004A7FC3" w:rsidRDefault="002D1365" w:rsidP="002D13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акционерному обществу «НЭСК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-электросети «</w:t>
      </w:r>
      <w:proofErr w:type="spellStart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Лабинскэлектросет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(Комисарова), публичному акционерному обществу «Кубаньэнерго»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Каверзнев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акционерному обществу «Газпром газораспределение Краснодар» филиал № 8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Лукинов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«Тепловые сети»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Стаценко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«Водоканал» г. Лабинск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Финогенова</w:t>
      </w:r>
      <w:proofErr w:type="spellEnd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), муниципальному унитарному предприятию «Санитарная очистка» Лабинского городского поселения Лабинского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2D1365" w:rsidRPr="004A7FC3" w:rsidRDefault="002D1365" w:rsidP="002D13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Pr="004A7FC3">
        <w:rPr>
          <w:rFonts w:ascii="Times New Roman" w:hAnsi="Times New Roman" w:cs="Times New Roman"/>
          <w:sz w:val="28"/>
          <w:szCs w:val="28"/>
        </w:rPr>
        <w:tab/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:rsidR="002D1365" w:rsidRPr="004A7FC3" w:rsidRDefault="002D1365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Pr="004A7FC3">
        <w:rPr>
          <w:rFonts w:ascii="Times New Roman" w:hAnsi="Times New Roman" w:cs="Times New Roman"/>
          <w:sz w:val="28"/>
          <w:szCs w:val="28"/>
        </w:rPr>
        <w:tab/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:rsidR="002D1365" w:rsidRPr="004A7FC3" w:rsidRDefault="002D1365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5"/>
      <w:bookmarkEnd w:id="0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Руководителям сил постоянной готовности обеспечить готовность личного состава, техники и специальных средств к проведению мероприяти</w:t>
      </w:r>
      <w:r w:rsidR="005623B4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ликвидации возможных чрезвычайных ситуаций.</w:t>
      </w:r>
    </w:p>
    <w:p w:rsidR="002D1365" w:rsidRPr="004A7FC3" w:rsidRDefault="002D1365" w:rsidP="002D1365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sub_6"/>
      <w:bookmarkEnd w:id="1"/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(Переходько)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:rsidR="002D1365" w:rsidRPr="004322A0" w:rsidRDefault="002D1365" w:rsidP="002D136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322A0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С.В. Шеремет.</w:t>
      </w:r>
    </w:p>
    <w:p w:rsidR="002D1365" w:rsidRPr="004A7FC3" w:rsidRDefault="002D1365" w:rsidP="002D1365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:rsidR="002D1365" w:rsidRPr="004A7FC3" w:rsidRDefault="002D1365" w:rsidP="002D13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365" w:rsidRPr="004A7FC3" w:rsidRDefault="002D1365" w:rsidP="002D136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1365" w:rsidRDefault="002D1365" w:rsidP="002D1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</w:t>
      </w:r>
    </w:p>
    <w:p w:rsidR="002D1365" w:rsidRPr="004A7FC3" w:rsidRDefault="002D1365" w:rsidP="002D1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:rsidR="002D1365" w:rsidRPr="004A7FC3" w:rsidRDefault="002D1365" w:rsidP="002D136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П.В. Манаков</w:t>
      </w:r>
    </w:p>
    <w:bookmarkEnd w:id="2"/>
    <w:p w:rsidR="002D1365" w:rsidRDefault="002D1365" w:rsidP="002D13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2D1365" w:rsidRDefault="002D1365" w:rsidP="002D13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2D1365" w:rsidRDefault="002D1365" w:rsidP="002D13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:rsidR="002D1365" w:rsidRDefault="002D1365" w:rsidP="002D13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2D1365" w:rsidSect="007D13F4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3" w:name="_GoBack"/>
      <w:bookmarkEnd w:id="3"/>
    </w:p>
    <w:p w:rsidR="002D1365" w:rsidRPr="004A7FC3" w:rsidRDefault="002D1365" w:rsidP="002D1365">
      <w:pPr>
        <w:spacing w:after="0" w:line="233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ПРИЛОЖЕНИЕ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:rsidR="002D1365" w:rsidRPr="004A7FC3" w:rsidRDefault="002D1365" w:rsidP="002D1365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D445BE">
        <w:rPr>
          <w:rFonts w:ascii="Times New Roman" w:eastAsia="Times New Roman" w:hAnsi="Times New Roman" w:cs="Times New Roman"/>
          <w:sz w:val="28"/>
          <w:szCs w:val="28"/>
        </w:rPr>
        <w:t>22.02.2019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D445BE">
        <w:rPr>
          <w:rFonts w:ascii="Times New Roman" w:eastAsia="Times New Roman" w:hAnsi="Times New Roman" w:cs="Times New Roman"/>
          <w:sz w:val="28"/>
          <w:szCs w:val="28"/>
        </w:rPr>
        <w:t>201</w:t>
      </w:r>
    </w:p>
    <w:p w:rsidR="002D1365" w:rsidRPr="004A7FC3" w:rsidRDefault="002D1365" w:rsidP="002D1365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A7FC3" w:rsidRDefault="002D1365" w:rsidP="002D1365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СОСТАВ</w:t>
      </w: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A7FC3" w:rsidRDefault="002D1365" w:rsidP="002D1365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781" w:type="dxa"/>
        <w:tblLook w:val="01E0" w:firstRow="1" w:lastRow="1" w:firstColumn="1" w:lastColumn="1" w:noHBand="0" w:noVBand="0"/>
      </w:tblPr>
      <w:tblGrid>
        <w:gridCol w:w="3255"/>
        <w:gridCol w:w="310"/>
        <w:gridCol w:w="6216"/>
      </w:tblGrid>
      <w:tr w:rsidR="002D1365" w:rsidRPr="004A7FC3" w:rsidTr="002D0893">
        <w:tc>
          <w:tcPr>
            <w:tcW w:w="3255" w:type="dxa"/>
          </w:tcPr>
          <w:p w:rsidR="002D1365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Шеремет</w:t>
            </w:r>
          </w:p>
          <w:p w:rsidR="002D1365" w:rsidRPr="004A7FC3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310" w:type="dxa"/>
          </w:tcPr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  <w:r w:rsidRPr="004A7FC3">
              <w:rPr>
                <w:rFonts w:ascii="Times New Roman" w:hAnsi="Times New Roman"/>
                <w:sz w:val="28"/>
                <w:szCs w:val="28"/>
                <w:lang w:eastAsia="ru-RU" w:bidi="en-US"/>
              </w:rPr>
              <w:t>;</w:t>
            </w:r>
          </w:p>
        </w:tc>
      </w:tr>
      <w:tr w:rsidR="002D1365" w:rsidRPr="004A7FC3" w:rsidTr="002D0893">
        <w:tc>
          <w:tcPr>
            <w:tcW w:w="3255" w:type="dxa"/>
          </w:tcPr>
          <w:p w:rsidR="002D1365" w:rsidRPr="004A7FC3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16" w:type="dxa"/>
          </w:tcPr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1365" w:rsidRPr="004A7FC3" w:rsidTr="002D0893">
        <w:tc>
          <w:tcPr>
            <w:tcW w:w="3255" w:type="dxa"/>
          </w:tcPr>
          <w:p w:rsidR="002D1365" w:rsidRPr="004A7FC3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Переходько</w:t>
            </w:r>
          </w:p>
          <w:p w:rsidR="002D1365" w:rsidRPr="004A7FC3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Андрей Викторович</w:t>
            </w:r>
          </w:p>
          <w:p w:rsidR="002D1365" w:rsidRPr="004A7FC3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начальник юридического отдела администрации;</w:t>
            </w:r>
          </w:p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D1365" w:rsidRPr="004A7FC3" w:rsidTr="002D0893">
        <w:tc>
          <w:tcPr>
            <w:tcW w:w="3255" w:type="dxa"/>
          </w:tcPr>
          <w:p w:rsidR="002D1365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Колыхайлов</w:t>
            </w:r>
            <w:proofErr w:type="spellEnd"/>
          </w:p>
          <w:p w:rsidR="002D1365" w:rsidRPr="004A7FC3" w:rsidRDefault="002D1365" w:rsidP="002D089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310" w:type="dxa"/>
          </w:tcPr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A7FC3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216" w:type="dxa"/>
          </w:tcPr>
          <w:p w:rsidR="002D1365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специалист отдела по организационной работе администрации.</w:t>
            </w:r>
          </w:p>
          <w:p w:rsidR="002D1365" w:rsidRPr="004A7FC3" w:rsidRDefault="002D1365" w:rsidP="002D089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D1365" w:rsidRPr="00D874BF" w:rsidRDefault="002D1365" w:rsidP="002D1365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2D1365" w:rsidRPr="00467DA2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7DA2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  <w:r w:rsidRPr="00467DA2">
        <w:rPr>
          <w:rFonts w:ascii="Times New Roman" w:hAnsi="Times New Roman" w:cs="Times New Roman"/>
          <w:sz w:val="28"/>
          <w:szCs w:val="28"/>
        </w:rPr>
        <w:tab/>
      </w:r>
    </w:p>
    <w:p w:rsidR="002D1365" w:rsidRPr="00D874BF" w:rsidRDefault="002D1365" w:rsidP="002D1365">
      <w:pPr>
        <w:spacing w:after="0" w:line="240" w:lineRule="auto"/>
        <w:ind w:right="-425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</w:t>
      </w:r>
      <w:r w:rsidRPr="00D874B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                       </w:t>
      </w:r>
      <w:r w:rsidRPr="00467DA2">
        <w:rPr>
          <w:rFonts w:ascii="Times New Roman" w:hAnsi="Times New Roman" w:cs="Times New Roman"/>
          <w:sz w:val="28"/>
          <w:szCs w:val="28"/>
        </w:rPr>
        <w:t>С.В. Шеремет</w:t>
      </w:r>
    </w:p>
    <w:p w:rsidR="002D1365" w:rsidRPr="00D874BF" w:rsidRDefault="002D1365" w:rsidP="002D136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2D1365" w:rsidRPr="00D874BF" w:rsidRDefault="002D1365" w:rsidP="002D136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D1365" w:rsidRPr="00D874BF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Pr="00D874BF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1365" w:rsidRDefault="002D1365" w:rsidP="002D136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3677" w:rsidRDefault="00D03677"/>
    <w:sectPr w:rsidR="00D03677" w:rsidSect="0050329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64D7" w:rsidRDefault="00B764D7">
      <w:pPr>
        <w:spacing w:after="0" w:line="240" w:lineRule="auto"/>
      </w:pPr>
      <w:r>
        <w:separator/>
      </w:r>
    </w:p>
  </w:endnote>
  <w:endnote w:type="continuationSeparator" w:id="0">
    <w:p w:rsidR="00B764D7" w:rsidRDefault="00B76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64D7" w:rsidRDefault="00B764D7">
      <w:pPr>
        <w:spacing w:after="0" w:line="240" w:lineRule="auto"/>
      </w:pPr>
      <w:r>
        <w:separator/>
      </w:r>
    </w:p>
  </w:footnote>
  <w:footnote w:type="continuationSeparator" w:id="0">
    <w:p w:rsidR="00B764D7" w:rsidRDefault="00B764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70EB" w:rsidRPr="00E450B1" w:rsidRDefault="0094630D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4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365"/>
    <w:rsid w:val="002D1365"/>
    <w:rsid w:val="00461DDE"/>
    <w:rsid w:val="005623B4"/>
    <w:rsid w:val="006B571E"/>
    <w:rsid w:val="006F0C5B"/>
    <w:rsid w:val="007D13F4"/>
    <w:rsid w:val="009166BD"/>
    <w:rsid w:val="0094630D"/>
    <w:rsid w:val="00A46970"/>
    <w:rsid w:val="00B764D7"/>
    <w:rsid w:val="00D03677"/>
    <w:rsid w:val="00D32570"/>
    <w:rsid w:val="00D445BE"/>
    <w:rsid w:val="00E655D7"/>
    <w:rsid w:val="00EF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471361-8643-4F77-8584-CB4F56860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D13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D13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D1365"/>
  </w:style>
  <w:style w:type="paragraph" w:styleId="a5">
    <w:name w:val="Balloon Text"/>
    <w:basedOn w:val="a"/>
    <w:link w:val="a6"/>
    <w:uiPriority w:val="99"/>
    <w:semiHidden/>
    <w:unhideWhenUsed/>
    <w:rsid w:val="002D13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13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10</cp:revision>
  <cp:lastPrinted>2019-02-22T09:36:00Z</cp:lastPrinted>
  <dcterms:created xsi:type="dcterms:W3CDTF">2019-02-22T09:28:00Z</dcterms:created>
  <dcterms:modified xsi:type="dcterms:W3CDTF">2019-02-25T06:12:00Z</dcterms:modified>
</cp:coreProperties>
</file>