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r>
        <w:t>г.Лабинск</w:t>
      </w:r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40782FA2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5829B6">
        <w:rPr>
          <w:b/>
          <w:sz w:val="28"/>
          <w:szCs w:val="28"/>
        </w:rPr>
        <w:t>7</w:t>
      </w:r>
      <w:r w:rsidR="00AF2BBF">
        <w:rPr>
          <w:b/>
          <w:sz w:val="28"/>
          <w:szCs w:val="28"/>
        </w:rPr>
        <w:t>5</w:t>
      </w:r>
      <w:r w:rsidR="00C06DC4" w:rsidRPr="00C06DC4">
        <w:rPr>
          <w:b/>
          <w:sz w:val="28"/>
          <w:szCs w:val="28"/>
        </w:rPr>
        <w:t xml:space="preserve"> </w:t>
      </w:r>
    </w:p>
    <w:p w14:paraId="2564D608" w14:textId="612ED6FA" w:rsidR="00486757" w:rsidRPr="00C06DC4" w:rsidRDefault="00C06DC4" w:rsidP="00AF2BBF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  <w:r w:rsidR="00AF2BBF">
        <w:rPr>
          <w:b/>
          <w:bCs/>
          <w:sz w:val="28"/>
          <w:szCs w:val="28"/>
        </w:rPr>
        <w:t xml:space="preserve"> </w:t>
      </w:r>
      <w:r w:rsidR="004A6DDD" w:rsidRPr="004A6DDD">
        <w:rPr>
          <w:b/>
          <w:bCs/>
          <w:sz w:val="28"/>
          <w:szCs w:val="28"/>
        </w:rPr>
        <w:t>предоставления муниципальной услуги «</w:t>
      </w:r>
      <w:r w:rsidR="00AF2BBF">
        <w:rPr>
          <w:b/>
          <w:bCs/>
          <w:sz w:val="28"/>
          <w:szCs w:val="28"/>
        </w:rPr>
        <w:t>Заключение</w:t>
      </w:r>
      <w:r w:rsidR="00AF2BBF" w:rsidRPr="00A01AF8">
        <w:rPr>
          <w:b/>
          <w:bCs/>
          <w:sz w:val="28"/>
          <w:szCs w:val="28"/>
        </w:rPr>
        <w:t xml:space="preserve"> </w:t>
      </w:r>
      <w:r w:rsidR="00AF2BBF">
        <w:rPr>
          <w:b/>
          <w:bCs/>
          <w:sz w:val="28"/>
          <w:szCs w:val="28"/>
        </w:rPr>
        <w:t>нового договора аренды земельного участка</w:t>
      </w:r>
      <w:r w:rsidR="00AF2BBF" w:rsidRPr="00875FA2">
        <w:rPr>
          <w:bCs/>
          <w:sz w:val="28"/>
          <w:szCs w:val="28"/>
        </w:rPr>
        <w:t xml:space="preserve"> </w:t>
      </w:r>
      <w:r w:rsidR="00AF2BBF" w:rsidRPr="00875FA2">
        <w:rPr>
          <w:b/>
          <w:bCs/>
          <w:sz w:val="28"/>
          <w:szCs w:val="28"/>
        </w:rPr>
        <w:t>без проведения торгов</w:t>
      </w:r>
      <w:r w:rsidR="004A6DDD" w:rsidRPr="004A6DDD">
        <w:rPr>
          <w:b/>
          <w:bCs/>
          <w:sz w:val="28"/>
          <w:szCs w:val="28"/>
        </w:rPr>
        <w:t>»</w:t>
      </w:r>
    </w:p>
    <w:p w14:paraId="2873C0DB" w14:textId="77777777" w:rsidR="00E97A88" w:rsidRDefault="00E97A88" w:rsidP="00E97A88">
      <w:pPr>
        <w:jc w:val="center"/>
        <w:rPr>
          <w:sz w:val="28"/>
          <w:szCs w:val="28"/>
        </w:rPr>
      </w:pPr>
    </w:p>
    <w:p w14:paraId="7BBA6420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38A02646" w14:textId="77777777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72E90EA3" w14:textId="12ED78AB"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AF2BBF">
        <w:rPr>
          <w:sz w:val="28"/>
          <w:szCs w:val="28"/>
        </w:rPr>
        <w:t>75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</w:t>
      </w:r>
      <w:r w:rsidR="00AF2BBF" w:rsidRPr="00AF2BBF">
        <w:rPr>
          <w:bCs/>
          <w:sz w:val="28"/>
          <w:szCs w:val="28"/>
        </w:rPr>
        <w:t>Заключение нового договора аренды земельного участка без проведения торгов</w:t>
      </w:r>
      <w:r w:rsidR="004A6DDD" w:rsidRPr="004A6DDD">
        <w:rPr>
          <w:bCs/>
          <w:sz w:val="28"/>
          <w:szCs w:val="28"/>
        </w:rPr>
        <w:t>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580032B8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AF2BBF">
        <w:rPr>
          <w:sz w:val="28"/>
          <w:szCs w:val="28"/>
        </w:rPr>
        <w:t>18 подпунктом 2.18</w:t>
      </w:r>
      <w:r w:rsidR="000B1CC4">
        <w:rPr>
          <w:sz w:val="28"/>
          <w:szCs w:val="28"/>
        </w:rPr>
        <w:t>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0018EA2E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AF2BBF">
        <w:rPr>
          <w:sz w:val="28"/>
          <w:szCs w:val="28"/>
        </w:rPr>
        <w:t>2.18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>МФЦ при однократном обращении заявителя с запросом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этом случае МФЦ для обеспечения получения заявителем муниципальной услуги, указанной в комплексном запросе, действует 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 в том числе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lastRenderedPageBreak/>
        <w:t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указанной в комплексном запросе муниципальной услуги, за исключением документов, на которые распространяется требование пункта 2 части 1 статьи 7 Федерального закона от 27 июля 2010 года № 210-ФЗ «Об организации предоставления государственных и муниципальных услуг», а 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 июля 2010 года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 марта 2018 года № 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 июля 2010 года № 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случае если для получения муниципальной услуги, указанной в 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 муниципальных услуг, направление заявлений и документов 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 сведений, документов и (или) информации. В указанном случае течение предусмотренных законодательством сроков </w:t>
      </w:r>
      <w:r w:rsidRPr="000B1CC4">
        <w:rPr>
          <w:sz w:val="28"/>
          <w:szCs w:val="28"/>
        </w:rPr>
        <w:lastRenderedPageBreak/>
        <w:t>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14:paraId="72F412F8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МФЦ обязан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1) в ходе личного приёма заявителя;</w:t>
      </w:r>
    </w:p>
    <w:p w14:paraId="40D16E9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2) по телефону;</w:t>
      </w:r>
    </w:p>
    <w:p w14:paraId="3D8D9CB5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3) по электронной почте.</w:t>
      </w:r>
    </w:p>
    <w:p w14:paraId="7CC1A88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191F88A8" w14:textId="2C6AA4D9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64A88630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AF2BBF">
        <w:rPr>
          <w:sz w:val="28"/>
          <w:szCs w:val="28"/>
        </w:rPr>
        <w:t>19</w:t>
      </w:r>
      <w:r w:rsidR="008D700E">
        <w:rPr>
          <w:sz w:val="28"/>
          <w:szCs w:val="28"/>
        </w:rPr>
        <w:t xml:space="preserve"> </w:t>
      </w:r>
      <w:r w:rsidR="00AF2BBF">
        <w:rPr>
          <w:sz w:val="28"/>
          <w:szCs w:val="28"/>
        </w:rPr>
        <w:t>подпунктом 2.19.4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6AD27E58" w:rsidR="00FF3375" w:rsidRPr="00FF3375" w:rsidRDefault="00AF2BBF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«2.19</w:t>
      </w:r>
      <w:r w:rsidR="003C5FBE" w:rsidRPr="00237D1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r w:rsidR="00FF3375" w:rsidRPr="00FF3375">
        <w:rPr>
          <w:sz w:val="28"/>
          <w:szCs w:val="28"/>
        </w:rPr>
        <w:t xml:space="preserve"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</w:t>
      </w:r>
      <w:r w:rsidR="00FF3375" w:rsidRPr="00FF3375">
        <w:rPr>
          <w:sz w:val="28"/>
          <w:szCs w:val="28"/>
        </w:rPr>
        <w:lastRenderedPageBreak/>
        <w:t>документа, удостоверяющего личность, в соответствии с законодательством Российской Федерации или посредством идентификации и аутентификации в администрации, в МФЦ, с использованием информационных технологий, предусмотренных частью 18 статьи 14.1 Федерального закона от 27 июля 2006 года № 149-ФЗ «Об информации, информационных технологиях и 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140C78BD" w:rsidR="00EA13D4" w:rsidRPr="00237D1B" w:rsidRDefault="00E82662" w:rsidP="00E422C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E422CD">
        <w:rPr>
          <w:sz w:val="28"/>
          <w:szCs w:val="28"/>
        </w:rPr>
        <w:t>3 подразделом 3.8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77777777" w:rsidR="00E422CD" w:rsidRPr="009D3414" w:rsidRDefault="00E422CD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«3.8</w:t>
      </w:r>
      <w:r w:rsidR="00EA13D4" w:rsidRPr="00237D1B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>тавителя заявителя) заявление о 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>пунктами 1 - 7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10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14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sz w:val="28"/>
          <w:szCs w:val="28"/>
        </w:rPr>
        <w:t>и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Pr="00977B1D">
        <w:rPr>
          <w:sz w:val="28"/>
          <w:szCs w:val="28"/>
        </w:rPr>
        <w:t>от 27 июля 2010 года</w:t>
      </w:r>
      <w:r w:rsidRPr="009D3414">
        <w:rPr>
          <w:sz w:val="28"/>
          <w:szCs w:val="28"/>
        </w:rPr>
        <w:t xml:space="preserve"> № 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формирует электронные документы и (или) электронные образы заявления о предоставлении муниципальной услуги,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D164DB">
      <w:pPr>
        <w:suppressAutoHyphens/>
        <w:ind w:firstLine="567"/>
        <w:jc w:val="both"/>
        <w:rPr>
          <w:sz w:val="28"/>
          <w:szCs w:val="28"/>
        </w:rPr>
      </w:pPr>
      <w:r w:rsidRPr="009D3414">
        <w:rPr>
          <w:sz w:val="28"/>
          <w:szCs w:val="28"/>
        </w:rPr>
        <w:lastRenderedPageBreak/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370EBDD1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Работник МФЦ осуществляет в порядке, установленном статьей 14.1 Федерального закона от 27 июля 2006 года № 149-ФЗ «Об 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Федерации.</w:t>
      </w:r>
      <w:r w:rsidR="00EA13D4" w:rsidRPr="00E82662">
        <w:rPr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7777777" w:rsidR="00E422CD" w:rsidRPr="00E422CD" w:rsidRDefault="00895B13" w:rsidP="00E422CD">
      <w:pPr>
        <w:tabs>
          <w:tab w:val="left" w:pos="993"/>
        </w:tabs>
        <w:ind w:firstLine="709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5FEF662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13EC341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7FD54A2F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p w14:paraId="1A404957" w14:textId="77777777" w:rsidR="00C06DC4" w:rsidRPr="00C06DC4" w:rsidRDefault="00C06DC4" w:rsidP="00C06DC4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>ЛИСТ СОГЛАСОВАНИЯ</w:t>
      </w:r>
    </w:p>
    <w:p w14:paraId="2F4A405C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проекта постановления администрации</w:t>
      </w:r>
    </w:p>
    <w:p w14:paraId="4E93D446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Лабинского городского поселения Лабинского района</w:t>
      </w:r>
    </w:p>
    <w:p w14:paraId="18436CE1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от __________________ № ______________</w:t>
      </w:r>
    </w:p>
    <w:p w14:paraId="769204AC" w14:textId="3B40FA17" w:rsidR="00AF2BBF" w:rsidRPr="00AF2BBF" w:rsidRDefault="00AF2BBF" w:rsidP="00AF2BBF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Pr="00AF2BBF">
        <w:rPr>
          <w:bCs/>
          <w:sz w:val="28"/>
          <w:szCs w:val="28"/>
        </w:rPr>
        <w:t xml:space="preserve">О внесении изменений в </w:t>
      </w:r>
      <w:r w:rsidRPr="00AF2BBF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27 апреля 2015 года № 375 </w:t>
      </w:r>
    </w:p>
    <w:p w14:paraId="5ACA2661" w14:textId="77777777" w:rsidR="00AF2BBF" w:rsidRPr="00AF2BBF" w:rsidRDefault="00AF2BBF" w:rsidP="00AF2BBF">
      <w:pPr>
        <w:jc w:val="center"/>
        <w:rPr>
          <w:bCs/>
          <w:sz w:val="28"/>
          <w:szCs w:val="28"/>
        </w:rPr>
      </w:pPr>
      <w:r w:rsidRPr="00AF2BBF">
        <w:rPr>
          <w:sz w:val="28"/>
          <w:szCs w:val="28"/>
        </w:rPr>
        <w:t>«</w:t>
      </w:r>
      <w:r w:rsidRPr="00AF2BBF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 «Заключение нового договора аренды земельного участка без проведения торгов»</w:t>
      </w:r>
    </w:p>
    <w:p w14:paraId="21D048BF" w14:textId="77777777" w:rsidR="00E82662" w:rsidRPr="00C06DC4" w:rsidRDefault="00E82662" w:rsidP="00E82662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650"/>
        <w:gridCol w:w="2529"/>
      </w:tblGrid>
      <w:tr w:rsidR="00E422CD" w14:paraId="29D7FF68" w14:textId="77777777" w:rsidTr="00E422CD">
        <w:tc>
          <w:tcPr>
            <w:tcW w:w="6650" w:type="dxa"/>
          </w:tcPr>
          <w:p w14:paraId="41F2B4F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внесен:</w:t>
            </w:r>
          </w:p>
          <w:p w14:paraId="1714B69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Заместитель главы администрации</w:t>
            </w:r>
          </w:p>
          <w:p w14:paraId="10AD1F9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5CA2875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22E6B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А.Н. Сиротин</w:t>
            </w:r>
          </w:p>
        </w:tc>
      </w:tr>
      <w:tr w:rsidR="00E422CD" w14:paraId="46E6DCD9" w14:textId="77777777" w:rsidTr="00E422CD">
        <w:tc>
          <w:tcPr>
            <w:tcW w:w="6650" w:type="dxa"/>
          </w:tcPr>
          <w:p w14:paraId="5E6E11B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Составитель проекта: </w:t>
            </w:r>
          </w:p>
          <w:p w14:paraId="3FAAB0F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отдела </w:t>
            </w:r>
          </w:p>
          <w:p w14:paraId="4C5E0290" w14:textId="77777777" w:rsid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имущественных и земельных </w:t>
            </w:r>
          </w:p>
          <w:p w14:paraId="52590E46" w14:textId="6D1E3E41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отношений управления </w:t>
            </w:r>
          </w:p>
        </w:tc>
        <w:tc>
          <w:tcPr>
            <w:tcW w:w="2529" w:type="dxa"/>
          </w:tcPr>
          <w:p w14:paraId="3D85631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136D35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F5607EB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527AAA5F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И.В. Копанева</w:t>
            </w:r>
          </w:p>
        </w:tc>
      </w:tr>
      <w:tr w:rsidR="00E422CD" w14:paraId="7A428982" w14:textId="77777777" w:rsidTr="00E422CD">
        <w:tc>
          <w:tcPr>
            <w:tcW w:w="6650" w:type="dxa"/>
          </w:tcPr>
          <w:p w14:paraId="21B33E9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475AEFA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согласован:</w:t>
            </w:r>
          </w:p>
          <w:p w14:paraId="61C6918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управления</w:t>
            </w:r>
          </w:p>
          <w:p w14:paraId="19C9A0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муниципального имущества, архитектуры</w:t>
            </w:r>
          </w:p>
          <w:p w14:paraId="671806B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 земельных отношений администрации</w:t>
            </w:r>
          </w:p>
          <w:p w14:paraId="1FC6524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6503A2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Заведующий сектором правового</w:t>
            </w:r>
          </w:p>
          <w:p w14:paraId="1ED4A0E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обеспечения администрации</w:t>
            </w:r>
          </w:p>
          <w:p w14:paraId="5E2D552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FBA18E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отдела делопроизводства</w:t>
            </w:r>
          </w:p>
          <w:p w14:paraId="5FE0D8C9" w14:textId="65A22D18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администрации</w:t>
            </w:r>
            <w:r w:rsidRPr="00E422CD">
              <w:rPr>
                <w:sz w:val="28"/>
                <w:szCs w:val="28"/>
              </w:rPr>
              <w:tab/>
            </w:r>
            <w:r w:rsidRPr="00E422CD">
              <w:rPr>
                <w:sz w:val="28"/>
                <w:szCs w:val="28"/>
              </w:rPr>
              <w:tab/>
            </w:r>
          </w:p>
        </w:tc>
        <w:tc>
          <w:tcPr>
            <w:tcW w:w="2529" w:type="dxa"/>
          </w:tcPr>
          <w:p w14:paraId="4FE98FE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E41840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         </w:t>
            </w:r>
          </w:p>
          <w:p w14:paraId="4273D45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0A603D7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BEE411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С.В. Муллагареева</w:t>
            </w:r>
          </w:p>
          <w:p w14:paraId="6E43340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32F6D8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D8A638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Г.В. Шамрицкая  </w:t>
            </w:r>
          </w:p>
          <w:p w14:paraId="71184F49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CA69470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9CB608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О.А. Переходько</w:t>
            </w:r>
          </w:p>
        </w:tc>
      </w:tr>
      <w:tr w:rsidR="00E82662" w:rsidRPr="006E6B3D" w14:paraId="6DA2B1EE" w14:textId="77777777" w:rsidTr="00CE0501">
        <w:tc>
          <w:tcPr>
            <w:tcW w:w="6650" w:type="dxa"/>
          </w:tcPr>
          <w:p w14:paraId="21187E2E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43AD6258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72BF85DA" w14:textId="77777777" w:rsidTr="00CE0501">
        <w:tc>
          <w:tcPr>
            <w:tcW w:w="9179" w:type="dxa"/>
            <w:gridSpan w:val="2"/>
          </w:tcPr>
          <w:p w14:paraId="1590E575" w14:textId="2FE67D54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 xml:space="preserve">Заявка на рассылку: отдел делопроизводства, Лабинская межрайонная прокуратура, </w:t>
            </w:r>
            <w:r w:rsidR="00E422CD" w:rsidRPr="00E422CD">
              <w:rPr>
                <w:sz w:val="28"/>
                <w:szCs w:val="28"/>
                <w:lang w:eastAsia="en-US"/>
              </w:rPr>
              <w:t>сектор правового обеспечения</w:t>
            </w:r>
            <w:r w:rsidRPr="006E6B3D">
              <w:rPr>
                <w:sz w:val="28"/>
                <w:szCs w:val="28"/>
              </w:rPr>
              <w:t xml:space="preserve">, </w:t>
            </w:r>
            <w:r w:rsidR="00E422CD" w:rsidRPr="00E422CD">
              <w:rPr>
                <w:sz w:val="28"/>
                <w:szCs w:val="28"/>
                <w:lang w:eastAsia="en-US"/>
              </w:rPr>
              <w:t>отдел имущественных и земельных отношений управлени</w:t>
            </w:r>
            <w:r w:rsidR="00E422CD">
              <w:rPr>
                <w:sz w:val="27"/>
                <w:szCs w:val="27"/>
                <w:lang w:eastAsia="en-US"/>
              </w:rPr>
              <w:t>я</w:t>
            </w:r>
            <w:r w:rsidRPr="006E6B3D">
              <w:rPr>
                <w:sz w:val="28"/>
                <w:szCs w:val="28"/>
              </w:rPr>
              <w:t xml:space="preserve"> – 2 экз.</w:t>
            </w:r>
          </w:p>
        </w:tc>
      </w:tr>
      <w:tr w:rsidR="00E82662" w:rsidRPr="006E6B3D" w14:paraId="7EED378F" w14:textId="77777777" w:rsidTr="00CE0501">
        <w:tc>
          <w:tcPr>
            <w:tcW w:w="6650" w:type="dxa"/>
          </w:tcPr>
          <w:p w14:paraId="387EFFE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7B2CC0CB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1BA918B1" w14:textId="77777777" w:rsidTr="00CE0501">
        <w:tc>
          <w:tcPr>
            <w:tcW w:w="6650" w:type="dxa"/>
          </w:tcPr>
          <w:p w14:paraId="6D79670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>Заявку составил:</w:t>
            </w:r>
          </w:p>
          <w:p w14:paraId="6437D7E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отдела </w:t>
            </w:r>
          </w:p>
          <w:p w14:paraId="0EB22DE4" w14:textId="77777777" w:rsid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имущественных и земельных </w:t>
            </w:r>
          </w:p>
          <w:p w14:paraId="64C84572" w14:textId="1A4DE4B2" w:rsidR="00E82662" w:rsidRPr="006E6B3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отношений управления</w:t>
            </w:r>
          </w:p>
        </w:tc>
        <w:tc>
          <w:tcPr>
            <w:tcW w:w="2529" w:type="dxa"/>
          </w:tcPr>
          <w:p w14:paraId="721D044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5E3AC84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10231302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2C9CEFD2" w14:textId="518DEA30" w:rsidR="00E82662" w:rsidRPr="006E6B3D" w:rsidRDefault="00E422CD" w:rsidP="00CE0501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И.В. Копанева</w:t>
            </w:r>
          </w:p>
        </w:tc>
      </w:tr>
    </w:tbl>
    <w:p w14:paraId="41250A21" w14:textId="77777777" w:rsidR="00E82662" w:rsidRDefault="00E82662" w:rsidP="00E82662">
      <w:pPr>
        <w:jc w:val="both"/>
      </w:pPr>
    </w:p>
    <w:p w14:paraId="450266EF" w14:textId="77777777" w:rsidR="001E3A01" w:rsidRDefault="001E3A01" w:rsidP="00E82662">
      <w:pPr>
        <w:jc w:val="center"/>
      </w:pPr>
    </w:p>
    <w:sectPr w:rsidR="001E3A01" w:rsidSect="00E82662">
      <w:headerReference w:type="even" r:id="rId10"/>
      <w:headerReference w:type="default" r:id="rId11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FDECE" w14:textId="77777777" w:rsidR="00965997" w:rsidRDefault="00965997">
      <w:r>
        <w:separator/>
      </w:r>
    </w:p>
  </w:endnote>
  <w:endnote w:type="continuationSeparator" w:id="0">
    <w:p w14:paraId="7E2544D9" w14:textId="77777777" w:rsidR="00965997" w:rsidRDefault="00965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F345C" w14:textId="77777777" w:rsidR="00965997" w:rsidRDefault="00965997">
      <w:r>
        <w:separator/>
      </w:r>
    </w:p>
  </w:footnote>
  <w:footnote w:type="continuationSeparator" w:id="0">
    <w:p w14:paraId="1D0BA29E" w14:textId="77777777" w:rsidR="00965997" w:rsidRDefault="00965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/>
    <w:sdtContent>
      <w:p w14:paraId="275BF09C" w14:textId="77777777"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B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5A6D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5997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2BBF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  <w15:docId w15:val="{5A66E9EF-3505-48DF-B7FB-30882BEB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AB311-66A5-4F67-8508-00EB344EF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3</cp:revision>
  <cp:lastPrinted>2021-06-22T11:12:00Z</cp:lastPrinted>
  <dcterms:created xsi:type="dcterms:W3CDTF">2021-06-22T14:17:00Z</dcterms:created>
  <dcterms:modified xsi:type="dcterms:W3CDTF">2021-06-24T07:42:00Z</dcterms:modified>
</cp:coreProperties>
</file>