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810" w:rsidRDefault="00FF3810" w:rsidP="00FF3810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 w:rsidRPr="00FF3810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ПРЕСС-РЕЛИЗ</w:t>
      </w:r>
    </w:p>
    <w:p w:rsidR="0073447D" w:rsidRPr="00FF3810" w:rsidRDefault="0073447D" w:rsidP="00FF3810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</w:p>
    <w:p w:rsidR="00794C00" w:rsidRPr="00794C00" w:rsidRDefault="00794C00" w:rsidP="00794C0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 w:rsidRPr="00794C00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Срок действия выписки из ЕГРН</w:t>
      </w:r>
    </w:p>
    <w:p w:rsidR="00FF3810" w:rsidRPr="00FF3810" w:rsidRDefault="00065E8B" w:rsidP="00FF381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>
        <w:rPr>
          <w:rFonts w:ascii="Segoe UI" w:eastAsia="Times New Roman" w:hAnsi="Segoe UI" w:cs="Segoe U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EF7B520" wp14:editId="7FEC8BED">
            <wp:simplePos x="0" y="0"/>
            <wp:positionH relativeFrom="column">
              <wp:posOffset>34290</wp:posOffset>
            </wp:positionH>
            <wp:positionV relativeFrom="paragraph">
              <wp:posOffset>187960</wp:posOffset>
            </wp:positionV>
            <wp:extent cx="2456815" cy="1553845"/>
            <wp:effectExtent l="0" t="0" r="0" b="0"/>
            <wp:wrapSquare wrapText="bothSides"/>
            <wp:docPr id="3" name="Рисунок 1" descr="+фили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филиал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C00" w:rsidRDefault="00794C00" w:rsidP="00794C00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 xml:space="preserve">В соответствии с Федеральным законом </w:t>
      </w:r>
      <w:r w:rsidR="00AA1074">
        <w:rPr>
          <w:rFonts w:ascii="Segoe UI" w:eastAsia="Times New Roman" w:hAnsi="Segoe UI" w:cs="Segoe UI"/>
          <w:color w:val="000000"/>
          <w:sz w:val="24"/>
          <w:szCs w:val="24"/>
        </w:rPr>
        <w:br/>
      </w:r>
      <w:bookmarkStart w:id="0" w:name="_GoBack"/>
      <w:bookmarkEnd w:id="0"/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>«О государственной регистрации недвижимости» сведения, содержащиеся в Едином государственном реестре недвижимости (далее — ЕГРН) и предоставленные на основании запроса о предоставлении сведений, независимо от способа их предоставления являются актуальными (действительными) на момент выдачи органом регистрации прав или многофункциональным центром сведений, содержащихся в ЕГРН.</w:t>
      </w:r>
    </w:p>
    <w:p w:rsidR="00794C00" w:rsidRDefault="00794C00" w:rsidP="00794C00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>Это важное уточнение, поскольку уже в день выдачи документа сведения, содержащиеся в реестре, могут измениться, и, соответственно, лицо, запрашивающее сведения, должно понимать, что за длительное время сведения могут не сохранить актуальность.</w:t>
      </w:r>
    </w:p>
    <w:p w:rsidR="00794C00" w:rsidRDefault="00794C00" w:rsidP="00794C00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 xml:space="preserve">Срок действия выписок из ЕГРН не установлен действующим законодательством. Исходя из этого, необходимо учитывать, что выписка содержит актуальную информацию о данных ЕГРН на дату выдачи, в </w:t>
      </w:r>
      <w:proofErr w:type="gramStart"/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>связи</w:t>
      </w:r>
      <w:proofErr w:type="gramEnd"/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 xml:space="preserve"> с чем она может быть использована в разумные сроки.</w:t>
      </w:r>
    </w:p>
    <w:p w:rsidR="00794C00" w:rsidRDefault="00794C00" w:rsidP="00794C00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>Обычно срок не превышает 30 дней с момента получения выписки, но повторимся, нормативно-правовыми актами он не регламентирован. Чем свежее выписка, тем выше вероятность, что отраженные в ней сведения соответствуют истине.</w:t>
      </w:r>
    </w:p>
    <w:p w:rsidR="00794C00" w:rsidRDefault="00794C00" w:rsidP="00794C00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proofErr w:type="spellStart"/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>Росреестром</w:t>
      </w:r>
      <w:proofErr w:type="spellEnd"/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 xml:space="preserve"> разработан и запущен сервис «Личный кабинет правообладателя», который позволяет в оперативной форме запрашивать и получать сведения, с помощью сервиса на официальном сайте Росреестра, можно получить выписку непосредственно перед совершением сделки. Документ, подписанный электронной подписью эквивалентен </w:t>
      </w:r>
      <w:proofErr w:type="gramStart"/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>подписанному</w:t>
      </w:r>
      <w:proofErr w:type="gramEnd"/>
      <w:r w:rsidRPr="00794C00">
        <w:rPr>
          <w:rFonts w:ascii="Segoe UI" w:eastAsia="Times New Roman" w:hAnsi="Segoe UI" w:cs="Segoe UI"/>
          <w:color w:val="000000"/>
          <w:sz w:val="24"/>
          <w:szCs w:val="24"/>
        </w:rPr>
        <w:t xml:space="preserve"> собственноручно.</w:t>
      </w:r>
    </w:p>
    <w:p w:rsidR="00EB6B10" w:rsidRDefault="00DE658A" w:rsidP="00794C00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____________</w:t>
      </w:r>
      <w:r w:rsidR="004E66AB" w:rsidRPr="00F97A89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</w:t>
      </w:r>
    </w:p>
    <w:p w:rsidR="00995504" w:rsidRPr="00120A62" w:rsidRDefault="00EB6B10" w:rsidP="00EA5478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тра»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sectPr w:rsidR="00995504" w:rsidRPr="00120A62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2A1"/>
    <w:multiLevelType w:val="multilevel"/>
    <w:tmpl w:val="D1D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83B07"/>
    <w:multiLevelType w:val="multilevel"/>
    <w:tmpl w:val="5D3C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92A78"/>
    <w:multiLevelType w:val="multilevel"/>
    <w:tmpl w:val="F6EAF598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7552B7"/>
    <w:multiLevelType w:val="multilevel"/>
    <w:tmpl w:val="211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EAA3C52"/>
    <w:multiLevelType w:val="multilevel"/>
    <w:tmpl w:val="B8C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B938FB"/>
    <w:multiLevelType w:val="multilevel"/>
    <w:tmpl w:val="879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D200E4"/>
    <w:multiLevelType w:val="multilevel"/>
    <w:tmpl w:val="A4B8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5192B"/>
    <w:rsid w:val="00065E8B"/>
    <w:rsid w:val="000A7769"/>
    <w:rsid w:val="00120A62"/>
    <w:rsid w:val="001379BB"/>
    <w:rsid w:val="00191F3E"/>
    <w:rsid w:val="002166E1"/>
    <w:rsid w:val="00233C2B"/>
    <w:rsid w:val="00281CF5"/>
    <w:rsid w:val="002D72EC"/>
    <w:rsid w:val="00331649"/>
    <w:rsid w:val="003949CA"/>
    <w:rsid w:val="003A5632"/>
    <w:rsid w:val="003C54EC"/>
    <w:rsid w:val="00406575"/>
    <w:rsid w:val="00455DA7"/>
    <w:rsid w:val="004B58C1"/>
    <w:rsid w:val="004E66AB"/>
    <w:rsid w:val="00505D6B"/>
    <w:rsid w:val="005538DC"/>
    <w:rsid w:val="005D7ED1"/>
    <w:rsid w:val="005E141E"/>
    <w:rsid w:val="00617537"/>
    <w:rsid w:val="0064698D"/>
    <w:rsid w:val="00657062"/>
    <w:rsid w:val="006A1D75"/>
    <w:rsid w:val="006D452F"/>
    <w:rsid w:val="006F2E34"/>
    <w:rsid w:val="00711205"/>
    <w:rsid w:val="0073447D"/>
    <w:rsid w:val="00735C46"/>
    <w:rsid w:val="00794C00"/>
    <w:rsid w:val="007A0F82"/>
    <w:rsid w:val="007C7161"/>
    <w:rsid w:val="008214AC"/>
    <w:rsid w:val="008360F4"/>
    <w:rsid w:val="00837F78"/>
    <w:rsid w:val="008A7639"/>
    <w:rsid w:val="009410BC"/>
    <w:rsid w:val="00970329"/>
    <w:rsid w:val="0097159C"/>
    <w:rsid w:val="00995504"/>
    <w:rsid w:val="009D01E2"/>
    <w:rsid w:val="00A13821"/>
    <w:rsid w:val="00A235A7"/>
    <w:rsid w:val="00AA1074"/>
    <w:rsid w:val="00AA3118"/>
    <w:rsid w:val="00AC4D32"/>
    <w:rsid w:val="00AD39DE"/>
    <w:rsid w:val="00B476DB"/>
    <w:rsid w:val="00B50B1E"/>
    <w:rsid w:val="00C13A47"/>
    <w:rsid w:val="00C7114C"/>
    <w:rsid w:val="00CF4126"/>
    <w:rsid w:val="00D54008"/>
    <w:rsid w:val="00DC3CAD"/>
    <w:rsid w:val="00DE580F"/>
    <w:rsid w:val="00DE658A"/>
    <w:rsid w:val="00E33B16"/>
    <w:rsid w:val="00E40C17"/>
    <w:rsid w:val="00EA5478"/>
    <w:rsid w:val="00EB6B10"/>
    <w:rsid w:val="00F53FBA"/>
    <w:rsid w:val="00FF3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06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063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125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D3DAD-47A1-4058-AD0F-6E3A1FF5D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26</cp:revision>
  <dcterms:created xsi:type="dcterms:W3CDTF">2018-08-09T06:05:00Z</dcterms:created>
  <dcterms:modified xsi:type="dcterms:W3CDTF">2019-04-05T07:00:00Z</dcterms:modified>
</cp:coreProperties>
</file>