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94685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62A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E00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.06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40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CE0039" w:rsidRPr="0031376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04417E">
        <w:rPr>
          <w:rFonts w:ascii="Times New Roman" w:hAnsi="Times New Roman" w:cs="Times New Roman"/>
          <w:sz w:val="28"/>
          <w:szCs w:val="28"/>
        </w:rPr>
        <w:t>Об утверждении Положения о порядке согласования передачи в аренду без проведения конкурсов и аукционов муниципального имущества Лабинского городского поселения Лабинского</w:t>
      </w:r>
      <w:proofErr w:type="gramEnd"/>
      <w:r w:rsidR="0004417E">
        <w:rPr>
          <w:rFonts w:ascii="Times New Roman" w:hAnsi="Times New Roman" w:cs="Times New Roman"/>
          <w:sz w:val="28"/>
          <w:szCs w:val="28"/>
        </w:rPr>
        <w:t xml:space="preserve"> района, закрепленного на праве хозяйственного</w:t>
      </w:r>
      <w:r w:rsidR="00CC4030">
        <w:rPr>
          <w:rFonts w:ascii="Times New Roman" w:hAnsi="Times New Roman" w:cs="Times New Roman"/>
          <w:sz w:val="28"/>
          <w:szCs w:val="28"/>
        </w:rPr>
        <w:t xml:space="preserve"> ведения либо оперативного управления за муниципальными учреждениями культуры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CC4030">
        <w:rPr>
          <w:rFonts w:ascii="Times New Roman" w:hAnsi="Times New Roman" w:cs="Times New Roman"/>
          <w:sz w:val="28"/>
          <w:szCs w:val="28"/>
        </w:rPr>
        <w:t>Об утверждении Положения о порядке согласования передачи в аренду без проведения конкурсов и аукционов муниципального имущества Лабинского городского поселения Лабинского района, закрепленного на праве хозяйственного ведения либо оперативного управления за муниципальными учреждениями культуры Лабинского городского поселения Лабинского района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62AD7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муниципального имущества, архитектуры и земельных отношений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CC4030">
        <w:rPr>
          <w:rFonts w:ascii="Times New Roman" w:hAnsi="Times New Roman" w:cs="Times New Roman"/>
          <w:sz w:val="28"/>
          <w:szCs w:val="28"/>
        </w:rPr>
        <w:t>Об утверждении Положения о порядке согласования передачи в аренду без проведения конкурсов и аукционов муниципального имущества Лабинского городского поселения Лабинского района, закрепленного на праве хозяйственного ведения либо оперативного управления за муниципальными учреждениями культуры Лабинского городского поселения Лабинского района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40491"/>
    <w:rsid w:val="0004417E"/>
    <w:rsid w:val="00044A04"/>
    <w:rsid w:val="0004736D"/>
    <w:rsid w:val="00055E11"/>
    <w:rsid w:val="00072C35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12F50"/>
    <w:rsid w:val="00A40ED3"/>
    <w:rsid w:val="00A539AF"/>
    <w:rsid w:val="00A61395"/>
    <w:rsid w:val="00A74F8D"/>
    <w:rsid w:val="00AD7302"/>
    <w:rsid w:val="00AF11CA"/>
    <w:rsid w:val="00AF2BE3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C3215"/>
    <w:rsid w:val="00EE0D31"/>
    <w:rsid w:val="00F52ACB"/>
    <w:rsid w:val="00F53A4D"/>
    <w:rsid w:val="00F56D55"/>
    <w:rsid w:val="00F723A7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2022-06-29T14:09:00Z</cp:lastPrinted>
  <dcterms:created xsi:type="dcterms:W3CDTF">2022-06-29T14:14:00Z</dcterms:created>
  <dcterms:modified xsi:type="dcterms:W3CDTF">2022-06-29T14:14:00Z</dcterms:modified>
</cp:coreProperties>
</file>