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A7859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14</w:t>
      </w:r>
      <w:r w:rsidR="00A72F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0C35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C35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7C54C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5F53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6D1F60">
        <w:rPr>
          <w:rFonts w:ascii="Times New Roman" w:hAnsi="Times New Roman" w:cs="Times New Roman"/>
          <w:sz w:val="28"/>
          <w:szCs w:val="28"/>
        </w:rPr>
        <w:t>О признании утратившим силу постановления администрации Лабинского городского поселения Лабинского района от 20 ноября 2019 года № 1274 «Об утверждении административного</w:t>
      </w:r>
      <w:proofErr w:type="gramEnd"/>
      <w:r w:rsidR="006D1F60">
        <w:rPr>
          <w:rFonts w:ascii="Times New Roman" w:hAnsi="Times New Roman" w:cs="Times New Roman"/>
          <w:sz w:val="28"/>
          <w:szCs w:val="28"/>
        </w:rPr>
        <w:t xml:space="preserve"> регламента по исполнению </w:t>
      </w:r>
      <w:r w:rsidR="007C54C0">
        <w:rPr>
          <w:rFonts w:ascii="Times New Roman" w:hAnsi="Times New Roman" w:cs="Times New Roman"/>
          <w:sz w:val="28"/>
          <w:szCs w:val="28"/>
        </w:rPr>
        <w:t>муниципальной функции «Осуществление муниципального жилищного контроля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348D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C12CBF"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</w:t>
      </w:r>
      <w:r w:rsidR="007C54C0">
        <w:rPr>
          <w:rFonts w:ascii="Times New Roman" w:hAnsi="Times New Roman" w:cs="Times New Roman"/>
          <w:sz w:val="28"/>
          <w:szCs w:val="28"/>
        </w:rPr>
        <w:t>О признании утратившим силу постановления администрации Лабинского городского поселения Лабинского района от 20 ноября 2019 года № 1274 «Об утверждении административного регламента по исполнению муниципальной функции «Осуществление муниципального жилищного контроля</w:t>
      </w:r>
      <w:r w:rsidR="00C12CBF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701AEF">
        <w:rPr>
          <w:rFonts w:ascii="Times New Roman" w:hAnsi="Times New Roman" w:cs="Times New Roman"/>
          <w:color w:val="000000" w:themeColor="text1"/>
          <w:sz w:val="28"/>
          <w:szCs w:val="28"/>
        </w:rPr>
        <w:t>отделом жилищно-коммунального хозяйства и благоустройства</w:t>
      </w:r>
      <w:r w:rsidR="00CB2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«</w:t>
      </w:r>
      <w:r w:rsidR="007C54C0">
        <w:rPr>
          <w:rFonts w:ascii="Times New Roman" w:hAnsi="Times New Roman" w:cs="Times New Roman"/>
          <w:sz w:val="28"/>
          <w:szCs w:val="28"/>
        </w:rPr>
        <w:t>О признании утратившим силу постановления администрации Лабинского городского поселения Лабинского района от 20 ноября 2019 года № 1274 «Об утверждении административного регламента по исполнению муниципальной функции «Осуществление муниципального жилищного контроля</w:t>
      </w:r>
      <w:r w:rsidR="00213AD7" w:rsidRPr="00313761">
        <w:rPr>
          <w:rFonts w:ascii="Times New Roman" w:hAnsi="Times New Roman" w:cs="Times New Roman"/>
          <w:sz w:val="28"/>
          <w:szCs w:val="28"/>
        </w:rPr>
        <w:t>»</w:t>
      </w:r>
      <w:r w:rsidR="00213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72C35"/>
    <w:rsid w:val="00075F20"/>
    <w:rsid w:val="000A6297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C7EB0"/>
    <w:rsid w:val="005E7108"/>
    <w:rsid w:val="005F5378"/>
    <w:rsid w:val="005F7AF4"/>
    <w:rsid w:val="0062488F"/>
    <w:rsid w:val="00661B62"/>
    <w:rsid w:val="006A4474"/>
    <w:rsid w:val="006D1F60"/>
    <w:rsid w:val="006D6BEE"/>
    <w:rsid w:val="006E33C6"/>
    <w:rsid w:val="00701AEF"/>
    <w:rsid w:val="00743A41"/>
    <w:rsid w:val="007B578C"/>
    <w:rsid w:val="007C1DF6"/>
    <w:rsid w:val="007C54C0"/>
    <w:rsid w:val="007C7CB7"/>
    <w:rsid w:val="007F0833"/>
    <w:rsid w:val="00802608"/>
    <w:rsid w:val="0084629A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B2DA1"/>
    <w:rsid w:val="00CC4030"/>
    <w:rsid w:val="00CD3E69"/>
    <w:rsid w:val="00CD6665"/>
    <w:rsid w:val="00CE0039"/>
    <w:rsid w:val="00CE135C"/>
    <w:rsid w:val="00D40D7D"/>
    <w:rsid w:val="00D64E47"/>
    <w:rsid w:val="00D946E3"/>
    <w:rsid w:val="00DA4F59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2022-09-15T12:44:00Z</cp:lastPrinted>
  <dcterms:created xsi:type="dcterms:W3CDTF">2022-09-15T12:49:00Z</dcterms:created>
  <dcterms:modified xsi:type="dcterms:W3CDTF">2022-09-15T12:49:00Z</dcterms:modified>
</cp:coreProperties>
</file>