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167" w:rsidRPr="0027495C" w:rsidRDefault="004B0FD9" w:rsidP="00F53167">
      <w:pPr>
        <w:jc w:val="center"/>
      </w:pPr>
      <w:r w:rsidRPr="004B0FD9">
        <w:rPr>
          <w:noProof/>
        </w:rPr>
        <w:drawing>
          <wp:inline distT="0" distB="0" distL="0" distR="0">
            <wp:extent cx="428625" cy="542925"/>
            <wp:effectExtent l="0" t="0" r="9525" b="9525"/>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B10A1" w:rsidRDefault="00FB10A1" w:rsidP="009D09A4">
      <w:pPr>
        <w:widowControl w:val="0"/>
        <w:autoSpaceDE w:val="0"/>
        <w:autoSpaceDN w:val="0"/>
        <w:adjustRightInd w:val="0"/>
        <w:jc w:val="center"/>
        <w:rPr>
          <w:b/>
          <w:shadow/>
          <w:sz w:val="36"/>
          <w:szCs w:val="36"/>
        </w:rPr>
      </w:pPr>
    </w:p>
    <w:p w:rsidR="009D09A4" w:rsidRPr="0032115C" w:rsidRDefault="009D09A4" w:rsidP="009D09A4">
      <w:pPr>
        <w:widowControl w:val="0"/>
        <w:autoSpaceDE w:val="0"/>
        <w:autoSpaceDN w:val="0"/>
        <w:adjustRightInd w:val="0"/>
        <w:jc w:val="center"/>
        <w:rPr>
          <w:rFonts w:ascii="Times New Roman CYR" w:hAnsi="Times New Roman CYR" w:cs="Times New Roman CYR"/>
          <w:b/>
          <w:bCs/>
          <w:szCs w:val="28"/>
        </w:rPr>
      </w:pPr>
      <w:r w:rsidRPr="0032115C">
        <w:rPr>
          <w:b/>
          <w:shadow/>
          <w:sz w:val="36"/>
          <w:szCs w:val="36"/>
        </w:rPr>
        <w:t>РЕШЕНИЕ</w:t>
      </w:r>
    </w:p>
    <w:p w:rsidR="009D09A4" w:rsidRPr="007E3755" w:rsidRDefault="009D09A4" w:rsidP="009D09A4">
      <w:pPr>
        <w:tabs>
          <w:tab w:val="center" w:pos="2233"/>
        </w:tabs>
        <w:jc w:val="center"/>
        <w:rPr>
          <w:b/>
          <w:bCs/>
          <w:sz w:val="28"/>
          <w:szCs w:val="28"/>
        </w:rPr>
      </w:pPr>
      <w:r w:rsidRPr="007E3755">
        <w:rPr>
          <w:b/>
          <w:bCs/>
          <w:sz w:val="28"/>
          <w:szCs w:val="28"/>
        </w:rPr>
        <w:t>СОВЕТА ЛАБИНСКОГО ГОРОДСКОГО ПОСЕЛЕНИЯ</w:t>
      </w:r>
    </w:p>
    <w:p w:rsidR="009D09A4" w:rsidRPr="007E3755" w:rsidRDefault="009D09A4" w:rsidP="009D09A4">
      <w:pPr>
        <w:pStyle w:val="ae"/>
        <w:spacing w:after="0"/>
        <w:jc w:val="center"/>
        <w:rPr>
          <w:b/>
          <w:bCs/>
          <w:sz w:val="28"/>
          <w:szCs w:val="28"/>
        </w:rPr>
      </w:pPr>
      <w:r w:rsidRPr="007E3755">
        <w:rPr>
          <w:b/>
          <w:bCs/>
          <w:sz w:val="28"/>
          <w:szCs w:val="28"/>
        </w:rPr>
        <w:t>ЛАБИНСКОГО РАЙОНА</w:t>
      </w:r>
    </w:p>
    <w:p w:rsidR="009D09A4" w:rsidRDefault="009D09A4" w:rsidP="009D09A4">
      <w:pPr>
        <w:pStyle w:val="ae"/>
        <w:spacing w:after="0"/>
        <w:jc w:val="center"/>
      </w:pPr>
      <w:r w:rsidRPr="0032115C">
        <w:rPr>
          <w:b/>
          <w:bCs/>
        </w:rPr>
        <w:t>(</w:t>
      </w:r>
      <w:r w:rsidRPr="0032115C">
        <w:t>четвертого созыва)</w:t>
      </w:r>
    </w:p>
    <w:p w:rsidR="003E6DC1" w:rsidRDefault="003E6DC1" w:rsidP="009D09A4">
      <w:pPr>
        <w:pStyle w:val="ae"/>
        <w:spacing w:after="0"/>
        <w:jc w:val="center"/>
      </w:pPr>
    </w:p>
    <w:p w:rsidR="009D09A4" w:rsidRPr="0032115C" w:rsidRDefault="009D09A4" w:rsidP="009D09A4">
      <w:pPr>
        <w:pStyle w:val="ae"/>
        <w:spacing w:after="0"/>
        <w:jc w:val="center"/>
      </w:pPr>
    </w:p>
    <w:p w:rsidR="009D09A4" w:rsidRPr="008E6439" w:rsidRDefault="00F34FF0" w:rsidP="009D09A4">
      <w:pPr>
        <w:widowControl w:val="0"/>
        <w:tabs>
          <w:tab w:val="left" w:pos="709"/>
        </w:tabs>
        <w:autoSpaceDE w:val="0"/>
        <w:autoSpaceDN w:val="0"/>
        <w:adjustRightInd w:val="0"/>
        <w:jc w:val="center"/>
        <w:rPr>
          <w:rFonts w:ascii="Times New Roman CYR" w:hAnsi="Times New Roman CYR" w:cs="Times New Roman CYR"/>
        </w:rPr>
      </w:pPr>
      <w:r>
        <w:t xml:space="preserve">от </w:t>
      </w:r>
      <w:r w:rsidR="00862CB8">
        <w:t>______________</w:t>
      </w:r>
      <w:r w:rsidR="009D09A4" w:rsidRPr="00B15665">
        <w:t>№</w:t>
      </w:r>
      <w:r w:rsidR="00862CB8">
        <w:t xml:space="preserve"> __________</w:t>
      </w:r>
    </w:p>
    <w:p w:rsidR="009D09A4" w:rsidRPr="00BA0DE9" w:rsidRDefault="009D09A4" w:rsidP="009D09A4">
      <w:pPr>
        <w:widowControl w:val="0"/>
        <w:tabs>
          <w:tab w:val="left" w:pos="709"/>
        </w:tabs>
        <w:autoSpaceDE w:val="0"/>
        <w:autoSpaceDN w:val="0"/>
        <w:adjustRightInd w:val="0"/>
        <w:jc w:val="center"/>
        <w:rPr>
          <w:rFonts w:ascii="Times New Roman CYR" w:hAnsi="Times New Roman CYR" w:cs="Times New Roman CYR"/>
        </w:rPr>
      </w:pPr>
      <w:r w:rsidRPr="00BA0DE9">
        <w:rPr>
          <w:rFonts w:ascii="Times New Roman CYR" w:hAnsi="Times New Roman CYR" w:cs="Times New Roman CYR"/>
        </w:rPr>
        <w:t>г. Лабинск</w:t>
      </w:r>
    </w:p>
    <w:p w:rsidR="009D09A4" w:rsidRDefault="009D09A4" w:rsidP="009D09A4">
      <w:pPr>
        <w:widowControl w:val="0"/>
        <w:autoSpaceDE w:val="0"/>
        <w:autoSpaceDN w:val="0"/>
        <w:adjustRightInd w:val="0"/>
        <w:jc w:val="center"/>
        <w:rPr>
          <w:rFonts w:ascii="Times New Roman CYR" w:hAnsi="Times New Roman CYR" w:cs="Times New Roman CYR"/>
          <w:szCs w:val="28"/>
        </w:rPr>
      </w:pPr>
    </w:p>
    <w:p w:rsidR="00F53167" w:rsidRPr="00B81DA5" w:rsidRDefault="00F53167" w:rsidP="00F53167">
      <w:pPr>
        <w:rPr>
          <w:b/>
          <w:sz w:val="28"/>
          <w:szCs w:val="28"/>
        </w:rPr>
      </w:pPr>
    </w:p>
    <w:p w:rsidR="00F8129F" w:rsidRDefault="00F53167" w:rsidP="00315AF9">
      <w:pPr>
        <w:jc w:val="center"/>
        <w:rPr>
          <w:b/>
          <w:bCs/>
          <w:sz w:val="28"/>
          <w:szCs w:val="28"/>
        </w:rPr>
      </w:pPr>
      <w:r w:rsidRPr="0028621A">
        <w:rPr>
          <w:b/>
          <w:bCs/>
          <w:sz w:val="28"/>
          <w:szCs w:val="28"/>
        </w:rPr>
        <w:t xml:space="preserve">Об утверждении </w:t>
      </w:r>
      <w:r w:rsidR="00B90042" w:rsidRPr="00B90042">
        <w:rPr>
          <w:b/>
          <w:bCs/>
          <w:sz w:val="28"/>
          <w:szCs w:val="28"/>
        </w:rPr>
        <w:t>Положени</w:t>
      </w:r>
      <w:r w:rsidR="00B90042">
        <w:rPr>
          <w:b/>
          <w:bCs/>
          <w:sz w:val="28"/>
          <w:szCs w:val="28"/>
        </w:rPr>
        <w:t>я</w:t>
      </w:r>
      <w:r w:rsidR="00B90042" w:rsidRPr="00B90042">
        <w:rPr>
          <w:b/>
          <w:bCs/>
          <w:sz w:val="28"/>
          <w:szCs w:val="28"/>
        </w:rPr>
        <w:t xml:space="preserve"> о </w:t>
      </w:r>
      <w:r w:rsidR="00B90042">
        <w:rPr>
          <w:b/>
          <w:bCs/>
          <w:sz w:val="28"/>
          <w:szCs w:val="28"/>
        </w:rPr>
        <w:t>порядке осуществления администрацией Лабинского городского поселения Лабинского района</w:t>
      </w:r>
    </w:p>
    <w:p w:rsidR="00F53167" w:rsidRPr="00533095" w:rsidRDefault="00533095" w:rsidP="00315AF9">
      <w:pPr>
        <w:jc w:val="center"/>
        <w:rPr>
          <w:b/>
          <w:bCs/>
          <w:sz w:val="28"/>
          <w:szCs w:val="28"/>
        </w:rPr>
      </w:pPr>
      <w:bookmarkStart w:id="0" w:name="_Hlk87433056"/>
      <w:r>
        <w:rPr>
          <w:b/>
          <w:bCs/>
          <w:color w:val="000000"/>
          <w:sz w:val="28"/>
          <w:szCs w:val="28"/>
          <w:shd w:val="clear" w:color="auto" w:fill="FFFFFF"/>
        </w:rPr>
        <w:t>м</w:t>
      </w:r>
      <w:r w:rsidRPr="00533095">
        <w:rPr>
          <w:b/>
          <w:bCs/>
          <w:color w:val="000000"/>
          <w:sz w:val="28"/>
          <w:szCs w:val="28"/>
          <w:shd w:val="clear" w:color="auto" w:fill="FFFFFF"/>
        </w:rPr>
        <w:t>униципальн</w:t>
      </w:r>
      <w:r>
        <w:rPr>
          <w:b/>
          <w:bCs/>
          <w:color w:val="000000"/>
          <w:sz w:val="28"/>
          <w:szCs w:val="28"/>
          <w:shd w:val="clear" w:color="auto" w:fill="FFFFFF"/>
        </w:rPr>
        <w:t>ого</w:t>
      </w:r>
      <w:r w:rsidRPr="00533095">
        <w:rPr>
          <w:b/>
          <w:bCs/>
          <w:color w:val="000000"/>
          <w:sz w:val="28"/>
          <w:szCs w:val="28"/>
          <w:shd w:val="clear" w:color="auto" w:fill="FFFFFF"/>
        </w:rPr>
        <w:t xml:space="preserve"> контрол</w:t>
      </w:r>
      <w:r>
        <w:rPr>
          <w:b/>
          <w:bCs/>
          <w:color w:val="000000"/>
          <w:sz w:val="28"/>
          <w:szCs w:val="28"/>
          <w:shd w:val="clear" w:color="auto" w:fill="FFFFFF"/>
        </w:rPr>
        <w:t>я</w:t>
      </w:r>
      <w:r w:rsidRPr="00533095">
        <w:rPr>
          <w:b/>
          <w:bCs/>
          <w:color w:val="000000"/>
          <w:sz w:val="28"/>
          <w:szCs w:val="28"/>
          <w:shd w:val="clear" w:color="auto" w:fill="FFFFFF"/>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bookmarkEnd w:id="0"/>
    <w:p w:rsidR="00F2454E" w:rsidRDefault="00F2454E" w:rsidP="00F53167">
      <w:pPr>
        <w:jc w:val="center"/>
        <w:rPr>
          <w:sz w:val="28"/>
          <w:szCs w:val="28"/>
        </w:rPr>
      </w:pPr>
    </w:p>
    <w:p w:rsidR="003E6DC1" w:rsidRPr="0028621A" w:rsidRDefault="003E6DC1" w:rsidP="00F53167">
      <w:pPr>
        <w:jc w:val="center"/>
        <w:rPr>
          <w:sz w:val="28"/>
          <w:szCs w:val="28"/>
        </w:rPr>
      </w:pPr>
    </w:p>
    <w:p w:rsidR="00B90042" w:rsidRPr="00B90042" w:rsidRDefault="00FA7601" w:rsidP="00F2454E">
      <w:pPr>
        <w:ind w:firstLine="720"/>
        <w:rPr>
          <w:sz w:val="28"/>
          <w:szCs w:val="28"/>
        </w:rPr>
      </w:pPr>
      <w:r>
        <w:rPr>
          <w:sz w:val="28"/>
          <w:szCs w:val="28"/>
        </w:rPr>
        <w:t>В соответствии с</w:t>
      </w:r>
      <w:r w:rsidR="00FD4DB5">
        <w:rPr>
          <w:sz w:val="28"/>
          <w:szCs w:val="28"/>
        </w:rPr>
        <w:t xml:space="preserve"> </w:t>
      </w:r>
      <w:r w:rsidR="00E57DB6">
        <w:rPr>
          <w:rStyle w:val="bumpedfont15"/>
          <w:sz w:val="28"/>
          <w:szCs w:val="28"/>
        </w:rPr>
        <w:t>Федеральным законом от 27.07.2010 №190-ФЗ «О теплоснабжении»</w:t>
      </w:r>
      <w:r w:rsidR="003D54F4">
        <w:rPr>
          <w:sz w:val="28"/>
          <w:szCs w:val="28"/>
        </w:rPr>
        <w:t>,</w:t>
      </w:r>
      <w:r w:rsidR="00DF6432">
        <w:rPr>
          <w:sz w:val="28"/>
          <w:szCs w:val="28"/>
        </w:rPr>
        <w:t xml:space="preserve"> </w:t>
      </w:r>
      <w:r w:rsidRPr="00B90042">
        <w:rPr>
          <w:sz w:val="28"/>
          <w:szCs w:val="28"/>
        </w:rPr>
        <w:t>Федеральн</w:t>
      </w:r>
      <w:r>
        <w:rPr>
          <w:sz w:val="28"/>
          <w:szCs w:val="28"/>
        </w:rPr>
        <w:t>ым</w:t>
      </w:r>
      <w:r w:rsidRPr="00B90042">
        <w:rPr>
          <w:sz w:val="28"/>
          <w:szCs w:val="28"/>
        </w:rPr>
        <w:t xml:space="preserve"> закон</w:t>
      </w:r>
      <w:r>
        <w:rPr>
          <w:sz w:val="28"/>
          <w:szCs w:val="28"/>
        </w:rPr>
        <w:t>ом</w:t>
      </w:r>
      <w:r w:rsidRPr="00B90042">
        <w:rPr>
          <w:sz w:val="28"/>
          <w:szCs w:val="28"/>
        </w:rPr>
        <w:t xml:space="preserve"> от 6</w:t>
      </w:r>
      <w:r>
        <w:rPr>
          <w:sz w:val="28"/>
          <w:szCs w:val="28"/>
        </w:rPr>
        <w:t xml:space="preserve"> октября </w:t>
      </w:r>
      <w:r w:rsidRPr="00B90042">
        <w:rPr>
          <w:sz w:val="28"/>
          <w:szCs w:val="28"/>
        </w:rPr>
        <w:t>2003</w:t>
      </w:r>
      <w:r w:rsidR="0005391D">
        <w:rPr>
          <w:sz w:val="28"/>
          <w:szCs w:val="28"/>
        </w:rPr>
        <w:t> </w:t>
      </w:r>
      <w:r>
        <w:rPr>
          <w:sz w:val="28"/>
          <w:szCs w:val="28"/>
        </w:rPr>
        <w:t>года №</w:t>
      </w:r>
      <w:r w:rsidR="004B0FD9">
        <w:rPr>
          <w:sz w:val="28"/>
          <w:szCs w:val="28"/>
        </w:rPr>
        <w:t> </w:t>
      </w:r>
      <w:r w:rsidRPr="00B90042">
        <w:rPr>
          <w:sz w:val="28"/>
          <w:szCs w:val="28"/>
        </w:rPr>
        <w:t xml:space="preserve">131-ФЗ </w:t>
      </w:r>
      <w:r>
        <w:rPr>
          <w:sz w:val="28"/>
          <w:szCs w:val="28"/>
        </w:rPr>
        <w:t>«</w:t>
      </w:r>
      <w:r w:rsidRPr="00B90042">
        <w:rPr>
          <w:sz w:val="28"/>
          <w:szCs w:val="28"/>
        </w:rPr>
        <w:t>Об общих принципах организации</w:t>
      </w:r>
      <w:r w:rsidR="00DF6432">
        <w:rPr>
          <w:sz w:val="28"/>
          <w:szCs w:val="28"/>
        </w:rPr>
        <w:t xml:space="preserve"> </w:t>
      </w:r>
      <w:r w:rsidRPr="00B90042">
        <w:rPr>
          <w:sz w:val="28"/>
          <w:szCs w:val="28"/>
        </w:rPr>
        <w:t>местного самоуправления</w:t>
      </w:r>
      <w:r w:rsidR="00DF6432">
        <w:rPr>
          <w:sz w:val="28"/>
          <w:szCs w:val="28"/>
        </w:rPr>
        <w:t xml:space="preserve"> </w:t>
      </w:r>
      <w:r w:rsidRPr="00B90042">
        <w:rPr>
          <w:sz w:val="28"/>
          <w:szCs w:val="28"/>
        </w:rPr>
        <w:t>в</w:t>
      </w:r>
      <w:r>
        <w:rPr>
          <w:sz w:val="28"/>
          <w:szCs w:val="28"/>
        </w:rPr>
        <w:t xml:space="preserve"> Российской Федерации»,</w:t>
      </w:r>
      <w:r w:rsidR="00DF6432">
        <w:rPr>
          <w:sz w:val="28"/>
          <w:szCs w:val="28"/>
        </w:rPr>
        <w:t xml:space="preserve"> </w:t>
      </w:r>
      <w:r>
        <w:rPr>
          <w:sz w:val="28"/>
          <w:szCs w:val="28"/>
        </w:rPr>
        <w:t>Федеральн</w:t>
      </w:r>
      <w:r w:rsidR="004B0FD9">
        <w:rPr>
          <w:sz w:val="28"/>
          <w:szCs w:val="28"/>
        </w:rPr>
        <w:t>ым законом</w:t>
      </w:r>
      <w:r w:rsidR="00DF6432">
        <w:rPr>
          <w:sz w:val="28"/>
          <w:szCs w:val="28"/>
        </w:rPr>
        <w:t xml:space="preserve"> </w:t>
      </w:r>
      <w:r w:rsidR="004B0FD9">
        <w:rPr>
          <w:sz w:val="28"/>
          <w:szCs w:val="28"/>
        </w:rPr>
        <w:t xml:space="preserve">от 31 июля 2020 года </w:t>
      </w:r>
      <w:r w:rsidR="006262DA">
        <w:rPr>
          <w:sz w:val="28"/>
          <w:szCs w:val="28"/>
        </w:rPr>
        <w:t>№ </w:t>
      </w:r>
      <w:r>
        <w:rPr>
          <w:sz w:val="28"/>
          <w:szCs w:val="28"/>
        </w:rPr>
        <w:t>248-ФЗ «О государственном контроле (на</w:t>
      </w:r>
      <w:r w:rsidR="004B0FD9">
        <w:rPr>
          <w:sz w:val="28"/>
          <w:szCs w:val="28"/>
        </w:rPr>
        <w:t>дзоре) и муниципальном контроле</w:t>
      </w:r>
      <w:r>
        <w:rPr>
          <w:sz w:val="28"/>
          <w:szCs w:val="28"/>
        </w:rPr>
        <w:t xml:space="preserve"> в Российской Федерации»,</w:t>
      </w:r>
      <w:r w:rsidR="00DF6432">
        <w:rPr>
          <w:sz w:val="28"/>
          <w:szCs w:val="28"/>
        </w:rPr>
        <w:t xml:space="preserve"> </w:t>
      </w:r>
      <w:r w:rsidR="00C12E95">
        <w:rPr>
          <w:sz w:val="28"/>
          <w:szCs w:val="28"/>
        </w:rPr>
        <w:t>Совет Лабинского городского поселения Лабинского района РЕШИЛ</w:t>
      </w:r>
      <w:r w:rsidR="00D80CAF">
        <w:rPr>
          <w:sz w:val="28"/>
          <w:szCs w:val="28"/>
        </w:rPr>
        <w:t>:</w:t>
      </w:r>
    </w:p>
    <w:p w:rsidR="00B90042" w:rsidRPr="00884C70" w:rsidRDefault="00B90042" w:rsidP="00884C70">
      <w:pPr>
        <w:ind w:firstLine="709"/>
        <w:rPr>
          <w:bCs/>
          <w:sz w:val="28"/>
          <w:szCs w:val="28"/>
        </w:rPr>
      </w:pPr>
      <w:r w:rsidRPr="00B90042">
        <w:rPr>
          <w:sz w:val="28"/>
          <w:szCs w:val="28"/>
        </w:rPr>
        <w:t>1.</w:t>
      </w:r>
      <w:r w:rsidR="004B0FD9">
        <w:rPr>
          <w:sz w:val="28"/>
          <w:szCs w:val="28"/>
        </w:rPr>
        <w:t> </w:t>
      </w:r>
      <w:r w:rsidR="003E6DC1" w:rsidRPr="00B90042">
        <w:rPr>
          <w:sz w:val="28"/>
          <w:szCs w:val="28"/>
        </w:rPr>
        <w:t xml:space="preserve">Утвердить Положение </w:t>
      </w:r>
      <w:r w:rsidR="003E6DC1" w:rsidRPr="00D80CAF">
        <w:rPr>
          <w:sz w:val="28"/>
          <w:szCs w:val="28"/>
        </w:rPr>
        <w:t xml:space="preserve">о порядке осуществления администрацией </w:t>
      </w:r>
      <w:r w:rsidR="003E6DC1" w:rsidRPr="00884C70">
        <w:rPr>
          <w:sz w:val="28"/>
          <w:szCs w:val="28"/>
        </w:rPr>
        <w:t xml:space="preserve">Лабинского городского поселения Лабинского района муниципального </w:t>
      </w:r>
      <w:r w:rsidR="00884C70" w:rsidRPr="00884C70">
        <w:rPr>
          <w:bCs/>
          <w:color w:val="000000"/>
          <w:sz w:val="28"/>
          <w:szCs w:val="28"/>
          <w:shd w:val="clear" w:color="auto" w:fill="FFFFFF"/>
        </w:rPr>
        <w:t>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003E6DC1" w:rsidRPr="00884C70">
        <w:rPr>
          <w:sz w:val="28"/>
          <w:szCs w:val="28"/>
        </w:rPr>
        <w:t xml:space="preserve"> (прилагается).</w:t>
      </w:r>
    </w:p>
    <w:p w:rsidR="00F53167" w:rsidRDefault="003A49ED" w:rsidP="004B0FD9">
      <w:pPr>
        <w:tabs>
          <w:tab w:val="left" w:pos="993"/>
        </w:tabs>
        <w:ind w:firstLine="720"/>
        <w:rPr>
          <w:sz w:val="28"/>
          <w:szCs w:val="28"/>
        </w:rPr>
      </w:pPr>
      <w:r>
        <w:rPr>
          <w:sz w:val="28"/>
          <w:szCs w:val="28"/>
        </w:rPr>
        <w:t>2</w:t>
      </w:r>
      <w:r w:rsidR="00F53167">
        <w:rPr>
          <w:sz w:val="28"/>
          <w:szCs w:val="28"/>
        </w:rPr>
        <w:t>.</w:t>
      </w:r>
      <w:r w:rsidR="00D37415">
        <w:rPr>
          <w:sz w:val="28"/>
          <w:szCs w:val="28"/>
        </w:rPr>
        <w:t> </w:t>
      </w:r>
      <w:r w:rsidR="00C12E95" w:rsidRPr="006758ED">
        <w:rPr>
          <w:sz w:val="28"/>
          <w:szCs w:val="28"/>
        </w:rPr>
        <w:t>Отделу по организационной работе администрации Лабинского городского поселения Лабинского района (</w:t>
      </w:r>
      <w:r w:rsidR="009D09A4">
        <w:rPr>
          <w:sz w:val="28"/>
          <w:szCs w:val="28"/>
        </w:rPr>
        <w:t>Чижиков В.А</w:t>
      </w:r>
      <w:r w:rsidR="00C12E95" w:rsidRPr="006758ED">
        <w:rPr>
          <w:sz w:val="28"/>
          <w:szCs w:val="28"/>
        </w:rPr>
        <w:t xml:space="preserve">.) опубликовать настоящее решение на сайте «Лабинск-официальный» по адресу: </w:t>
      </w:r>
      <w:r w:rsidR="00C12E95" w:rsidRPr="004B0FD9">
        <w:rPr>
          <w:rFonts w:eastAsia="Calibri"/>
          <w:sz w:val="28"/>
          <w:szCs w:val="28"/>
        </w:rPr>
        <w:t>http://лабинск-официальный.рф</w:t>
      </w:r>
      <w:r w:rsidR="00C12E95" w:rsidRPr="006758ED">
        <w:rPr>
          <w:sz w:val="28"/>
          <w:szCs w:val="28"/>
        </w:rPr>
        <w:t xml:space="preserve"> и разместить на официальном сайте администрации Лабинского городского поселения Лабинского района </w:t>
      </w:r>
      <w:r w:rsidR="00C12E95" w:rsidRPr="004B0FD9">
        <w:rPr>
          <w:rFonts w:eastAsia="Calibri"/>
          <w:sz w:val="28"/>
          <w:szCs w:val="28"/>
        </w:rPr>
        <w:t>http://www.</w:t>
      </w:r>
      <w:r w:rsidR="00C12E95" w:rsidRPr="004B0FD9">
        <w:rPr>
          <w:rFonts w:eastAsia="Calibri"/>
          <w:sz w:val="28"/>
          <w:szCs w:val="28"/>
          <w:lang w:val="en-US"/>
        </w:rPr>
        <w:t>labinsk</w:t>
      </w:r>
      <w:r w:rsidR="00C12E95" w:rsidRPr="004B0FD9">
        <w:rPr>
          <w:rFonts w:eastAsia="Calibri"/>
          <w:sz w:val="28"/>
          <w:szCs w:val="28"/>
        </w:rPr>
        <w:t>-</w:t>
      </w:r>
      <w:r w:rsidR="00C12E95" w:rsidRPr="004B0FD9">
        <w:rPr>
          <w:rFonts w:eastAsia="Calibri"/>
          <w:sz w:val="28"/>
          <w:szCs w:val="28"/>
          <w:lang w:val="en-US"/>
        </w:rPr>
        <w:t>city</w:t>
      </w:r>
      <w:r w:rsidR="00C12E95" w:rsidRPr="004B0FD9">
        <w:rPr>
          <w:rFonts w:eastAsia="Calibri"/>
          <w:sz w:val="28"/>
          <w:szCs w:val="28"/>
        </w:rPr>
        <w:t>.ru</w:t>
      </w:r>
      <w:r w:rsidR="00C12E95" w:rsidRPr="006758ED">
        <w:rPr>
          <w:sz w:val="28"/>
          <w:szCs w:val="28"/>
        </w:rPr>
        <w:t xml:space="preserve"> в информационно-телекоммуникационной сети «Интернет».</w:t>
      </w:r>
    </w:p>
    <w:p w:rsidR="009D09A4" w:rsidRDefault="003A49ED" w:rsidP="009D09A4">
      <w:pPr>
        <w:pStyle w:val="ConsPlusNormal"/>
        <w:ind w:firstLine="708"/>
        <w:rPr>
          <w:rFonts w:ascii="Times New Roman" w:hAnsi="Times New Roman" w:cs="Times New Roman"/>
          <w:sz w:val="28"/>
          <w:szCs w:val="28"/>
        </w:rPr>
      </w:pPr>
      <w:r>
        <w:rPr>
          <w:rFonts w:ascii="Times New Roman" w:hAnsi="Times New Roman" w:cs="Times New Roman"/>
          <w:sz w:val="28"/>
          <w:szCs w:val="28"/>
        </w:rPr>
        <w:t>3</w:t>
      </w:r>
      <w:r w:rsidR="004B0FD9">
        <w:rPr>
          <w:rFonts w:ascii="Times New Roman" w:hAnsi="Times New Roman" w:cs="Times New Roman"/>
          <w:sz w:val="28"/>
          <w:szCs w:val="28"/>
        </w:rPr>
        <w:t>. </w:t>
      </w:r>
      <w:r w:rsidR="009D09A4" w:rsidRPr="009D09A4">
        <w:rPr>
          <w:rFonts w:ascii="Times New Roman" w:hAnsi="Times New Roman" w:cs="Times New Roman"/>
          <w:sz w:val="28"/>
          <w:szCs w:val="28"/>
        </w:rPr>
        <w:t>Контроль за выполнением настоящего решения возложить на комитет по вопросам жилищно-коммунального хозяйства, использования земли, имущества, охраны природы и экологии, Лабинского городского поселен</w:t>
      </w:r>
      <w:r w:rsidR="009044F5">
        <w:rPr>
          <w:rFonts w:ascii="Times New Roman" w:hAnsi="Times New Roman" w:cs="Times New Roman"/>
          <w:sz w:val="28"/>
          <w:szCs w:val="28"/>
        </w:rPr>
        <w:t>ия Лабинского района (Черный</w:t>
      </w:r>
      <w:r w:rsidR="00DF6432">
        <w:rPr>
          <w:rFonts w:ascii="Times New Roman" w:hAnsi="Times New Roman" w:cs="Times New Roman"/>
          <w:sz w:val="28"/>
          <w:szCs w:val="28"/>
        </w:rPr>
        <w:t xml:space="preserve"> Р.А</w:t>
      </w:r>
      <w:r w:rsidR="009D09A4" w:rsidRPr="009D09A4">
        <w:rPr>
          <w:rFonts w:ascii="Times New Roman" w:hAnsi="Times New Roman" w:cs="Times New Roman"/>
          <w:sz w:val="28"/>
          <w:szCs w:val="28"/>
        </w:rPr>
        <w:t>.).</w:t>
      </w:r>
    </w:p>
    <w:p w:rsidR="00F53167" w:rsidRPr="009D09A4" w:rsidRDefault="003A49ED" w:rsidP="009D09A4">
      <w:pPr>
        <w:pStyle w:val="ConsPlusNormal"/>
        <w:ind w:firstLine="708"/>
        <w:rPr>
          <w:rFonts w:ascii="Times New Roman" w:hAnsi="Times New Roman" w:cs="Times New Roman"/>
          <w:sz w:val="28"/>
          <w:szCs w:val="28"/>
        </w:rPr>
      </w:pPr>
      <w:r>
        <w:rPr>
          <w:rFonts w:ascii="Times New Roman" w:hAnsi="Times New Roman" w:cs="Times New Roman"/>
          <w:sz w:val="28"/>
          <w:szCs w:val="28"/>
        </w:rPr>
        <w:lastRenderedPageBreak/>
        <w:t>4</w:t>
      </w:r>
      <w:r w:rsidR="00F53167" w:rsidRPr="009D09A4">
        <w:rPr>
          <w:rFonts w:ascii="Times New Roman" w:hAnsi="Times New Roman" w:cs="Times New Roman"/>
          <w:sz w:val="28"/>
          <w:szCs w:val="28"/>
        </w:rPr>
        <w:t>.</w:t>
      </w:r>
      <w:r w:rsidR="004B0FD9">
        <w:rPr>
          <w:rFonts w:ascii="Times New Roman" w:hAnsi="Times New Roman" w:cs="Times New Roman"/>
          <w:sz w:val="28"/>
          <w:szCs w:val="28"/>
        </w:rPr>
        <w:t> </w:t>
      </w:r>
      <w:r w:rsidR="00C12E95" w:rsidRPr="009D09A4">
        <w:rPr>
          <w:rFonts w:ascii="Times New Roman" w:hAnsi="Times New Roman" w:cs="Times New Roman"/>
          <w:sz w:val="28"/>
          <w:szCs w:val="28"/>
        </w:rPr>
        <w:t xml:space="preserve">Настоящее решение вступает в силу со дня </w:t>
      </w:r>
      <w:r w:rsidR="004B0FD9">
        <w:rPr>
          <w:rFonts w:ascii="Times New Roman" w:hAnsi="Times New Roman" w:cs="Times New Roman"/>
          <w:sz w:val="28"/>
          <w:szCs w:val="28"/>
        </w:rPr>
        <w:t>его официального опубликования.</w:t>
      </w:r>
    </w:p>
    <w:p w:rsidR="00F53167" w:rsidRPr="008B02E8" w:rsidRDefault="00F53167" w:rsidP="009D09A4">
      <w:pPr>
        <w:autoSpaceDE w:val="0"/>
        <w:autoSpaceDN w:val="0"/>
        <w:adjustRightInd w:val="0"/>
        <w:rPr>
          <w:sz w:val="28"/>
          <w:szCs w:val="28"/>
        </w:rPr>
      </w:pPr>
    </w:p>
    <w:p w:rsidR="000E2A9D" w:rsidRDefault="000E2A9D" w:rsidP="00F53167">
      <w:pPr>
        <w:autoSpaceDE w:val="0"/>
        <w:autoSpaceDN w:val="0"/>
        <w:adjustRightInd w:val="0"/>
        <w:rPr>
          <w:sz w:val="28"/>
          <w:szCs w:val="28"/>
        </w:rPr>
      </w:pPr>
    </w:p>
    <w:p w:rsidR="009D09A4" w:rsidRDefault="000E2A9D" w:rsidP="000E2A9D">
      <w:pPr>
        <w:pStyle w:val="ConsPlusNormal"/>
        <w:rPr>
          <w:rFonts w:ascii="Times New Roman" w:hAnsi="Times New Roman" w:cs="Times New Roman"/>
          <w:sz w:val="28"/>
          <w:szCs w:val="28"/>
        </w:rPr>
      </w:pPr>
      <w:r w:rsidRPr="002C386E">
        <w:rPr>
          <w:rFonts w:ascii="Times New Roman" w:hAnsi="Times New Roman" w:cs="Times New Roman"/>
          <w:sz w:val="28"/>
          <w:szCs w:val="28"/>
        </w:rPr>
        <w:t>Председатель Совета</w:t>
      </w:r>
    </w:p>
    <w:p w:rsidR="004B0FD9" w:rsidRDefault="000E2A9D" w:rsidP="004B0FD9">
      <w:pPr>
        <w:pStyle w:val="ConsPlusNormal"/>
        <w:rPr>
          <w:rFonts w:ascii="Times New Roman" w:hAnsi="Times New Roman" w:cs="Times New Roman"/>
          <w:sz w:val="28"/>
          <w:szCs w:val="28"/>
        </w:rPr>
      </w:pPr>
      <w:r>
        <w:rPr>
          <w:rFonts w:ascii="Times New Roman" w:hAnsi="Times New Roman" w:cs="Times New Roman"/>
          <w:sz w:val="28"/>
          <w:szCs w:val="28"/>
        </w:rPr>
        <w:t>Лабинского городского</w:t>
      </w:r>
      <w:r w:rsidR="004B0FD9">
        <w:rPr>
          <w:rFonts w:ascii="Times New Roman" w:hAnsi="Times New Roman" w:cs="Times New Roman"/>
          <w:sz w:val="28"/>
          <w:szCs w:val="28"/>
        </w:rPr>
        <w:t xml:space="preserve"> поселения</w:t>
      </w:r>
    </w:p>
    <w:p w:rsidR="000E2A9D" w:rsidRDefault="000E2A9D" w:rsidP="004B0FD9">
      <w:pPr>
        <w:pStyle w:val="ConsPlusNormal"/>
        <w:tabs>
          <w:tab w:val="right" w:pos="9639"/>
        </w:tabs>
        <w:rPr>
          <w:rFonts w:ascii="Times New Roman" w:hAnsi="Times New Roman" w:cs="Times New Roman"/>
          <w:sz w:val="28"/>
          <w:szCs w:val="28"/>
        </w:rPr>
      </w:pPr>
      <w:r w:rsidRPr="00BD77AB">
        <w:rPr>
          <w:rFonts w:ascii="Times New Roman" w:hAnsi="Times New Roman" w:cs="Times New Roman"/>
          <w:sz w:val="28"/>
          <w:szCs w:val="28"/>
        </w:rPr>
        <w:t>Лабинского района</w:t>
      </w:r>
      <w:r w:rsidR="004B0FD9">
        <w:rPr>
          <w:rFonts w:ascii="Times New Roman" w:hAnsi="Times New Roman" w:cs="Times New Roman"/>
          <w:sz w:val="28"/>
          <w:szCs w:val="28"/>
        </w:rPr>
        <w:tab/>
      </w:r>
      <w:r>
        <w:rPr>
          <w:rFonts w:ascii="Times New Roman" w:hAnsi="Times New Roman" w:cs="Times New Roman"/>
          <w:sz w:val="28"/>
          <w:szCs w:val="28"/>
        </w:rPr>
        <w:t>М.И. Артеменко</w:t>
      </w:r>
    </w:p>
    <w:p w:rsidR="000E2A9D" w:rsidRPr="008B02E8" w:rsidRDefault="000E2A9D" w:rsidP="00F53167">
      <w:pPr>
        <w:autoSpaceDE w:val="0"/>
        <w:autoSpaceDN w:val="0"/>
        <w:adjustRightInd w:val="0"/>
        <w:rPr>
          <w:sz w:val="28"/>
          <w:szCs w:val="28"/>
        </w:rPr>
      </w:pPr>
    </w:p>
    <w:p w:rsidR="009D09A4" w:rsidRDefault="009D09A4" w:rsidP="004B0FD9">
      <w:pPr>
        <w:tabs>
          <w:tab w:val="right" w:pos="9639"/>
        </w:tabs>
        <w:autoSpaceDE w:val="0"/>
        <w:autoSpaceDN w:val="0"/>
        <w:adjustRightInd w:val="0"/>
        <w:rPr>
          <w:sz w:val="28"/>
          <w:szCs w:val="28"/>
        </w:rPr>
      </w:pPr>
      <w:r w:rsidRPr="008B02E8">
        <w:rPr>
          <w:sz w:val="28"/>
          <w:szCs w:val="28"/>
        </w:rPr>
        <w:t xml:space="preserve">Глава администрации </w:t>
      </w:r>
    </w:p>
    <w:p w:rsidR="009D09A4" w:rsidRDefault="009D09A4" w:rsidP="004B0FD9">
      <w:pPr>
        <w:tabs>
          <w:tab w:val="right" w:pos="9639"/>
        </w:tabs>
        <w:autoSpaceDE w:val="0"/>
        <w:autoSpaceDN w:val="0"/>
        <w:adjustRightInd w:val="0"/>
        <w:rPr>
          <w:sz w:val="28"/>
          <w:szCs w:val="28"/>
        </w:rPr>
      </w:pPr>
      <w:r w:rsidRPr="008B02E8">
        <w:rPr>
          <w:sz w:val="28"/>
          <w:szCs w:val="28"/>
        </w:rPr>
        <w:t>Лабинского</w:t>
      </w:r>
      <w:r w:rsidR="00DF6432">
        <w:rPr>
          <w:sz w:val="28"/>
          <w:szCs w:val="28"/>
        </w:rPr>
        <w:t xml:space="preserve"> </w:t>
      </w:r>
      <w:r w:rsidRPr="008B02E8">
        <w:rPr>
          <w:sz w:val="28"/>
          <w:szCs w:val="28"/>
        </w:rPr>
        <w:t>городского поселения</w:t>
      </w:r>
    </w:p>
    <w:p w:rsidR="009D09A4" w:rsidRDefault="009D09A4" w:rsidP="004B0FD9">
      <w:pPr>
        <w:tabs>
          <w:tab w:val="right" w:pos="9639"/>
        </w:tabs>
        <w:autoSpaceDE w:val="0"/>
        <w:autoSpaceDN w:val="0"/>
        <w:adjustRightInd w:val="0"/>
        <w:rPr>
          <w:sz w:val="28"/>
          <w:szCs w:val="28"/>
        </w:rPr>
      </w:pPr>
      <w:r>
        <w:rPr>
          <w:sz w:val="28"/>
          <w:szCs w:val="28"/>
        </w:rPr>
        <w:t xml:space="preserve">Лабинского района </w:t>
      </w:r>
      <w:r>
        <w:rPr>
          <w:sz w:val="28"/>
          <w:szCs w:val="28"/>
        </w:rPr>
        <w:tab/>
        <w:t>С</w:t>
      </w:r>
      <w:r w:rsidRPr="008B02E8">
        <w:rPr>
          <w:sz w:val="28"/>
          <w:szCs w:val="28"/>
        </w:rPr>
        <w:t>.</w:t>
      </w:r>
      <w:r>
        <w:rPr>
          <w:sz w:val="28"/>
          <w:szCs w:val="28"/>
        </w:rPr>
        <w:t>В</w:t>
      </w:r>
      <w:r w:rsidRPr="008B02E8">
        <w:rPr>
          <w:sz w:val="28"/>
          <w:szCs w:val="28"/>
        </w:rPr>
        <w:t>.</w:t>
      </w:r>
      <w:r>
        <w:rPr>
          <w:sz w:val="28"/>
          <w:szCs w:val="28"/>
        </w:rPr>
        <w:t xml:space="preserve"> Шеремет</w:t>
      </w:r>
    </w:p>
    <w:p w:rsidR="004B0FD9" w:rsidRDefault="004B0FD9">
      <w:pPr>
        <w:spacing w:after="200" w:line="276" w:lineRule="auto"/>
        <w:rPr>
          <w:b/>
          <w:sz w:val="28"/>
          <w:szCs w:val="28"/>
        </w:rPr>
      </w:pPr>
      <w:r>
        <w:rPr>
          <w:b/>
          <w:sz w:val="28"/>
          <w:szCs w:val="28"/>
        </w:rPr>
        <w:br w:type="page"/>
      </w:r>
    </w:p>
    <w:p w:rsidR="00E31B20" w:rsidRDefault="00E31B20" w:rsidP="00460DDE">
      <w:pPr>
        <w:rPr>
          <w:sz w:val="28"/>
          <w:szCs w:val="28"/>
        </w:rPr>
        <w:sectPr w:rsidR="00E31B20" w:rsidSect="003A49ED">
          <w:headerReference w:type="default" r:id="rId9"/>
          <w:headerReference w:type="first" r:id="rId10"/>
          <w:pgSz w:w="11906" w:h="16838"/>
          <w:pgMar w:top="142" w:right="851" w:bottom="1134" w:left="1701" w:header="709" w:footer="709" w:gutter="0"/>
          <w:cols w:space="708"/>
          <w:titlePg/>
          <w:docGrid w:linePitch="360"/>
        </w:sectPr>
      </w:pPr>
      <w:bookmarkStart w:id="1" w:name="_GoBack"/>
      <w:bookmarkEnd w:id="1"/>
    </w:p>
    <w:p w:rsidR="007C6520" w:rsidRDefault="007C6520" w:rsidP="004B0FD9">
      <w:pPr>
        <w:ind w:left="5529"/>
        <w:jc w:val="center"/>
        <w:rPr>
          <w:sz w:val="28"/>
          <w:szCs w:val="28"/>
        </w:rPr>
      </w:pPr>
      <w:r w:rsidRPr="007C6520">
        <w:rPr>
          <w:sz w:val="28"/>
          <w:szCs w:val="28"/>
        </w:rPr>
        <w:lastRenderedPageBreak/>
        <w:t>ПРИЛОЖЕНИЕ</w:t>
      </w:r>
    </w:p>
    <w:p w:rsidR="00267AA2" w:rsidRDefault="00267AA2" w:rsidP="00BB331E">
      <w:pPr>
        <w:ind w:left="5387"/>
        <w:jc w:val="center"/>
        <w:rPr>
          <w:sz w:val="28"/>
          <w:szCs w:val="28"/>
        </w:rPr>
      </w:pPr>
    </w:p>
    <w:p w:rsidR="00F2454E" w:rsidRPr="007C6520" w:rsidRDefault="00F2454E" w:rsidP="00BB331E">
      <w:pPr>
        <w:ind w:left="5387"/>
        <w:jc w:val="center"/>
        <w:rPr>
          <w:sz w:val="28"/>
          <w:szCs w:val="28"/>
        </w:rPr>
      </w:pPr>
      <w:r>
        <w:rPr>
          <w:sz w:val="28"/>
          <w:szCs w:val="28"/>
        </w:rPr>
        <w:t>УТВЕРЖДЕНО</w:t>
      </w:r>
    </w:p>
    <w:p w:rsidR="007C6520" w:rsidRPr="007C6520" w:rsidRDefault="00345F5E" w:rsidP="00BB331E">
      <w:pPr>
        <w:ind w:left="5387"/>
        <w:jc w:val="center"/>
        <w:rPr>
          <w:sz w:val="28"/>
          <w:szCs w:val="28"/>
        </w:rPr>
      </w:pPr>
      <w:r>
        <w:rPr>
          <w:sz w:val="28"/>
          <w:szCs w:val="28"/>
        </w:rPr>
        <w:t>р</w:t>
      </w:r>
      <w:r w:rsidR="0087316F">
        <w:rPr>
          <w:sz w:val="28"/>
          <w:szCs w:val="28"/>
        </w:rPr>
        <w:t xml:space="preserve">ешением Совета </w:t>
      </w:r>
    </w:p>
    <w:p w:rsidR="007C6520" w:rsidRPr="007C6520" w:rsidRDefault="007C6520" w:rsidP="00BB331E">
      <w:pPr>
        <w:ind w:left="5387"/>
        <w:jc w:val="center"/>
        <w:rPr>
          <w:sz w:val="28"/>
          <w:szCs w:val="28"/>
        </w:rPr>
      </w:pPr>
      <w:bookmarkStart w:id="2" w:name="_Hlk87436040"/>
      <w:r w:rsidRPr="007C6520">
        <w:rPr>
          <w:sz w:val="28"/>
          <w:szCs w:val="28"/>
        </w:rPr>
        <w:t>Лабинского городского поселения</w:t>
      </w:r>
    </w:p>
    <w:p w:rsidR="007C6520" w:rsidRPr="007C6520" w:rsidRDefault="007C6520" w:rsidP="00BB331E">
      <w:pPr>
        <w:ind w:left="5387"/>
        <w:jc w:val="center"/>
        <w:rPr>
          <w:sz w:val="28"/>
          <w:szCs w:val="28"/>
        </w:rPr>
      </w:pPr>
      <w:r w:rsidRPr="007C6520">
        <w:rPr>
          <w:sz w:val="28"/>
          <w:szCs w:val="28"/>
        </w:rPr>
        <w:t>Лабинского района</w:t>
      </w:r>
    </w:p>
    <w:bookmarkEnd w:id="2"/>
    <w:p w:rsidR="007C6520" w:rsidRPr="007C6520" w:rsidRDefault="00F34FF0" w:rsidP="00BB331E">
      <w:pPr>
        <w:ind w:left="5387"/>
        <w:jc w:val="center"/>
        <w:rPr>
          <w:sz w:val="28"/>
          <w:szCs w:val="28"/>
        </w:rPr>
      </w:pPr>
      <w:r>
        <w:rPr>
          <w:sz w:val="28"/>
          <w:szCs w:val="28"/>
        </w:rPr>
        <w:t>от</w:t>
      </w:r>
      <w:r w:rsidR="00862CB8">
        <w:rPr>
          <w:sz w:val="28"/>
          <w:szCs w:val="28"/>
        </w:rPr>
        <w:t xml:space="preserve">__________  </w:t>
      </w:r>
      <w:r w:rsidR="007C6520" w:rsidRPr="007C6520">
        <w:rPr>
          <w:sz w:val="28"/>
          <w:szCs w:val="28"/>
        </w:rPr>
        <w:t>№</w:t>
      </w:r>
      <w:r w:rsidR="00862CB8">
        <w:rPr>
          <w:sz w:val="28"/>
          <w:szCs w:val="28"/>
        </w:rPr>
        <w:t xml:space="preserve"> _________</w:t>
      </w:r>
    </w:p>
    <w:p w:rsidR="007C6520" w:rsidRPr="007C6520" w:rsidRDefault="007C6520" w:rsidP="007C6520">
      <w:pPr>
        <w:rPr>
          <w:sz w:val="28"/>
          <w:szCs w:val="28"/>
        </w:rPr>
      </w:pPr>
    </w:p>
    <w:p w:rsidR="007C6520" w:rsidRPr="007C6520" w:rsidRDefault="007C6520" w:rsidP="007C6520">
      <w:pPr>
        <w:rPr>
          <w:sz w:val="28"/>
          <w:szCs w:val="28"/>
        </w:rPr>
      </w:pPr>
    </w:p>
    <w:p w:rsidR="00F2454E" w:rsidRDefault="007C6520" w:rsidP="007C6520">
      <w:pPr>
        <w:jc w:val="center"/>
        <w:rPr>
          <w:sz w:val="28"/>
          <w:szCs w:val="28"/>
        </w:rPr>
      </w:pPr>
      <w:r w:rsidRPr="007C6520">
        <w:rPr>
          <w:sz w:val="28"/>
          <w:szCs w:val="28"/>
        </w:rPr>
        <w:t>П</w:t>
      </w:r>
      <w:r w:rsidR="00F2454E">
        <w:rPr>
          <w:sz w:val="28"/>
          <w:szCs w:val="28"/>
        </w:rPr>
        <w:t>ОЛОЖЕНИЕ</w:t>
      </w:r>
    </w:p>
    <w:p w:rsidR="00533095" w:rsidRPr="00533095" w:rsidRDefault="007C6520" w:rsidP="00533095">
      <w:pPr>
        <w:jc w:val="center"/>
        <w:rPr>
          <w:bCs/>
          <w:sz w:val="28"/>
          <w:szCs w:val="28"/>
        </w:rPr>
      </w:pPr>
      <w:r w:rsidRPr="00533095">
        <w:rPr>
          <w:sz w:val="28"/>
          <w:szCs w:val="28"/>
        </w:rPr>
        <w:t xml:space="preserve">о порядке осуществления администрацией Лабинского городского поселения Лабинского района муниципального </w:t>
      </w:r>
      <w:r w:rsidR="00533095" w:rsidRPr="00533095">
        <w:rPr>
          <w:bCs/>
          <w:color w:val="000000"/>
          <w:sz w:val="28"/>
          <w:szCs w:val="28"/>
          <w:shd w:val="clear" w:color="auto" w:fill="FFFFFF"/>
        </w:rPr>
        <w:t>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7C6520" w:rsidRDefault="007C6520" w:rsidP="007C6520">
      <w:pPr>
        <w:rPr>
          <w:sz w:val="28"/>
          <w:szCs w:val="28"/>
        </w:rPr>
      </w:pPr>
    </w:p>
    <w:p w:rsidR="007C6520" w:rsidRPr="00F2454E" w:rsidRDefault="006262DA" w:rsidP="006262DA">
      <w:pPr>
        <w:pStyle w:val="ab"/>
        <w:tabs>
          <w:tab w:val="left" w:pos="142"/>
          <w:tab w:val="left" w:pos="284"/>
        </w:tabs>
        <w:ind w:left="0"/>
        <w:jc w:val="center"/>
        <w:rPr>
          <w:sz w:val="28"/>
          <w:szCs w:val="28"/>
        </w:rPr>
      </w:pPr>
      <w:r>
        <w:rPr>
          <w:sz w:val="28"/>
          <w:szCs w:val="28"/>
        </w:rPr>
        <w:t>1.</w:t>
      </w:r>
      <w:r w:rsidR="007C6520" w:rsidRPr="00F2454E">
        <w:rPr>
          <w:sz w:val="28"/>
          <w:szCs w:val="28"/>
        </w:rPr>
        <w:t>Общие положения</w:t>
      </w:r>
    </w:p>
    <w:p w:rsidR="00F2454E" w:rsidRPr="00F2454E" w:rsidRDefault="00F2454E" w:rsidP="00F2454E">
      <w:pPr>
        <w:pStyle w:val="ab"/>
        <w:rPr>
          <w:sz w:val="28"/>
          <w:szCs w:val="28"/>
        </w:rPr>
      </w:pPr>
    </w:p>
    <w:p w:rsidR="00966FA2" w:rsidRPr="00966FA2" w:rsidRDefault="00966FA2" w:rsidP="00966FA2">
      <w:pPr>
        <w:suppressAutoHyphens/>
        <w:autoSpaceDN w:val="0"/>
        <w:ind w:firstLine="720"/>
        <w:rPr>
          <w:rFonts w:eastAsia="SimSun"/>
          <w:kern w:val="3"/>
          <w:sz w:val="28"/>
          <w:szCs w:val="28"/>
          <w:lang w:eastAsia="zh-CN" w:bidi="hi-IN"/>
        </w:rPr>
      </w:pPr>
      <w:r w:rsidRPr="00966FA2">
        <w:rPr>
          <w:rFonts w:eastAsiaTheme="minorHAnsi"/>
          <w:sz w:val="28"/>
          <w:szCs w:val="28"/>
        </w:rPr>
        <w:t xml:space="preserve">1.1. Настоящее Положение </w:t>
      </w:r>
      <w:r w:rsidRPr="00966FA2">
        <w:rPr>
          <w:rFonts w:eastAsiaTheme="minorHAnsi"/>
          <w:sz w:val="28"/>
        </w:rPr>
        <w:t xml:space="preserve">(далее - также Положение) </w:t>
      </w:r>
      <w:r w:rsidRPr="00966FA2">
        <w:rPr>
          <w:rFonts w:eastAsiaTheme="minorHAnsi"/>
          <w:sz w:val="28"/>
          <w:szCs w:val="28"/>
        </w:rPr>
        <w:t xml:space="preserve">устанавливает порядок организации и осуществления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на территории </w:t>
      </w:r>
      <w:r w:rsidR="00027D3E">
        <w:rPr>
          <w:rFonts w:eastAsiaTheme="minorHAnsi"/>
          <w:sz w:val="28"/>
          <w:szCs w:val="28"/>
        </w:rPr>
        <w:t xml:space="preserve">Лабинского </w:t>
      </w:r>
      <w:r w:rsidR="00DA7A13">
        <w:rPr>
          <w:rFonts w:eastAsiaTheme="minorHAnsi"/>
          <w:sz w:val="28"/>
          <w:szCs w:val="28"/>
        </w:rPr>
        <w:t>городского поселения Лабинского района</w:t>
      </w:r>
      <w:r w:rsidRPr="00966FA2">
        <w:rPr>
          <w:rFonts w:eastAsia="Calibri"/>
          <w:bCs/>
          <w:kern w:val="28"/>
          <w:sz w:val="28"/>
          <w:szCs w:val="28"/>
        </w:rPr>
        <w:t>.</w:t>
      </w:r>
    </w:p>
    <w:p w:rsidR="00966FA2" w:rsidRPr="00966FA2" w:rsidRDefault="00966FA2" w:rsidP="00966FA2">
      <w:pPr>
        <w:ind w:firstLine="525"/>
        <w:rPr>
          <w:rFonts w:eastAsiaTheme="minorHAnsi"/>
          <w:sz w:val="28"/>
        </w:rPr>
      </w:pPr>
      <w:r w:rsidRPr="00966FA2">
        <w:rPr>
          <w:rFonts w:eastAsiaTheme="minorHAnsi"/>
          <w:sz w:val="28"/>
          <w:szCs w:val="28"/>
        </w:rPr>
        <w:t xml:space="preserve">  </w:t>
      </w:r>
      <w:r w:rsidRPr="00966FA2">
        <w:rPr>
          <w:rFonts w:eastAsiaTheme="minorHAnsi"/>
          <w:sz w:val="28"/>
        </w:rPr>
        <w:t>К отношениям, связанным с осуществлением муниципального контроля применяются положения Федерального закона от 31 июля 2020 г. №248-ФЗ «О государственном контроле (надзоре) и муниципальном контроле в Российской Федерации» (далее - Федеральный закон № 248-ФЗ)</w:t>
      </w:r>
    </w:p>
    <w:p w:rsidR="00966FA2" w:rsidRPr="00966FA2" w:rsidRDefault="00966FA2" w:rsidP="00966FA2">
      <w:pPr>
        <w:ind w:firstLine="525"/>
        <w:rPr>
          <w:rFonts w:eastAsiaTheme="minorHAnsi"/>
          <w:sz w:val="28"/>
          <w:szCs w:val="28"/>
        </w:rPr>
      </w:pPr>
      <w:r w:rsidRPr="00966FA2">
        <w:rPr>
          <w:rFonts w:eastAsiaTheme="minorHAnsi"/>
          <w:sz w:val="28"/>
          <w:szCs w:val="28"/>
        </w:rPr>
        <w:t>1.2. Предметом муниципального контроля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обязательных требований Федерального закона от 27.07.2010 №190-ФЗ «О теплоснабжении» и принятых в соответствии с ним иных нормативных правовых актов, в том числе соответствие таких реализуемых мероприятий схеме теплоснабжения;</w:t>
      </w:r>
    </w:p>
    <w:p w:rsidR="00966FA2" w:rsidRPr="00966FA2" w:rsidRDefault="00966FA2" w:rsidP="00966FA2">
      <w:pPr>
        <w:ind w:firstLine="525"/>
        <w:rPr>
          <w:rFonts w:eastAsiaTheme="minorHAnsi"/>
          <w:sz w:val="28"/>
          <w:szCs w:val="28"/>
        </w:rPr>
      </w:pPr>
      <w:r w:rsidRPr="00966FA2">
        <w:rPr>
          <w:rFonts w:eastAsiaTheme="minorHAnsi"/>
          <w:sz w:val="28"/>
          <w:szCs w:val="28"/>
        </w:rPr>
        <w:t>исполнение решений, принимаемых по результатам контрольных мероприятий.</w:t>
      </w:r>
    </w:p>
    <w:p w:rsidR="00966FA2" w:rsidRPr="00966FA2" w:rsidRDefault="00966FA2" w:rsidP="00966FA2">
      <w:pPr>
        <w:ind w:firstLine="525"/>
        <w:rPr>
          <w:rFonts w:eastAsiaTheme="minorHAnsi"/>
          <w:sz w:val="28"/>
          <w:szCs w:val="28"/>
        </w:rPr>
      </w:pPr>
      <w:r w:rsidRPr="00966FA2">
        <w:rPr>
          <w:rFonts w:eastAsiaTheme="minorHAnsi"/>
          <w:sz w:val="28"/>
          <w:szCs w:val="28"/>
        </w:rPr>
        <w:t>1.3. Объектами муниципального контроля</w:t>
      </w:r>
      <w:r w:rsidR="00DF6432">
        <w:rPr>
          <w:rFonts w:eastAsiaTheme="minorHAnsi"/>
          <w:sz w:val="28"/>
          <w:szCs w:val="28"/>
        </w:rPr>
        <w:t xml:space="preserve"> </w:t>
      </w:r>
      <w:r w:rsidR="00DF6432" w:rsidRPr="00DF6432">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rFonts w:eastAsiaTheme="minorHAnsi"/>
          <w:sz w:val="28"/>
          <w:szCs w:val="28"/>
        </w:rPr>
        <w:t xml:space="preserve"> (далее - объекты контроля) являются:</w:t>
      </w:r>
    </w:p>
    <w:p w:rsidR="00966FA2" w:rsidRPr="00966FA2" w:rsidRDefault="00966FA2" w:rsidP="00966FA2">
      <w:pPr>
        <w:suppressAutoHyphens/>
        <w:autoSpaceDN w:val="0"/>
        <w:ind w:firstLine="720"/>
        <w:rPr>
          <w:rFonts w:eastAsia="SimSun"/>
          <w:kern w:val="3"/>
          <w:sz w:val="28"/>
          <w:szCs w:val="28"/>
          <w:lang w:eastAsia="zh-CN" w:bidi="hi-IN"/>
        </w:rPr>
      </w:pPr>
      <w:r w:rsidRPr="00966FA2">
        <w:rPr>
          <w:rFonts w:eastAsiaTheme="minorHAnsi"/>
          <w:sz w:val="28"/>
          <w:szCs w:val="28"/>
        </w:rPr>
        <w:t xml:space="preserve">1) теплоснабжающие организации (юридические лица, индивидуальные предприниматели), которым в отношении системы (систем) теплоснабжения присвоен статус единой теплоснабжающей организации в схеме </w:t>
      </w:r>
      <w:r w:rsidRPr="00966FA2">
        <w:rPr>
          <w:rFonts w:eastAsiaTheme="minorHAnsi"/>
          <w:sz w:val="28"/>
          <w:szCs w:val="28"/>
        </w:rPr>
        <w:lastRenderedPageBreak/>
        <w:t xml:space="preserve">теплоснабжения органом местного самоуправления </w:t>
      </w:r>
      <w:r w:rsidR="00DA7A13">
        <w:rPr>
          <w:rFonts w:eastAsiaTheme="minorHAnsi"/>
          <w:sz w:val="28"/>
          <w:szCs w:val="28"/>
        </w:rPr>
        <w:t>Лабинского городского поселения Лабинского района</w:t>
      </w:r>
      <w:r w:rsidRPr="00966FA2">
        <w:rPr>
          <w:rFonts w:eastAsia="Calibri"/>
          <w:bCs/>
          <w:kern w:val="28"/>
          <w:sz w:val="28"/>
          <w:szCs w:val="28"/>
        </w:rPr>
        <w:t>.</w:t>
      </w:r>
    </w:p>
    <w:p w:rsidR="00966FA2" w:rsidRPr="00966FA2" w:rsidRDefault="00966FA2" w:rsidP="00966FA2">
      <w:pPr>
        <w:ind w:firstLine="525"/>
        <w:rPr>
          <w:rFonts w:eastAsiaTheme="minorHAnsi"/>
          <w:sz w:val="28"/>
          <w:szCs w:val="28"/>
        </w:rPr>
      </w:pPr>
      <w:r w:rsidRPr="00966FA2">
        <w:rPr>
          <w:rFonts w:eastAsiaTheme="minorHAnsi"/>
          <w:sz w:val="28"/>
          <w:szCs w:val="28"/>
        </w:rPr>
        <w:t>на основании критериев и в порядке, которые установлены правилами организации теплоснабжения, утвержденными Правительством Российской Федерации, и на которых распространяются требования, установленные федеральными законами и принимаемыми в соответствии с ними иными правовыми актами Российской Федерации в области теплоснабжения;</w:t>
      </w:r>
    </w:p>
    <w:p w:rsidR="00966FA2" w:rsidRPr="00966FA2" w:rsidRDefault="00966FA2" w:rsidP="00966FA2">
      <w:pPr>
        <w:ind w:firstLine="525"/>
        <w:rPr>
          <w:rFonts w:eastAsiaTheme="minorHAnsi"/>
          <w:sz w:val="28"/>
          <w:szCs w:val="28"/>
        </w:rPr>
      </w:pPr>
      <w:r w:rsidRPr="00966FA2">
        <w:rPr>
          <w:rFonts w:eastAsiaTheme="minorHAnsi"/>
          <w:sz w:val="28"/>
          <w:szCs w:val="28"/>
        </w:rPr>
        <w:t>2) деятельность контролируемых лиц, в рамках которой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966FA2" w:rsidRPr="00966FA2" w:rsidRDefault="00966FA2" w:rsidP="00966FA2">
      <w:pPr>
        <w:ind w:firstLine="525"/>
        <w:rPr>
          <w:rFonts w:eastAsiaTheme="minorHAnsi"/>
          <w:sz w:val="28"/>
          <w:szCs w:val="28"/>
        </w:rPr>
      </w:pPr>
      <w:r w:rsidRPr="00966FA2">
        <w:rPr>
          <w:rFonts w:eastAsiaTheme="minorHAnsi"/>
          <w:sz w:val="28"/>
          <w:szCs w:val="28"/>
        </w:rPr>
        <w:t>3) здания, помещения, сооружения, линейные объекты, территории, оборудование, устройства, предметы и другие объекты, которыми контролируемые лица владеют и (или) пользуются и к которым предъявляются обязательные требования (далее - производственные объекты).</w:t>
      </w:r>
    </w:p>
    <w:p w:rsidR="00966FA2" w:rsidRPr="00966FA2" w:rsidRDefault="00966FA2" w:rsidP="00966FA2">
      <w:pPr>
        <w:ind w:firstLine="525"/>
        <w:rPr>
          <w:rFonts w:eastAsiaTheme="minorHAnsi"/>
          <w:sz w:val="28"/>
          <w:szCs w:val="28"/>
        </w:rPr>
      </w:pPr>
      <w:r w:rsidRPr="00966FA2">
        <w:rPr>
          <w:rFonts w:eastAsiaTheme="minorHAnsi"/>
          <w:sz w:val="28"/>
          <w:szCs w:val="28"/>
        </w:rPr>
        <w:t>1.4. Учет объектов контроля осуществляется посредством создания:</w:t>
      </w:r>
    </w:p>
    <w:p w:rsidR="00966FA2" w:rsidRPr="00966FA2" w:rsidRDefault="00966FA2" w:rsidP="00966FA2">
      <w:pPr>
        <w:ind w:firstLine="525"/>
        <w:rPr>
          <w:rFonts w:eastAsiaTheme="minorHAnsi"/>
          <w:sz w:val="28"/>
          <w:szCs w:val="28"/>
        </w:rPr>
      </w:pPr>
      <w:r w:rsidRPr="00966FA2">
        <w:rPr>
          <w:rFonts w:eastAsiaTheme="minorHAnsi"/>
          <w:sz w:val="28"/>
          <w:szCs w:val="28"/>
        </w:rPr>
        <w:t>единого реестра контрольных мероприятий; </w:t>
      </w:r>
    </w:p>
    <w:p w:rsidR="00966FA2" w:rsidRPr="00966FA2" w:rsidRDefault="00966FA2" w:rsidP="00966FA2">
      <w:pPr>
        <w:ind w:firstLine="525"/>
        <w:rPr>
          <w:rFonts w:eastAsiaTheme="minorHAnsi"/>
          <w:sz w:val="28"/>
          <w:szCs w:val="28"/>
        </w:rPr>
      </w:pPr>
      <w:r w:rsidRPr="00966FA2">
        <w:rPr>
          <w:rFonts w:eastAsiaTheme="minorHAnsi"/>
          <w:sz w:val="28"/>
          <w:szCs w:val="28"/>
        </w:rPr>
        <w:t>информационной системы (подсистемы государственной информационной системы) досудебного обжалования;</w:t>
      </w:r>
    </w:p>
    <w:p w:rsidR="00966FA2" w:rsidRPr="00966FA2" w:rsidRDefault="00966FA2" w:rsidP="00966FA2">
      <w:pPr>
        <w:ind w:firstLine="525"/>
        <w:rPr>
          <w:rFonts w:eastAsiaTheme="minorHAnsi"/>
          <w:sz w:val="28"/>
          <w:szCs w:val="28"/>
        </w:rPr>
      </w:pPr>
      <w:r w:rsidRPr="00966FA2">
        <w:rPr>
          <w:rFonts w:eastAsiaTheme="minorHAnsi"/>
          <w:sz w:val="28"/>
          <w:szCs w:val="28"/>
        </w:rPr>
        <w:t>иных государственных и муниципальных информационных систем путем межведомственного информационного взаимодействия.</w:t>
      </w:r>
    </w:p>
    <w:p w:rsidR="00966FA2" w:rsidRPr="00966FA2" w:rsidRDefault="00966FA2" w:rsidP="00966FA2">
      <w:pPr>
        <w:widowControl w:val="0"/>
        <w:ind w:firstLine="709"/>
        <w:rPr>
          <w:sz w:val="28"/>
          <w:szCs w:val="22"/>
        </w:rPr>
      </w:pPr>
      <w:r w:rsidRPr="00966FA2">
        <w:rPr>
          <w:sz w:val="28"/>
          <w:szCs w:val="22"/>
        </w:rPr>
        <w:t>Учет объектов контроля осуществляется с использованием информационной системы.</w:t>
      </w:r>
    </w:p>
    <w:p w:rsidR="00966FA2" w:rsidRPr="00966FA2" w:rsidRDefault="00966FA2" w:rsidP="00966FA2">
      <w:pPr>
        <w:suppressAutoHyphens/>
        <w:autoSpaceDN w:val="0"/>
        <w:ind w:firstLine="720"/>
        <w:rPr>
          <w:rFonts w:eastAsiaTheme="minorHAnsi"/>
          <w:sz w:val="28"/>
          <w:szCs w:val="28"/>
        </w:rPr>
      </w:pPr>
      <w:r w:rsidRPr="00966FA2">
        <w:rPr>
          <w:rFonts w:eastAsiaTheme="minorHAnsi"/>
          <w:sz w:val="28"/>
          <w:szCs w:val="28"/>
        </w:rPr>
        <w:t>1.5. Муниципальный контроль</w:t>
      </w:r>
      <w:r w:rsidR="00FD4DB5">
        <w:rPr>
          <w:rFonts w:eastAsiaTheme="minorHAnsi"/>
          <w:sz w:val="28"/>
          <w:szCs w:val="28"/>
        </w:rPr>
        <w:t xml:space="preserve"> </w:t>
      </w:r>
      <w:r w:rsidR="00FD4DB5"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rFonts w:eastAsiaTheme="minorHAnsi"/>
          <w:sz w:val="28"/>
          <w:szCs w:val="28"/>
        </w:rPr>
        <w:t xml:space="preserve"> осуществляется администрацией </w:t>
      </w:r>
      <w:bookmarkStart w:id="3" w:name="_Hlk87436455"/>
      <w:r w:rsidR="00DA7A13">
        <w:rPr>
          <w:rFonts w:eastAsia="SimSun" w:cs="Mangal"/>
          <w:bCs/>
          <w:kern w:val="28"/>
          <w:sz w:val="28"/>
          <w:szCs w:val="28"/>
          <w:lang w:eastAsia="zh-CN" w:bidi="hi-IN"/>
        </w:rPr>
        <w:t xml:space="preserve">Лабинского городского поселения Лабинского района </w:t>
      </w:r>
      <w:bookmarkEnd w:id="3"/>
      <w:r w:rsidRPr="00966FA2">
        <w:rPr>
          <w:rFonts w:eastAsiaTheme="minorHAnsi"/>
          <w:sz w:val="28"/>
          <w:szCs w:val="28"/>
        </w:rPr>
        <w:t>(далее - также Контрольный орган).</w:t>
      </w:r>
    </w:p>
    <w:p w:rsidR="00966FA2" w:rsidRPr="00966FA2" w:rsidRDefault="00966FA2" w:rsidP="00966FA2">
      <w:pPr>
        <w:suppressAutoHyphens/>
        <w:autoSpaceDN w:val="0"/>
        <w:ind w:firstLine="720"/>
        <w:rPr>
          <w:rFonts w:eastAsia="SimSun"/>
          <w:kern w:val="3"/>
          <w:sz w:val="28"/>
          <w:szCs w:val="28"/>
          <w:lang w:eastAsia="zh-CN" w:bidi="hi-IN"/>
        </w:rPr>
      </w:pPr>
      <w:r w:rsidRPr="00966FA2">
        <w:rPr>
          <w:rFonts w:eastAsiaTheme="minorHAnsi"/>
          <w:sz w:val="28"/>
          <w:szCs w:val="28"/>
        </w:rPr>
        <w:t xml:space="preserve">1.6. Руководство деятельностью по осуществлению муниципального контроля осуществляет глава </w:t>
      </w:r>
      <w:r w:rsidR="00DA7A13">
        <w:rPr>
          <w:rFonts w:eastAsia="SimSun" w:cs="Mangal"/>
          <w:bCs/>
          <w:kern w:val="28"/>
          <w:sz w:val="28"/>
          <w:szCs w:val="28"/>
          <w:lang w:eastAsia="zh-CN" w:bidi="hi-IN"/>
        </w:rPr>
        <w:t>Лабинского городского поселения Лабинского района</w:t>
      </w:r>
      <w:r w:rsidR="00845F85">
        <w:rPr>
          <w:rFonts w:eastAsia="SimSun" w:cs="Mangal"/>
          <w:bCs/>
          <w:kern w:val="28"/>
          <w:sz w:val="28"/>
          <w:szCs w:val="28"/>
          <w:lang w:eastAsia="zh-CN" w:bidi="hi-IN"/>
        </w:rPr>
        <w:t xml:space="preserve"> (далее – Руководитель контрольного органа)</w:t>
      </w:r>
      <w:r w:rsidRPr="00966FA2">
        <w:rPr>
          <w:rFonts w:eastAsia="Calibri"/>
          <w:bCs/>
          <w:kern w:val="28"/>
          <w:sz w:val="28"/>
          <w:szCs w:val="28"/>
        </w:rPr>
        <w:t>.</w:t>
      </w:r>
    </w:p>
    <w:p w:rsidR="00966FA2" w:rsidRPr="00966FA2" w:rsidRDefault="00966FA2" w:rsidP="00966FA2">
      <w:pPr>
        <w:ind w:firstLine="525"/>
        <w:rPr>
          <w:rFonts w:eastAsiaTheme="minorHAnsi"/>
          <w:sz w:val="28"/>
          <w:szCs w:val="28"/>
        </w:rPr>
      </w:pPr>
      <w:r w:rsidRPr="00966FA2">
        <w:rPr>
          <w:rFonts w:eastAsiaTheme="minorHAnsi"/>
          <w:sz w:val="28"/>
          <w:szCs w:val="28"/>
        </w:rPr>
        <w:t>1.7. От имени Контрольного органа муниципальный контроль</w:t>
      </w:r>
      <w:r w:rsidR="00DF6432">
        <w:rPr>
          <w:rFonts w:eastAsiaTheme="minorHAnsi"/>
          <w:sz w:val="28"/>
          <w:szCs w:val="28"/>
        </w:rPr>
        <w:t xml:space="preserve"> </w:t>
      </w:r>
      <w:r w:rsidR="00DF6432"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rFonts w:eastAsiaTheme="minorHAnsi"/>
          <w:sz w:val="28"/>
          <w:szCs w:val="28"/>
        </w:rPr>
        <w:t xml:space="preserve"> вправе осуществлять следующие должностные лица:</w:t>
      </w:r>
    </w:p>
    <w:p w:rsidR="00966FA2" w:rsidRPr="00966FA2" w:rsidRDefault="00845F85" w:rsidP="00966FA2">
      <w:pPr>
        <w:widowControl w:val="0"/>
        <w:ind w:firstLine="709"/>
        <w:rPr>
          <w:color w:val="000000"/>
          <w:sz w:val="28"/>
          <w:szCs w:val="28"/>
        </w:rPr>
      </w:pPr>
      <w:r>
        <w:rPr>
          <w:color w:val="000000"/>
          <w:sz w:val="28"/>
          <w:szCs w:val="28"/>
        </w:rPr>
        <w:t>1) Руководитель контрольного органа</w:t>
      </w:r>
      <w:r w:rsidR="00966FA2" w:rsidRPr="00966FA2">
        <w:rPr>
          <w:color w:val="000000"/>
          <w:sz w:val="28"/>
          <w:szCs w:val="28"/>
        </w:rPr>
        <w:t xml:space="preserve">; </w:t>
      </w:r>
    </w:p>
    <w:p w:rsidR="00966FA2" w:rsidRPr="00966FA2" w:rsidRDefault="00845F85" w:rsidP="00966FA2">
      <w:pPr>
        <w:widowControl w:val="0"/>
        <w:ind w:firstLine="709"/>
        <w:rPr>
          <w:color w:val="000000"/>
          <w:sz w:val="28"/>
          <w:szCs w:val="28"/>
        </w:rPr>
      </w:pPr>
      <w:r>
        <w:rPr>
          <w:color w:val="000000"/>
          <w:sz w:val="28"/>
          <w:szCs w:val="28"/>
        </w:rPr>
        <w:t>2) должностное лицо</w:t>
      </w:r>
      <w:r w:rsidR="00966FA2" w:rsidRPr="00966FA2">
        <w:rPr>
          <w:color w:val="000000"/>
          <w:sz w:val="28"/>
          <w:szCs w:val="28"/>
        </w:rPr>
        <w:t xml:space="preserve"> администрации, в должностные обязанности которых в соответствии с должностным регламентом или должностной инструкцией входит осуществление полномочий по осуществлению муниципального контроля</w:t>
      </w:r>
      <w:r w:rsidR="00DF6432">
        <w:rPr>
          <w:color w:val="000000"/>
          <w:sz w:val="28"/>
          <w:szCs w:val="28"/>
        </w:rPr>
        <w:t xml:space="preserve"> </w:t>
      </w:r>
      <w:r w:rsidR="00DF6432"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00966FA2" w:rsidRPr="00966FA2">
        <w:rPr>
          <w:color w:val="000000"/>
          <w:sz w:val="28"/>
          <w:szCs w:val="28"/>
        </w:rPr>
        <w:t>, в том числе проведение профилактических мероприятий и контрольных мероприятий (далее - инспектор).</w:t>
      </w:r>
    </w:p>
    <w:p w:rsidR="00966FA2" w:rsidRPr="00966FA2" w:rsidRDefault="00966FA2" w:rsidP="00966FA2">
      <w:pPr>
        <w:ind w:firstLine="525"/>
        <w:rPr>
          <w:rFonts w:eastAsiaTheme="minorHAnsi"/>
          <w:sz w:val="28"/>
          <w:szCs w:val="28"/>
        </w:rPr>
      </w:pPr>
      <w:r w:rsidRPr="00966FA2">
        <w:rPr>
          <w:rFonts w:eastAsiaTheme="minorHAnsi"/>
          <w:sz w:val="28"/>
          <w:szCs w:val="28"/>
        </w:rPr>
        <w:t>Должн</w:t>
      </w:r>
      <w:r w:rsidR="00845F85">
        <w:rPr>
          <w:rFonts w:eastAsiaTheme="minorHAnsi"/>
          <w:sz w:val="28"/>
          <w:szCs w:val="28"/>
        </w:rPr>
        <w:t>остным лицом</w:t>
      </w:r>
      <w:r w:rsidRPr="00966FA2">
        <w:rPr>
          <w:rFonts w:eastAsiaTheme="minorHAnsi"/>
          <w:sz w:val="28"/>
          <w:szCs w:val="28"/>
        </w:rPr>
        <w:t xml:space="preserve"> Контрольного органа, уполномоченным на принятие решения о проведении</w:t>
      </w:r>
      <w:r w:rsidR="00845F85">
        <w:rPr>
          <w:rFonts w:eastAsiaTheme="minorHAnsi"/>
          <w:sz w:val="28"/>
          <w:szCs w:val="28"/>
        </w:rPr>
        <w:t xml:space="preserve"> контрольного мероприятия, является Руководитель Контрольного органа</w:t>
      </w:r>
      <w:r w:rsidRPr="00966FA2">
        <w:rPr>
          <w:rFonts w:eastAsiaTheme="minorHAnsi"/>
          <w:sz w:val="28"/>
          <w:szCs w:val="28"/>
        </w:rPr>
        <w:t>.</w:t>
      </w:r>
    </w:p>
    <w:p w:rsidR="00966FA2" w:rsidRPr="00966FA2" w:rsidRDefault="00966FA2" w:rsidP="00966FA2">
      <w:pPr>
        <w:ind w:firstLine="630"/>
        <w:rPr>
          <w:rFonts w:eastAsiaTheme="minorHAnsi"/>
          <w:sz w:val="28"/>
          <w:szCs w:val="28"/>
        </w:rPr>
      </w:pPr>
      <w:r w:rsidRPr="00966FA2">
        <w:rPr>
          <w:rFonts w:eastAsiaTheme="minorHAnsi"/>
          <w:sz w:val="28"/>
          <w:szCs w:val="28"/>
        </w:rPr>
        <w:t xml:space="preserve">1.8. Права и обязанности </w:t>
      </w:r>
      <w:r w:rsidR="00845F85">
        <w:rPr>
          <w:rFonts w:eastAsiaTheme="minorHAnsi"/>
          <w:sz w:val="28"/>
          <w:szCs w:val="28"/>
        </w:rPr>
        <w:t xml:space="preserve">должностных лиц </w:t>
      </w:r>
      <w:r w:rsidRPr="00966FA2">
        <w:rPr>
          <w:rFonts w:eastAsiaTheme="minorHAnsi"/>
          <w:sz w:val="28"/>
          <w:szCs w:val="28"/>
        </w:rPr>
        <w:t>.</w:t>
      </w:r>
    </w:p>
    <w:p w:rsidR="00966FA2" w:rsidRPr="00966FA2" w:rsidRDefault="00966FA2" w:rsidP="00966FA2">
      <w:pPr>
        <w:ind w:firstLine="630"/>
        <w:rPr>
          <w:rFonts w:eastAsiaTheme="minorHAnsi"/>
          <w:sz w:val="28"/>
          <w:szCs w:val="28"/>
        </w:rPr>
      </w:pPr>
      <w:r w:rsidRPr="00966FA2">
        <w:rPr>
          <w:rFonts w:eastAsiaTheme="minorHAnsi"/>
          <w:sz w:val="28"/>
          <w:szCs w:val="28"/>
        </w:rPr>
        <w:t>1.8.1. Инспектор обязан:</w:t>
      </w:r>
    </w:p>
    <w:p w:rsidR="00966FA2" w:rsidRPr="00966FA2" w:rsidRDefault="00966FA2" w:rsidP="00966FA2">
      <w:pPr>
        <w:ind w:firstLine="630"/>
        <w:rPr>
          <w:rFonts w:eastAsiaTheme="minorHAnsi"/>
          <w:sz w:val="28"/>
          <w:szCs w:val="28"/>
        </w:rPr>
      </w:pPr>
      <w:r w:rsidRPr="00966FA2">
        <w:rPr>
          <w:rFonts w:eastAsiaTheme="minorHAnsi"/>
          <w:sz w:val="28"/>
          <w:szCs w:val="28"/>
        </w:rPr>
        <w:t>1) соблюдать законодательство Российской Федерации, права и законные интересы контролируемых лиц;</w:t>
      </w:r>
    </w:p>
    <w:p w:rsidR="00966FA2" w:rsidRPr="00966FA2" w:rsidRDefault="00966FA2" w:rsidP="00966FA2">
      <w:pPr>
        <w:ind w:firstLine="630"/>
        <w:rPr>
          <w:rFonts w:eastAsiaTheme="minorHAnsi"/>
          <w:sz w:val="28"/>
          <w:szCs w:val="28"/>
        </w:rPr>
      </w:pPr>
      <w:r w:rsidRPr="00966FA2">
        <w:rPr>
          <w:rFonts w:eastAsiaTheme="minorHAnsi"/>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966FA2" w:rsidRPr="00966FA2" w:rsidRDefault="00966FA2" w:rsidP="00966FA2">
      <w:pPr>
        <w:ind w:firstLine="630"/>
        <w:rPr>
          <w:rFonts w:eastAsiaTheme="minorHAnsi"/>
          <w:sz w:val="28"/>
          <w:szCs w:val="28"/>
        </w:rPr>
      </w:pPr>
      <w:r w:rsidRPr="00966FA2">
        <w:rPr>
          <w:rFonts w:eastAsiaTheme="minorHAnsi"/>
          <w:sz w:val="28"/>
          <w:szCs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966FA2" w:rsidRPr="00966FA2" w:rsidRDefault="00966FA2" w:rsidP="00966FA2">
      <w:pPr>
        <w:ind w:firstLine="630"/>
        <w:rPr>
          <w:rFonts w:eastAsiaTheme="minorHAnsi"/>
          <w:sz w:val="28"/>
          <w:szCs w:val="28"/>
        </w:rPr>
      </w:pPr>
      <w:r w:rsidRPr="00966FA2">
        <w:rPr>
          <w:rFonts w:eastAsiaTheme="minorHAnsi"/>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966FA2" w:rsidRPr="00966FA2" w:rsidRDefault="00966FA2" w:rsidP="00966FA2">
      <w:pPr>
        <w:ind w:firstLine="630"/>
        <w:rPr>
          <w:rFonts w:eastAsiaTheme="minorHAnsi"/>
          <w:sz w:val="28"/>
          <w:szCs w:val="28"/>
        </w:rPr>
      </w:pPr>
      <w:r w:rsidRPr="00966FA2">
        <w:rPr>
          <w:rFonts w:eastAsiaTheme="minorHAnsi"/>
          <w:sz w:val="28"/>
          <w:szCs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335C8A">
        <w:rPr>
          <w:rFonts w:eastAsiaTheme="minorHAnsi"/>
          <w:sz w:val="28"/>
          <w:szCs w:val="28"/>
        </w:rPr>
        <w:t xml:space="preserve">Краснодарском крае </w:t>
      </w:r>
      <w:r w:rsidRPr="00966FA2">
        <w:rPr>
          <w:rFonts w:eastAsiaTheme="minorHAnsi"/>
          <w:sz w:val="28"/>
          <w:szCs w:val="28"/>
        </w:rPr>
        <w:t>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966FA2" w:rsidRPr="00966FA2" w:rsidRDefault="00966FA2" w:rsidP="00966FA2">
      <w:pPr>
        <w:ind w:firstLine="630"/>
        <w:rPr>
          <w:rFonts w:eastAsiaTheme="minorHAnsi"/>
          <w:sz w:val="28"/>
          <w:szCs w:val="28"/>
        </w:rPr>
      </w:pPr>
      <w:r w:rsidRPr="00966FA2">
        <w:rPr>
          <w:rFonts w:eastAsiaTheme="minorHAnsi"/>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r w:rsidR="00817AAA">
        <w:rPr>
          <w:rFonts w:eastAsiaTheme="minorHAnsi"/>
          <w:sz w:val="28"/>
          <w:szCs w:val="28"/>
        </w:rPr>
        <w:t xml:space="preserve"> и настоящим</w:t>
      </w:r>
      <w:r w:rsidR="002512DB">
        <w:rPr>
          <w:rFonts w:eastAsiaTheme="minorHAnsi"/>
          <w:sz w:val="28"/>
          <w:szCs w:val="28"/>
        </w:rPr>
        <w:t xml:space="preserve"> Положением</w:t>
      </w:r>
      <w:r w:rsidRPr="00966FA2">
        <w:rPr>
          <w:rFonts w:eastAsiaTheme="minorHAnsi"/>
          <w:sz w:val="28"/>
          <w:szCs w:val="28"/>
        </w:rPr>
        <w:t>;</w:t>
      </w:r>
    </w:p>
    <w:p w:rsidR="00966FA2" w:rsidRPr="00966FA2" w:rsidRDefault="00966FA2" w:rsidP="00966FA2">
      <w:pPr>
        <w:ind w:firstLine="630"/>
        <w:rPr>
          <w:rFonts w:eastAsiaTheme="minorHAnsi"/>
          <w:sz w:val="28"/>
          <w:szCs w:val="28"/>
        </w:rPr>
      </w:pPr>
      <w:r w:rsidRPr="00966FA2">
        <w:rPr>
          <w:rFonts w:eastAsiaTheme="minorHAnsi"/>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966FA2" w:rsidRPr="00966FA2" w:rsidRDefault="00966FA2" w:rsidP="00966FA2">
      <w:pPr>
        <w:ind w:firstLine="630"/>
        <w:rPr>
          <w:rFonts w:eastAsiaTheme="minorHAnsi"/>
          <w:sz w:val="28"/>
          <w:szCs w:val="28"/>
        </w:rPr>
      </w:pPr>
      <w:r w:rsidRPr="00966FA2">
        <w:rPr>
          <w:rFonts w:eastAsiaTheme="minorHAnsi"/>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966FA2" w:rsidRPr="00966FA2" w:rsidRDefault="00966FA2" w:rsidP="00966FA2">
      <w:pPr>
        <w:ind w:firstLine="630"/>
        <w:rPr>
          <w:rFonts w:eastAsiaTheme="minorHAnsi"/>
          <w:sz w:val="28"/>
          <w:szCs w:val="28"/>
        </w:rPr>
      </w:pPr>
      <w:r w:rsidRPr="00966FA2">
        <w:rPr>
          <w:rFonts w:eastAsiaTheme="minorHAnsi"/>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966FA2" w:rsidRPr="00966FA2" w:rsidRDefault="00966FA2" w:rsidP="00966FA2">
      <w:pPr>
        <w:ind w:firstLine="630"/>
        <w:rPr>
          <w:rFonts w:eastAsiaTheme="minorHAnsi"/>
          <w:sz w:val="28"/>
          <w:szCs w:val="28"/>
        </w:rPr>
      </w:pPr>
      <w:r w:rsidRPr="00966FA2">
        <w:rPr>
          <w:rFonts w:eastAsiaTheme="minorHAnsi"/>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966FA2" w:rsidRPr="00966FA2" w:rsidRDefault="00966FA2" w:rsidP="00966FA2">
      <w:pPr>
        <w:ind w:firstLine="630"/>
        <w:rPr>
          <w:rFonts w:eastAsiaTheme="minorHAnsi"/>
          <w:sz w:val="28"/>
          <w:szCs w:val="28"/>
        </w:rPr>
      </w:pPr>
      <w:r w:rsidRPr="00966FA2">
        <w:rPr>
          <w:rFonts w:eastAsiaTheme="minorHAnsi"/>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966FA2" w:rsidRPr="00966FA2" w:rsidRDefault="00966FA2" w:rsidP="00966FA2">
      <w:pPr>
        <w:ind w:firstLine="630"/>
        <w:rPr>
          <w:rFonts w:eastAsiaTheme="minorHAnsi"/>
          <w:sz w:val="28"/>
          <w:szCs w:val="28"/>
        </w:rPr>
      </w:pPr>
      <w:r w:rsidRPr="00966FA2">
        <w:rPr>
          <w:rFonts w:eastAsiaTheme="minorHAnsi"/>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966FA2" w:rsidRPr="00966FA2" w:rsidRDefault="00966FA2" w:rsidP="00966FA2">
      <w:pPr>
        <w:ind w:firstLine="630"/>
        <w:rPr>
          <w:rFonts w:eastAsiaTheme="minorHAnsi"/>
          <w:sz w:val="28"/>
          <w:szCs w:val="28"/>
        </w:rPr>
      </w:pPr>
      <w:r w:rsidRPr="00966FA2">
        <w:rPr>
          <w:rFonts w:eastAsiaTheme="minorHAnsi"/>
          <w:sz w:val="28"/>
          <w:szCs w:val="28"/>
        </w:rPr>
        <w:t xml:space="preserve">1.8.2. </w:t>
      </w:r>
      <w:r w:rsidR="002512DB">
        <w:rPr>
          <w:rFonts w:eastAsiaTheme="minorHAnsi"/>
          <w:sz w:val="28"/>
          <w:szCs w:val="28"/>
        </w:rPr>
        <w:t>Должностные лица имеют право</w:t>
      </w:r>
      <w:r w:rsidRPr="00966FA2">
        <w:rPr>
          <w:rFonts w:eastAsiaTheme="minorHAnsi"/>
          <w:sz w:val="28"/>
          <w:szCs w:val="28"/>
        </w:rPr>
        <w:t>:</w:t>
      </w:r>
    </w:p>
    <w:p w:rsidR="00966FA2" w:rsidRPr="00966FA2" w:rsidRDefault="00966FA2" w:rsidP="00966FA2">
      <w:pPr>
        <w:ind w:firstLine="630"/>
        <w:rPr>
          <w:rFonts w:eastAsiaTheme="minorHAnsi"/>
          <w:sz w:val="28"/>
          <w:szCs w:val="28"/>
        </w:rPr>
      </w:pPr>
      <w:r w:rsidRPr="00966FA2">
        <w:rPr>
          <w:rFonts w:eastAsiaTheme="minorHAnsi"/>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966FA2" w:rsidRPr="00966FA2" w:rsidRDefault="00966FA2" w:rsidP="00966FA2">
      <w:pPr>
        <w:ind w:firstLine="630"/>
        <w:rPr>
          <w:rFonts w:eastAsiaTheme="minorHAnsi"/>
          <w:sz w:val="28"/>
          <w:szCs w:val="28"/>
        </w:rPr>
      </w:pPr>
      <w:r w:rsidRPr="00966FA2">
        <w:rPr>
          <w:rFonts w:eastAsiaTheme="minorHAnsi"/>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966FA2" w:rsidRPr="00966FA2" w:rsidRDefault="00966FA2" w:rsidP="00966FA2">
      <w:pPr>
        <w:ind w:firstLine="630"/>
        <w:rPr>
          <w:rFonts w:eastAsiaTheme="minorHAnsi"/>
          <w:sz w:val="28"/>
          <w:szCs w:val="28"/>
        </w:rPr>
      </w:pPr>
      <w:r w:rsidRPr="00966FA2">
        <w:rPr>
          <w:rFonts w:eastAsiaTheme="minorHAnsi"/>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966FA2" w:rsidRPr="00966FA2" w:rsidRDefault="00966FA2" w:rsidP="00966FA2">
      <w:pPr>
        <w:ind w:firstLine="630"/>
        <w:rPr>
          <w:rFonts w:eastAsiaTheme="minorHAnsi"/>
          <w:sz w:val="28"/>
          <w:szCs w:val="28"/>
        </w:rPr>
      </w:pPr>
      <w:r w:rsidRPr="00966FA2">
        <w:rPr>
          <w:rFonts w:eastAsiaTheme="minorHAnsi"/>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966FA2" w:rsidRPr="00966FA2" w:rsidRDefault="00966FA2" w:rsidP="00966FA2">
      <w:pPr>
        <w:ind w:firstLine="630"/>
        <w:rPr>
          <w:rFonts w:eastAsiaTheme="minorHAnsi"/>
          <w:sz w:val="28"/>
          <w:szCs w:val="28"/>
        </w:rPr>
      </w:pPr>
      <w:r w:rsidRPr="00966FA2">
        <w:rPr>
          <w:rFonts w:eastAsiaTheme="minorHAnsi"/>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966FA2" w:rsidRPr="00966FA2" w:rsidRDefault="00966FA2" w:rsidP="00966FA2">
      <w:pPr>
        <w:ind w:firstLine="630"/>
        <w:rPr>
          <w:rFonts w:eastAsiaTheme="minorHAnsi"/>
          <w:sz w:val="28"/>
          <w:szCs w:val="28"/>
        </w:rPr>
      </w:pPr>
      <w:r w:rsidRPr="00966FA2">
        <w:rPr>
          <w:rFonts w:eastAsiaTheme="minorHAnsi"/>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966FA2" w:rsidRDefault="00966FA2" w:rsidP="00966FA2">
      <w:pPr>
        <w:ind w:firstLine="525"/>
        <w:rPr>
          <w:rFonts w:eastAsiaTheme="minorHAnsi"/>
          <w:sz w:val="28"/>
          <w:szCs w:val="28"/>
        </w:rPr>
      </w:pPr>
      <w:r w:rsidRPr="00966FA2">
        <w:rPr>
          <w:rFonts w:eastAsiaTheme="minorHAnsi"/>
          <w:sz w:val="28"/>
          <w:szCs w:val="28"/>
        </w:rPr>
        <w:t>7) обращаться в соответствии с Федеральным законом от 07.02.2011 года №3-ФЗ «О полиции» за содействием к органам полиции в случаях, если инспектору оказывается противодействие или угрожает опасность;</w:t>
      </w:r>
    </w:p>
    <w:p w:rsidR="002512DB" w:rsidRDefault="002512DB" w:rsidP="00966FA2">
      <w:pPr>
        <w:ind w:firstLine="525"/>
        <w:rPr>
          <w:rFonts w:eastAsiaTheme="minorHAnsi"/>
          <w:sz w:val="28"/>
          <w:szCs w:val="28"/>
        </w:rPr>
      </w:pPr>
      <w:r>
        <w:rPr>
          <w:rFonts w:eastAsiaTheme="minorHAnsi"/>
          <w:sz w:val="28"/>
          <w:szCs w:val="28"/>
        </w:rPr>
        <w:t xml:space="preserve">8) Совершать иные действия, предусмотренные </w:t>
      </w:r>
      <w:r w:rsidR="008B07CA">
        <w:rPr>
          <w:rFonts w:eastAsiaTheme="minorHAnsi"/>
          <w:sz w:val="28"/>
          <w:szCs w:val="28"/>
        </w:rPr>
        <w:t xml:space="preserve">Федеральным законом </w:t>
      </w:r>
      <w:r w:rsidR="008B07CA" w:rsidRPr="00966FA2">
        <w:rPr>
          <w:rFonts w:eastAsiaTheme="minorHAnsi"/>
          <w:sz w:val="28"/>
        </w:rPr>
        <w:t>№ 248-ФЗ</w:t>
      </w:r>
      <w:r w:rsidR="008B07CA">
        <w:rPr>
          <w:rFonts w:eastAsiaTheme="minorHAnsi"/>
          <w:sz w:val="28"/>
        </w:rPr>
        <w:t xml:space="preserve"> и</w:t>
      </w:r>
      <w:r w:rsidR="00845F85">
        <w:rPr>
          <w:rFonts w:eastAsiaTheme="minorHAnsi"/>
          <w:sz w:val="28"/>
          <w:szCs w:val="28"/>
        </w:rPr>
        <w:t xml:space="preserve"> настоящим П</w:t>
      </w:r>
      <w:r>
        <w:rPr>
          <w:rFonts w:eastAsiaTheme="minorHAnsi"/>
          <w:sz w:val="28"/>
          <w:szCs w:val="28"/>
        </w:rPr>
        <w:t>оложением</w:t>
      </w:r>
    </w:p>
    <w:p w:rsidR="00BE76B7" w:rsidRDefault="00BE76B7" w:rsidP="00966FA2">
      <w:pPr>
        <w:ind w:firstLine="525"/>
        <w:rPr>
          <w:rFonts w:eastAsiaTheme="minorHAnsi"/>
          <w:sz w:val="28"/>
          <w:szCs w:val="28"/>
        </w:rPr>
      </w:pPr>
      <w:r>
        <w:rPr>
          <w:rFonts w:eastAsiaTheme="minorHAnsi"/>
          <w:sz w:val="28"/>
          <w:szCs w:val="28"/>
        </w:rPr>
        <w:t xml:space="preserve">9) </w:t>
      </w:r>
      <w:r>
        <w:rPr>
          <w:sz w:val="28"/>
          <w:szCs w:val="28"/>
        </w:rPr>
        <w:t>Контрольный орган</w:t>
      </w:r>
      <w:r w:rsidRPr="002C417F">
        <w:rPr>
          <w:sz w:val="28"/>
          <w:szCs w:val="28"/>
        </w:rPr>
        <w:t>, его должностные лица в случае ненадлежащего исполнения функций, служебных обязанностей, совершения противоправных действий (бездействи</w:t>
      </w:r>
      <w:r>
        <w:rPr>
          <w:sz w:val="28"/>
          <w:szCs w:val="28"/>
        </w:rPr>
        <w:t>й</w:t>
      </w:r>
      <w:r w:rsidRPr="002C417F">
        <w:rPr>
          <w:sz w:val="28"/>
          <w:szCs w:val="28"/>
        </w:rPr>
        <w:t xml:space="preserve">) при проведении </w:t>
      </w:r>
      <w:r>
        <w:rPr>
          <w:sz w:val="28"/>
          <w:szCs w:val="28"/>
        </w:rPr>
        <w:t>контрольных мероприятий</w:t>
      </w:r>
      <w:r w:rsidRPr="002C417F">
        <w:rPr>
          <w:sz w:val="28"/>
          <w:szCs w:val="28"/>
        </w:rPr>
        <w:t xml:space="preserve"> несут ответственность в соответствии с законодательством Российской Федерации</w:t>
      </w:r>
    </w:p>
    <w:p w:rsidR="00BE76B7" w:rsidRPr="00966FA2" w:rsidRDefault="00BE76B7" w:rsidP="00966FA2">
      <w:pPr>
        <w:ind w:firstLine="525"/>
        <w:rPr>
          <w:rFonts w:eastAsiaTheme="minorHAnsi"/>
          <w:sz w:val="28"/>
          <w:szCs w:val="28"/>
        </w:rPr>
      </w:pPr>
    </w:p>
    <w:p w:rsidR="00966FA2" w:rsidRPr="00966FA2" w:rsidRDefault="00966FA2" w:rsidP="00966FA2">
      <w:pPr>
        <w:ind w:firstLine="525"/>
        <w:rPr>
          <w:rFonts w:eastAsiaTheme="minorHAnsi"/>
          <w:sz w:val="28"/>
          <w:szCs w:val="28"/>
        </w:rPr>
      </w:pPr>
      <w:r w:rsidRPr="00966FA2">
        <w:rPr>
          <w:rFonts w:eastAsiaTheme="minorHAnsi"/>
          <w:sz w:val="28"/>
          <w:szCs w:val="28"/>
        </w:rPr>
        <w:t>1.9.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66FA2" w:rsidRPr="00966FA2" w:rsidRDefault="00966FA2" w:rsidP="00966FA2">
      <w:pPr>
        <w:ind w:firstLine="525"/>
        <w:rPr>
          <w:rFonts w:eastAsiaTheme="minorHAnsi"/>
          <w:sz w:val="28"/>
          <w:szCs w:val="28"/>
        </w:rPr>
      </w:pPr>
    </w:p>
    <w:p w:rsidR="00966FA2" w:rsidRPr="00966FA2" w:rsidRDefault="00966FA2" w:rsidP="00966FA2">
      <w:pPr>
        <w:widowControl w:val="0"/>
        <w:ind w:left="1543"/>
        <w:jc w:val="left"/>
        <w:outlineLvl w:val="1"/>
        <w:rPr>
          <w:b/>
          <w:szCs w:val="22"/>
        </w:rPr>
      </w:pPr>
      <w:r w:rsidRPr="00966FA2">
        <w:rPr>
          <w:b/>
          <w:sz w:val="28"/>
          <w:szCs w:val="22"/>
        </w:rPr>
        <w:t>2. Категории риска причинения вреда (ущерба)</w:t>
      </w:r>
    </w:p>
    <w:p w:rsidR="00966FA2" w:rsidRPr="00966FA2" w:rsidRDefault="00966FA2" w:rsidP="00966FA2">
      <w:pPr>
        <w:widowControl w:val="0"/>
        <w:ind w:firstLine="709"/>
        <w:rPr>
          <w:sz w:val="28"/>
          <w:szCs w:val="22"/>
        </w:rPr>
      </w:pPr>
    </w:p>
    <w:p w:rsidR="00966FA2" w:rsidRPr="00966FA2" w:rsidRDefault="00966FA2" w:rsidP="00966FA2">
      <w:pPr>
        <w:tabs>
          <w:tab w:val="left" w:pos="1134"/>
        </w:tabs>
        <w:ind w:firstLine="709"/>
        <w:contextualSpacing/>
        <w:rPr>
          <w:sz w:val="28"/>
          <w:szCs w:val="20"/>
        </w:rPr>
      </w:pPr>
      <w:r w:rsidRPr="00966FA2">
        <w:rPr>
          <w:sz w:val="28"/>
          <w:szCs w:val="20"/>
        </w:rPr>
        <w:t xml:space="preserve">2.1. </w:t>
      </w:r>
      <w:r w:rsidRPr="00EC1EA8">
        <w:rPr>
          <w:sz w:val="28"/>
          <w:szCs w:val="28"/>
        </w:rPr>
        <w:t>Муниципальный контроль</w:t>
      </w:r>
      <w:r w:rsidR="00EC1EA8" w:rsidRPr="00EC1EA8">
        <w:rPr>
          <w:sz w:val="28"/>
          <w:szCs w:val="28"/>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EC1EA8">
        <w:rPr>
          <w:sz w:val="28"/>
          <w:szCs w:val="28"/>
        </w:rPr>
        <w:t xml:space="preserve"> осуществляется </w:t>
      </w:r>
      <w:r w:rsidR="00902000" w:rsidRPr="00EC1EA8">
        <w:rPr>
          <w:sz w:val="28"/>
          <w:szCs w:val="28"/>
        </w:rPr>
        <w:t>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r w:rsidRPr="00EC1EA8">
        <w:rPr>
          <w:sz w:val="28"/>
          <w:szCs w:val="28"/>
        </w:rPr>
        <w:t>.</w:t>
      </w:r>
    </w:p>
    <w:p w:rsidR="00966FA2" w:rsidRPr="00966FA2" w:rsidRDefault="00966FA2" w:rsidP="00966FA2">
      <w:pPr>
        <w:tabs>
          <w:tab w:val="left" w:pos="1134"/>
        </w:tabs>
        <w:ind w:firstLine="709"/>
        <w:contextualSpacing/>
        <w:rPr>
          <w:sz w:val="28"/>
          <w:szCs w:val="20"/>
        </w:rPr>
      </w:pPr>
      <w:r w:rsidRPr="00966FA2">
        <w:rPr>
          <w:sz w:val="28"/>
          <w:szCs w:val="20"/>
        </w:rPr>
        <w:t>2.2. В целях управления рисками причинения вреда (ущерба) при осуществлении муниципального контроля</w:t>
      </w:r>
      <w:r w:rsidR="00EC1EA8">
        <w:rPr>
          <w:sz w:val="28"/>
          <w:szCs w:val="20"/>
        </w:rPr>
        <w:t xml:space="preserve"> </w:t>
      </w:r>
      <w:r w:rsidR="00EC1EA8"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sz w:val="28"/>
          <w:szCs w:val="20"/>
        </w:rPr>
        <w:t xml:space="preserve"> объекты контроля могут быть отнесены к одной из следующих категорий риска причинения вреда (ущерба) (далее - категории риска):</w:t>
      </w:r>
    </w:p>
    <w:p w:rsidR="00966FA2" w:rsidRPr="00966FA2" w:rsidRDefault="00966FA2" w:rsidP="00966FA2">
      <w:pPr>
        <w:widowControl w:val="0"/>
        <w:autoSpaceDE w:val="0"/>
        <w:autoSpaceDN w:val="0"/>
        <w:adjustRightInd w:val="0"/>
        <w:ind w:firstLine="709"/>
        <w:rPr>
          <w:color w:val="000000"/>
          <w:sz w:val="28"/>
        </w:rPr>
      </w:pPr>
      <w:r w:rsidRPr="00966FA2">
        <w:rPr>
          <w:color w:val="000000"/>
          <w:sz w:val="28"/>
        </w:rPr>
        <w:t>средний риск;</w:t>
      </w:r>
    </w:p>
    <w:p w:rsidR="00966FA2" w:rsidRPr="00966FA2" w:rsidRDefault="00966FA2" w:rsidP="00966FA2">
      <w:pPr>
        <w:widowControl w:val="0"/>
        <w:autoSpaceDE w:val="0"/>
        <w:autoSpaceDN w:val="0"/>
        <w:adjustRightInd w:val="0"/>
        <w:ind w:firstLine="709"/>
        <w:rPr>
          <w:color w:val="000000"/>
          <w:sz w:val="28"/>
        </w:rPr>
      </w:pPr>
      <w:r w:rsidRPr="00966FA2">
        <w:rPr>
          <w:color w:val="000000"/>
          <w:sz w:val="28"/>
        </w:rPr>
        <w:t>умеренный риск;</w:t>
      </w:r>
    </w:p>
    <w:p w:rsidR="00966FA2" w:rsidRPr="00966FA2" w:rsidRDefault="00966FA2" w:rsidP="00966FA2">
      <w:pPr>
        <w:widowControl w:val="0"/>
        <w:autoSpaceDE w:val="0"/>
        <w:autoSpaceDN w:val="0"/>
        <w:adjustRightInd w:val="0"/>
        <w:ind w:firstLine="709"/>
        <w:rPr>
          <w:color w:val="000000"/>
          <w:sz w:val="28"/>
        </w:rPr>
      </w:pPr>
      <w:r w:rsidRPr="00966FA2">
        <w:rPr>
          <w:color w:val="000000"/>
          <w:sz w:val="28"/>
        </w:rPr>
        <w:t>низкий риск.</w:t>
      </w:r>
    </w:p>
    <w:p w:rsidR="00966FA2" w:rsidRPr="00966FA2" w:rsidRDefault="00966FA2" w:rsidP="00966FA2">
      <w:pPr>
        <w:tabs>
          <w:tab w:val="left" w:pos="1134"/>
        </w:tabs>
        <w:ind w:firstLine="709"/>
        <w:contextualSpacing/>
        <w:rPr>
          <w:sz w:val="28"/>
          <w:szCs w:val="20"/>
        </w:rPr>
      </w:pPr>
      <w:r w:rsidRPr="00966FA2">
        <w:rPr>
          <w:sz w:val="28"/>
          <w:szCs w:val="28"/>
        </w:rPr>
        <w:t xml:space="preserve">2.3. </w:t>
      </w:r>
      <w:r w:rsidRPr="00966FA2">
        <w:rPr>
          <w:sz w:val="28"/>
          <w:szCs w:val="20"/>
        </w:rPr>
        <w:t>Критерии отнесения объектов контроля к категориям риска причинения вреда (ущерба) в рамках осуществления муниципального контроля</w:t>
      </w:r>
      <w:r w:rsidR="00EC1EA8">
        <w:rPr>
          <w:sz w:val="28"/>
          <w:szCs w:val="20"/>
        </w:rPr>
        <w:t xml:space="preserve"> </w:t>
      </w:r>
      <w:r w:rsidR="00EC1EA8"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sz w:val="28"/>
          <w:szCs w:val="20"/>
        </w:rPr>
        <w:t xml:space="preserve"> установлены приложением 2 к настоящему Положению.</w:t>
      </w:r>
    </w:p>
    <w:p w:rsidR="00966FA2" w:rsidRPr="00966FA2" w:rsidRDefault="00966FA2" w:rsidP="00966FA2">
      <w:pPr>
        <w:tabs>
          <w:tab w:val="left" w:pos="1134"/>
        </w:tabs>
        <w:ind w:firstLine="709"/>
        <w:contextualSpacing/>
        <w:rPr>
          <w:sz w:val="28"/>
          <w:szCs w:val="20"/>
        </w:rPr>
      </w:pPr>
      <w:r w:rsidRPr="00966FA2">
        <w:rPr>
          <w:sz w:val="28"/>
          <w:szCs w:val="20"/>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966FA2" w:rsidRPr="00966FA2" w:rsidRDefault="00966FA2" w:rsidP="00966FA2">
      <w:pPr>
        <w:tabs>
          <w:tab w:val="left" w:pos="1134"/>
        </w:tabs>
        <w:ind w:firstLine="709"/>
        <w:contextualSpacing/>
        <w:rPr>
          <w:sz w:val="28"/>
          <w:szCs w:val="20"/>
        </w:rPr>
      </w:pPr>
      <w:r w:rsidRPr="00966FA2">
        <w:rPr>
          <w:sz w:val="28"/>
          <w:szCs w:val="20"/>
        </w:rPr>
        <w:t>2.5. Перечень индикаторов риска нарушения обязательных требований, проверяемых в рамках осуществления муниципального контроля</w:t>
      </w:r>
      <w:r w:rsidR="00EC1EA8">
        <w:rPr>
          <w:sz w:val="28"/>
          <w:szCs w:val="20"/>
        </w:rPr>
        <w:t xml:space="preserve"> </w:t>
      </w:r>
      <w:r w:rsidR="00EC1EA8"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sz w:val="28"/>
          <w:szCs w:val="20"/>
        </w:rPr>
        <w:t xml:space="preserve"> установлен приложением 3 к настоящему Положению. </w:t>
      </w:r>
    </w:p>
    <w:p w:rsidR="00966FA2" w:rsidRPr="00966FA2" w:rsidRDefault="00966FA2" w:rsidP="00966FA2">
      <w:pPr>
        <w:tabs>
          <w:tab w:val="left" w:pos="1134"/>
        </w:tabs>
        <w:ind w:firstLine="709"/>
        <w:contextualSpacing/>
        <w:rPr>
          <w:sz w:val="28"/>
          <w:szCs w:val="20"/>
        </w:rPr>
      </w:pPr>
      <w:r w:rsidRPr="00966FA2">
        <w:rPr>
          <w:sz w:val="28"/>
          <w:szCs w:val="20"/>
        </w:rPr>
        <w:t>2.6. В случае если объект контроля не отнесен к определенной категории риска, он считается отнесенным к категории низкого риска.</w:t>
      </w:r>
    </w:p>
    <w:p w:rsidR="00966FA2" w:rsidRPr="00966FA2" w:rsidRDefault="00966FA2" w:rsidP="00966FA2">
      <w:pPr>
        <w:tabs>
          <w:tab w:val="left" w:pos="1134"/>
        </w:tabs>
        <w:ind w:firstLine="709"/>
        <w:contextualSpacing/>
        <w:rPr>
          <w:sz w:val="28"/>
          <w:szCs w:val="20"/>
        </w:rPr>
      </w:pPr>
      <w:r w:rsidRPr="00966FA2">
        <w:rPr>
          <w:sz w:val="28"/>
          <w:szCs w:val="20"/>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966FA2" w:rsidRPr="00966FA2" w:rsidRDefault="00966FA2" w:rsidP="00966FA2">
      <w:pPr>
        <w:tabs>
          <w:tab w:val="left" w:pos="1134"/>
        </w:tabs>
        <w:ind w:firstLine="709"/>
        <w:contextualSpacing/>
        <w:rPr>
          <w:sz w:val="28"/>
          <w:szCs w:val="20"/>
        </w:rPr>
      </w:pPr>
      <w:r w:rsidRPr="00966FA2">
        <w:rPr>
          <w:sz w:val="28"/>
          <w:szCs w:val="20"/>
        </w:rPr>
        <w:t>Перечни подконтрольных объектов содержат следующую информацию:</w:t>
      </w:r>
    </w:p>
    <w:p w:rsidR="00966FA2" w:rsidRPr="00966FA2" w:rsidRDefault="00966FA2" w:rsidP="00966FA2">
      <w:pPr>
        <w:tabs>
          <w:tab w:val="left" w:pos="1134"/>
        </w:tabs>
        <w:ind w:firstLine="709"/>
        <w:contextualSpacing/>
        <w:rPr>
          <w:sz w:val="28"/>
          <w:szCs w:val="20"/>
        </w:rPr>
      </w:pPr>
      <w:r w:rsidRPr="00966FA2">
        <w:rPr>
          <w:sz w:val="28"/>
          <w:szCs w:val="20"/>
        </w:rPr>
        <w:t>а) идентификационные признаки объекта;</w:t>
      </w:r>
    </w:p>
    <w:p w:rsidR="00966FA2" w:rsidRPr="00966FA2" w:rsidRDefault="00966FA2" w:rsidP="00966FA2">
      <w:pPr>
        <w:tabs>
          <w:tab w:val="left" w:pos="1134"/>
        </w:tabs>
        <w:ind w:firstLine="709"/>
        <w:contextualSpacing/>
        <w:rPr>
          <w:sz w:val="28"/>
          <w:szCs w:val="20"/>
        </w:rPr>
      </w:pPr>
      <w:r w:rsidRPr="00966FA2">
        <w:rPr>
          <w:sz w:val="28"/>
          <w:szCs w:val="20"/>
        </w:rPr>
        <w:t>б) категория риска, к которой отнесен объект;</w:t>
      </w:r>
    </w:p>
    <w:p w:rsidR="00966FA2" w:rsidRPr="00966FA2" w:rsidRDefault="00966FA2" w:rsidP="00966FA2">
      <w:pPr>
        <w:tabs>
          <w:tab w:val="left" w:pos="1134"/>
        </w:tabs>
        <w:ind w:firstLine="709"/>
        <w:contextualSpacing/>
        <w:rPr>
          <w:sz w:val="28"/>
          <w:szCs w:val="20"/>
        </w:rPr>
      </w:pPr>
      <w:r w:rsidRPr="00966FA2">
        <w:rPr>
          <w:sz w:val="28"/>
          <w:szCs w:val="20"/>
        </w:rPr>
        <w:t>в) реквизиты решения об отнесении объекта к категории риска.</w:t>
      </w:r>
    </w:p>
    <w:p w:rsidR="00966FA2" w:rsidRPr="00966FA2" w:rsidRDefault="00966FA2" w:rsidP="00966FA2">
      <w:pPr>
        <w:ind w:firstLine="525"/>
        <w:rPr>
          <w:rFonts w:eastAsiaTheme="minorHAnsi"/>
          <w:sz w:val="28"/>
          <w:szCs w:val="28"/>
        </w:rPr>
      </w:pPr>
    </w:p>
    <w:p w:rsidR="00966FA2" w:rsidRPr="00966FA2" w:rsidRDefault="00966FA2" w:rsidP="00966FA2">
      <w:pPr>
        <w:jc w:val="center"/>
        <w:rPr>
          <w:rFonts w:eastAsiaTheme="minorHAnsi"/>
          <w:sz w:val="28"/>
          <w:szCs w:val="28"/>
        </w:rPr>
      </w:pPr>
      <w:r w:rsidRPr="00966FA2">
        <w:rPr>
          <w:rFonts w:eastAsiaTheme="minorHAnsi"/>
          <w:b/>
          <w:bCs/>
          <w:sz w:val="28"/>
          <w:szCs w:val="28"/>
        </w:rPr>
        <w:t>3. Виды профилактических мероприятий, которые проводятся</w:t>
      </w:r>
    </w:p>
    <w:p w:rsidR="00966FA2" w:rsidRPr="00966FA2" w:rsidRDefault="00966FA2" w:rsidP="00966FA2">
      <w:pPr>
        <w:jc w:val="center"/>
        <w:rPr>
          <w:rFonts w:eastAsiaTheme="minorHAnsi"/>
          <w:sz w:val="28"/>
          <w:szCs w:val="28"/>
        </w:rPr>
      </w:pPr>
      <w:r w:rsidRPr="00966FA2">
        <w:rPr>
          <w:rFonts w:eastAsiaTheme="minorHAnsi"/>
          <w:b/>
          <w:bCs/>
          <w:sz w:val="28"/>
          <w:szCs w:val="28"/>
        </w:rPr>
        <w:t>при осуществлении муниципального</w:t>
      </w:r>
      <w:r w:rsidR="004B13F3">
        <w:rPr>
          <w:rFonts w:eastAsiaTheme="minorHAnsi"/>
          <w:b/>
          <w:bCs/>
          <w:sz w:val="28"/>
          <w:szCs w:val="28"/>
        </w:rPr>
        <w:t xml:space="preserve"> </w:t>
      </w:r>
      <w:r w:rsidRPr="00966FA2">
        <w:rPr>
          <w:rFonts w:eastAsiaTheme="minorHAnsi"/>
          <w:b/>
          <w:bCs/>
          <w:sz w:val="28"/>
          <w:szCs w:val="28"/>
        </w:rPr>
        <w:t>контроля</w:t>
      </w:r>
      <w:r w:rsidR="00FD4DB5">
        <w:rPr>
          <w:rFonts w:eastAsiaTheme="minorHAnsi"/>
          <w:b/>
          <w:bCs/>
          <w:sz w:val="28"/>
          <w:szCs w:val="28"/>
        </w:rPr>
        <w:t xml:space="preserve"> </w:t>
      </w:r>
      <w:r w:rsidR="00FD4DB5" w:rsidRPr="00FD4DB5">
        <w:rPr>
          <w:rFonts w:eastAsiaTheme="minorHAnsi"/>
          <w:b/>
          <w:bCs/>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966FA2" w:rsidRPr="00966FA2" w:rsidRDefault="00966FA2" w:rsidP="00966FA2">
      <w:pPr>
        <w:rPr>
          <w:rFonts w:eastAsiaTheme="minorHAnsi"/>
          <w:sz w:val="28"/>
          <w:szCs w:val="28"/>
        </w:rPr>
      </w:pPr>
      <w:r w:rsidRPr="00966FA2">
        <w:rPr>
          <w:rFonts w:eastAsiaTheme="minorHAnsi"/>
          <w:sz w:val="28"/>
          <w:szCs w:val="28"/>
        </w:rPr>
        <w:t> </w:t>
      </w:r>
    </w:p>
    <w:p w:rsidR="00966FA2" w:rsidRPr="00966FA2" w:rsidRDefault="00FD4DB5" w:rsidP="00966FA2">
      <w:pPr>
        <w:ind w:firstLine="525"/>
        <w:rPr>
          <w:rFonts w:eastAsiaTheme="minorHAnsi"/>
          <w:sz w:val="28"/>
          <w:szCs w:val="28"/>
        </w:rPr>
      </w:pPr>
      <w:r>
        <w:rPr>
          <w:rFonts w:eastAsiaTheme="minorHAnsi"/>
          <w:sz w:val="28"/>
          <w:szCs w:val="28"/>
        </w:rPr>
        <w:t xml:space="preserve">При осуществлении муниципального </w:t>
      </w:r>
      <w:r w:rsidR="00966FA2" w:rsidRPr="00966FA2">
        <w:rPr>
          <w:rFonts w:eastAsiaTheme="minorHAnsi"/>
          <w:sz w:val="28"/>
          <w:szCs w:val="28"/>
        </w:rPr>
        <w:t>контроля</w:t>
      </w:r>
      <w:r>
        <w:rPr>
          <w:rFonts w:eastAsiaTheme="minorHAnsi"/>
          <w:sz w:val="28"/>
          <w:szCs w:val="28"/>
        </w:rPr>
        <w:t xml:space="preserve"> </w:t>
      </w:r>
      <w:r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00966FA2" w:rsidRPr="00966FA2">
        <w:rPr>
          <w:rFonts w:eastAsiaTheme="minorHAnsi"/>
          <w:sz w:val="28"/>
          <w:szCs w:val="28"/>
        </w:rPr>
        <w:t xml:space="preserve"> Контрольный орган проводит следующие виды профилактических мероприятий:</w:t>
      </w:r>
    </w:p>
    <w:p w:rsidR="00966FA2" w:rsidRPr="00966FA2" w:rsidRDefault="00966FA2" w:rsidP="00966FA2">
      <w:pPr>
        <w:ind w:firstLine="525"/>
        <w:rPr>
          <w:rFonts w:eastAsiaTheme="minorHAnsi"/>
          <w:sz w:val="28"/>
          <w:szCs w:val="28"/>
        </w:rPr>
      </w:pPr>
      <w:r w:rsidRPr="00966FA2">
        <w:rPr>
          <w:rFonts w:eastAsiaTheme="minorHAnsi"/>
          <w:sz w:val="28"/>
          <w:szCs w:val="28"/>
        </w:rPr>
        <w:t>1) информирование;</w:t>
      </w:r>
    </w:p>
    <w:p w:rsidR="00966FA2" w:rsidRPr="00966FA2" w:rsidRDefault="00966FA2" w:rsidP="00966FA2">
      <w:pPr>
        <w:ind w:firstLine="525"/>
        <w:rPr>
          <w:rFonts w:eastAsiaTheme="minorHAnsi"/>
          <w:sz w:val="28"/>
          <w:szCs w:val="28"/>
        </w:rPr>
      </w:pPr>
      <w:r w:rsidRPr="00966FA2">
        <w:rPr>
          <w:rFonts w:eastAsiaTheme="minorHAnsi"/>
          <w:sz w:val="28"/>
          <w:szCs w:val="28"/>
        </w:rPr>
        <w:t>2) объявление предостережения;</w:t>
      </w:r>
    </w:p>
    <w:p w:rsidR="00966FA2" w:rsidRPr="00966FA2" w:rsidRDefault="00966FA2" w:rsidP="00966FA2">
      <w:pPr>
        <w:ind w:firstLine="525"/>
        <w:rPr>
          <w:rFonts w:eastAsiaTheme="minorHAnsi"/>
          <w:sz w:val="28"/>
          <w:szCs w:val="28"/>
        </w:rPr>
      </w:pPr>
      <w:r w:rsidRPr="00966FA2">
        <w:rPr>
          <w:rFonts w:eastAsiaTheme="minorHAnsi"/>
          <w:sz w:val="28"/>
          <w:szCs w:val="28"/>
        </w:rPr>
        <w:t>3) консультирование;</w:t>
      </w:r>
    </w:p>
    <w:p w:rsidR="00966FA2" w:rsidRPr="00966FA2" w:rsidRDefault="00966FA2" w:rsidP="00966FA2">
      <w:pPr>
        <w:ind w:firstLine="525"/>
        <w:rPr>
          <w:rFonts w:eastAsiaTheme="minorHAnsi"/>
          <w:sz w:val="28"/>
          <w:szCs w:val="28"/>
        </w:rPr>
      </w:pPr>
    </w:p>
    <w:p w:rsidR="00966FA2" w:rsidRPr="00966FA2" w:rsidRDefault="00966FA2" w:rsidP="00966FA2">
      <w:pPr>
        <w:jc w:val="center"/>
        <w:rPr>
          <w:rFonts w:eastAsiaTheme="minorHAnsi"/>
          <w:sz w:val="28"/>
          <w:szCs w:val="28"/>
        </w:rPr>
      </w:pPr>
      <w:r w:rsidRPr="00966FA2">
        <w:rPr>
          <w:rFonts w:eastAsiaTheme="minorHAnsi"/>
          <w:sz w:val="28"/>
          <w:szCs w:val="28"/>
        </w:rPr>
        <w:t>3.1. Информирование контролируемых и иных заинтересованных лиц по вопросам соблюдения обязательных требований </w:t>
      </w:r>
    </w:p>
    <w:p w:rsidR="00966FA2" w:rsidRPr="00966FA2" w:rsidRDefault="00966FA2" w:rsidP="00966FA2">
      <w:pPr>
        <w:ind w:firstLine="525"/>
        <w:jc w:val="center"/>
        <w:rPr>
          <w:rFonts w:eastAsiaTheme="minorHAnsi"/>
          <w:sz w:val="28"/>
          <w:szCs w:val="28"/>
        </w:rPr>
      </w:pPr>
      <w:r w:rsidRPr="00966FA2">
        <w:rPr>
          <w:rFonts w:eastAsiaTheme="minorHAnsi"/>
          <w:sz w:val="28"/>
          <w:szCs w:val="28"/>
        </w:rPr>
        <w:t> </w:t>
      </w:r>
    </w:p>
    <w:p w:rsidR="00966FA2" w:rsidRPr="00966FA2" w:rsidRDefault="00966FA2" w:rsidP="00966FA2">
      <w:pPr>
        <w:ind w:firstLine="525"/>
        <w:rPr>
          <w:rFonts w:eastAsiaTheme="minorHAnsi"/>
          <w:sz w:val="28"/>
          <w:szCs w:val="28"/>
        </w:rPr>
      </w:pPr>
      <w:r w:rsidRPr="00966FA2">
        <w:rPr>
          <w:rFonts w:eastAsiaTheme="minorHAnsi"/>
          <w:sz w:val="28"/>
          <w:szCs w:val="28"/>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966FA2" w:rsidRPr="00966FA2" w:rsidRDefault="00966FA2" w:rsidP="00966FA2">
      <w:pPr>
        <w:ind w:firstLine="525"/>
        <w:rPr>
          <w:rFonts w:eastAsiaTheme="minorHAnsi"/>
          <w:sz w:val="28"/>
          <w:szCs w:val="28"/>
        </w:rPr>
      </w:pPr>
      <w:r w:rsidRPr="00966FA2">
        <w:rPr>
          <w:rFonts w:eastAsiaTheme="minorHAnsi"/>
          <w:sz w:val="28"/>
          <w:szCs w:val="2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966FA2" w:rsidRPr="00966FA2" w:rsidRDefault="00966FA2" w:rsidP="00966FA2">
      <w:pPr>
        <w:jc w:val="center"/>
        <w:rPr>
          <w:rFonts w:eastAsiaTheme="minorHAnsi"/>
          <w:sz w:val="28"/>
          <w:szCs w:val="28"/>
        </w:rPr>
      </w:pPr>
    </w:p>
    <w:p w:rsidR="00966FA2" w:rsidRPr="00966FA2" w:rsidRDefault="00966FA2" w:rsidP="00966FA2">
      <w:pPr>
        <w:jc w:val="center"/>
        <w:rPr>
          <w:rFonts w:eastAsiaTheme="minorHAnsi"/>
          <w:sz w:val="28"/>
          <w:szCs w:val="28"/>
        </w:rPr>
      </w:pPr>
      <w:r w:rsidRPr="00966FA2">
        <w:rPr>
          <w:rFonts w:eastAsiaTheme="minorHAnsi"/>
          <w:sz w:val="28"/>
          <w:szCs w:val="28"/>
        </w:rPr>
        <w:t>3.2. Предостережение о недопустимости нарушения </w:t>
      </w:r>
    </w:p>
    <w:p w:rsidR="00966FA2" w:rsidRPr="00966FA2" w:rsidRDefault="00966FA2" w:rsidP="00966FA2">
      <w:pPr>
        <w:jc w:val="center"/>
        <w:rPr>
          <w:rFonts w:eastAsiaTheme="minorHAnsi"/>
          <w:sz w:val="28"/>
          <w:szCs w:val="28"/>
        </w:rPr>
      </w:pPr>
      <w:r w:rsidRPr="00966FA2">
        <w:rPr>
          <w:rFonts w:eastAsiaTheme="minorHAnsi"/>
          <w:sz w:val="28"/>
          <w:szCs w:val="28"/>
        </w:rPr>
        <w:t>обязательных требований</w:t>
      </w:r>
    </w:p>
    <w:p w:rsidR="00966FA2" w:rsidRPr="00966FA2" w:rsidRDefault="00966FA2" w:rsidP="00966FA2">
      <w:pPr>
        <w:ind w:firstLine="525"/>
        <w:jc w:val="center"/>
        <w:rPr>
          <w:rFonts w:eastAsiaTheme="minorHAnsi"/>
          <w:sz w:val="28"/>
          <w:szCs w:val="28"/>
        </w:rPr>
      </w:pPr>
    </w:p>
    <w:p w:rsidR="00966FA2" w:rsidRPr="00966FA2" w:rsidRDefault="00966FA2" w:rsidP="00966FA2">
      <w:pPr>
        <w:ind w:firstLine="525"/>
        <w:rPr>
          <w:rFonts w:eastAsiaTheme="minorHAnsi"/>
          <w:sz w:val="28"/>
          <w:szCs w:val="28"/>
        </w:rPr>
      </w:pPr>
      <w:r w:rsidRPr="00966FA2">
        <w:rPr>
          <w:rFonts w:eastAsiaTheme="minorHAnsi"/>
          <w:sz w:val="28"/>
          <w:szCs w:val="28"/>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966FA2" w:rsidRPr="00966FA2" w:rsidRDefault="00966FA2" w:rsidP="00966FA2">
      <w:pPr>
        <w:tabs>
          <w:tab w:val="left" w:pos="1134"/>
        </w:tabs>
        <w:ind w:firstLine="709"/>
        <w:contextualSpacing/>
        <w:rPr>
          <w:sz w:val="28"/>
          <w:szCs w:val="28"/>
        </w:rPr>
      </w:pPr>
      <w:r w:rsidRPr="00966FA2">
        <w:rPr>
          <w:bCs/>
          <w:sz w:val="28"/>
          <w:szCs w:val="28"/>
        </w:rPr>
        <w:t>Объявление предостережения о недопустимости нарушения обязательных требований осуществляется Контрольным органом в соответствии со статьей 49 Федерального закона № 248-ФЗ.</w:t>
      </w:r>
    </w:p>
    <w:p w:rsidR="00966FA2" w:rsidRPr="00966FA2" w:rsidRDefault="00966FA2" w:rsidP="00966FA2">
      <w:pPr>
        <w:ind w:firstLine="525"/>
        <w:rPr>
          <w:rFonts w:eastAsiaTheme="minorHAnsi"/>
          <w:sz w:val="28"/>
          <w:szCs w:val="28"/>
        </w:rPr>
      </w:pPr>
      <w:r w:rsidRPr="00966FA2">
        <w:rPr>
          <w:rFonts w:eastAsiaTheme="minorHAnsi"/>
          <w:sz w:val="28"/>
          <w:szCs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3.2.3. Контролируемое лицо в течение </w:t>
      </w:r>
      <w:r w:rsidR="000E3AA6">
        <w:rPr>
          <w:rFonts w:eastAsiaTheme="minorHAnsi"/>
          <w:sz w:val="28"/>
          <w:szCs w:val="28"/>
        </w:rPr>
        <w:t>10 (</w:t>
      </w:r>
      <w:r w:rsidRPr="00966FA2">
        <w:rPr>
          <w:rFonts w:eastAsiaTheme="minorHAnsi"/>
          <w:sz w:val="28"/>
          <w:szCs w:val="28"/>
        </w:rPr>
        <w:t>десяти</w:t>
      </w:r>
      <w:r w:rsidR="000E3AA6">
        <w:rPr>
          <w:rFonts w:eastAsiaTheme="minorHAnsi"/>
          <w:sz w:val="28"/>
          <w:szCs w:val="28"/>
        </w:rPr>
        <w:t>)</w:t>
      </w:r>
      <w:r w:rsidRPr="00966FA2">
        <w:rPr>
          <w:rFonts w:eastAsiaTheme="minorHAnsi"/>
          <w:sz w:val="28"/>
          <w:szCs w:val="28"/>
        </w:rPr>
        <w:t xml:space="preserve"> рабочих дней со дня получения предостережения вправе подать в Контрольный орган возражение в отношении предостережения.</w:t>
      </w:r>
    </w:p>
    <w:p w:rsidR="00966FA2" w:rsidRPr="00966FA2" w:rsidRDefault="00966FA2" w:rsidP="00966FA2">
      <w:pPr>
        <w:ind w:firstLine="525"/>
        <w:rPr>
          <w:rFonts w:eastAsiaTheme="minorHAnsi"/>
          <w:sz w:val="28"/>
          <w:szCs w:val="28"/>
        </w:rPr>
      </w:pPr>
      <w:r w:rsidRPr="00966FA2">
        <w:rPr>
          <w:rFonts w:eastAsiaTheme="minorHAnsi"/>
          <w:sz w:val="28"/>
          <w:szCs w:val="28"/>
        </w:rPr>
        <w:t>3.2.4. Возражение должно содержать:</w:t>
      </w:r>
    </w:p>
    <w:p w:rsidR="00966FA2" w:rsidRPr="00966FA2" w:rsidRDefault="00966FA2" w:rsidP="00966FA2">
      <w:pPr>
        <w:ind w:firstLine="525"/>
        <w:rPr>
          <w:rFonts w:eastAsiaTheme="minorHAnsi"/>
          <w:sz w:val="28"/>
          <w:szCs w:val="28"/>
        </w:rPr>
      </w:pPr>
      <w:r w:rsidRPr="00966FA2">
        <w:rPr>
          <w:rFonts w:eastAsiaTheme="minorHAnsi"/>
          <w:sz w:val="28"/>
          <w:szCs w:val="28"/>
        </w:rPr>
        <w:t>1) наименование Контрольного органа, в который направляется возражение;</w:t>
      </w:r>
    </w:p>
    <w:p w:rsidR="00966FA2" w:rsidRPr="00966FA2" w:rsidRDefault="00966FA2" w:rsidP="00966FA2">
      <w:pPr>
        <w:ind w:firstLine="525"/>
        <w:rPr>
          <w:rFonts w:eastAsiaTheme="minorHAnsi"/>
          <w:sz w:val="28"/>
          <w:szCs w:val="28"/>
        </w:rPr>
      </w:pPr>
      <w:r w:rsidRPr="00966FA2">
        <w:rPr>
          <w:rFonts w:eastAsiaTheme="minorHAnsi"/>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966FA2" w:rsidRPr="00966FA2" w:rsidRDefault="00966FA2" w:rsidP="00966FA2">
      <w:pPr>
        <w:ind w:firstLine="525"/>
        <w:rPr>
          <w:rFonts w:eastAsiaTheme="minorHAnsi"/>
          <w:sz w:val="28"/>
          <w:szCs w:val="28"/>
        </w:rPr>
      </w:pPr>
      <w:r w:rsidRPr="00966FA2">
        <w:rPr>
          <w:rFonts w:eastAsiaTheme="minorHAnsi"/>
          <w:sz w:val="28"/>
          <w:szCs w:val="28"/>
        </w:rPr>
        <w:t>3) дату и номер предостережения;</w:t>
      </w:r>
    </w:p>
    <w:p w:rsidR="00966FA2" w:rsidRPr="00966FA2" w:rsidRDefault="00966FA2" w:rsidP="00966FA2">
      <w:pPr>
        <w:ind w:firstLine="525"/>
        <w:rPr>
          <w:rFonts w:eastAsiaTheme="minorHAnsi"/>
          <w:sz w:val="28"/>
          <w:szCs w:val="28"/>
        </w:rPr>
      </w:pPr>
      <w:r w:rsidRPr="00966FA2">
        <w:rPr>
          <w:rFonts w:eastAsiaTheme="minorHAnsi"/>
          <w:sz w:val="28"/>
          <w:szCs w:val="28"/>
        </w:rPr>
        <w:t>4) доводы, на основании которых контролируемое лицо не согласно с объявленным предостережением;</w:t>
      </w:r>
    </w:p>
    <w:p w:rsidR="00966FA2" w:rsidRPr="00966FA2" w:rsidRDefault="00966FA2" w:rsidP="00966FA2">
      <w:pPr>
        <w:ind w:firstLine="525"/>
        <w:rPr>
          <w:rFonts w:eastAsiaTheme="minorHAnsi"/>
          <w:sz w:val="28"/>
          <w:szCs w:val="28"/>
        </w:rPr>
      </w:pPr>
      <w:r w:rsidRPr="00966FA2">
        <w:rPr>
          <w:rFonts w:eastAsiaTheme="minorHAnsi"/>
          <w:sz w:val="28"/>
          <w:szCs w:val="28"/>
        </w:rPr>
        <w:t>5) дату получения предостережения контролируемым лицом;</w:t>
      </w:r>
    </w:p>
    <w:p w:rsidR="00966FA2" w:rsidRPr="00966FA2" w:rsidRDefault="00966FA2" w:rsidP="00966FA2">
      <w:pPr>
        <w:ind w:firstLine="525"/>
        <w:rPr>
          <w:rFonts w:eastAsiaTheme="minorHAnsi"/>
          <w:sz w:val="28"/>
          <w:szCs w:val="28"/>
        </w:rPr>
      </w:pPr>
      <w:r w:rsidRPr="00966FA2">
        <w:rPr>
          <w:rFonts w:eastAsiaTheme="minorHAnsi"/>
          <w:sz w:val="28"/>
          <w:szCs w:val="28"/>
        </w:rPr>
        <w:t>6) личную подпись и дату.</w:t>
      </w:r>
    </w:p>
    <w:p w:rsidR="00966FA2" w:rsidRPr="00966FA2" w:rsidRDefault="00966FA2" w:rsidP="00966FA2">
      <w:pPr>
        <w:ind w:firstLine="525"/>
        <w:rPr>
          <w:rFonts w:eastAsiaTheme="minorHAnsi"/>
          <w:sz w:val="28"/>
          <w:szCs w:val="28"/>
        </w:rPr>
      </w:pPr>
      <w:r w:rsidRPr="00966FA2">
        <w:rPr>
          <w:rFonts w:eastAsiaTheme="minorHAnsi"/>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3.2.6. Контрольный орган рассматривает возражение в отношении предостережения в течение </w:t>
      </w:r>
      <w:r w:rsidR="000E3AA6">
        <w:rPr>
          <w:rFonts w:eastAsiaTheme="minorHAnsi"/>
          <w:sz w:val="28"/>
          <w:szCs w:val="28"/>
        </w:rPr>
        <w:t>15 (</w:t>
      </w:r>
      <w:r w:rsidRPr="00966FA2">
        <w:rPr>
          <w:rFonts w:eastAsiaTheme="minorHAnsi"/>
          <w:sz w:val="28"/>
          <w:szCs w:val="28"/>
        </w:rPr>
        <w:t>пятнадцати</w:t>
      </w:r>
      <w:r w:rsidR="000E3AA6">
        <w:rPr>
          <w:rFonts w:eastAsiaTheme="minorHAnsi"/>
          <w:sz w:val="28"/>
          <w:szCs w:val="28"/>
        </w:rPr>
        <w:t>)</w:t>
      </w:r>
      <w:r w:rsidRPr="00966FA2">
        <w:rPr>
          <w:rFonts w:eastAsiaTheme="minorHAnsi"/>
          <w:sz w:val="28"/>
          <w:szCs w:val="28"/>
        </w:rPr>
        <w:t> рабочих дней со дня его получения.</w:t>
      </w:r>
    </w:p>
    <w:p w:rsidR="00966FA2" w:rsidRPr="00966FA2" w:rsidRDefault="00966FA2" w:rsidP="00966FA2">
      <w:pPr>
        <w:ind w:firstLine="525"/>
        <w:rPr>
          <w:rFonts w:eastAsiaTheme="minorHAnsi"/>
          <w:sz w:val="28"/>
          <w:szCs w:val="28"/>
        </w:rPr>
      </w:pPr>
      <w:r w:rsidRPr="00966FA2">
        <w:rPr>
          <w:rFonts w:eastAsiaTheme="minorHAnsi"/>
          <w:sz w:val="28"/>
          <w:szCs w:val="28"/>
        </w:rPr>
        <w:t>3.2.7. По результатам рассмотрения возражения Контрольный орган принимает одно из следующих решений:</w:t>
      </w:r>
    </w:p>
    <w:p w:rsidR="00966FA2" w:rsidRPr="00966FA2" w:rsidRDefault="00966FA2" w:rsidP="00966FA2">
      <w:pPr>
        <w:ind w:firstLine="525"/>
        <w:rPr>
          <w:rFonts w:eastAsiaTheme="minorHAnsi"/>
          <w:sz w:val="28"/>
          <w:szCs w:val="28"/>
        </w:rPr>
      </w:pPr>
      <w:r w:rsidRPr="00966FA2">
        <w:rPr>
          <w:rFonts w:eastAsiaTheme="minorHAnsi"/>
          <w:sz w:val="28"/>
          <w:szCs w:val="28"/>
        </w:rPr>
        <w:t>1) удовлетворяет возражение в форме отмены предостережения;</w:t>
      </w:r>
    </w:p>
    <w:p w:rsidR="00966FA2" w:rsidRPr="00966FA2" w:rsidRDefault="00966FA2" w:rsidP="00966FA2">
      <w:pPr>
        <w:ind w:firstLine="525"/>
        <w:rPr>
          <w:rFonts w:eastAsiaTheme="minorHAnsi"/>
          <w:sz w:val="28"/>
          <w:szCs w:val="28"/>
        </w:rPr>
      </w:pPr>
      <w:r w:rsidRPr="00966FA2">
        <w:rPr>
          <w:rFonts w:eastAsiaTheme="minorHAnsi"/>
          <w:sz w:val="28"/>
          <w:szCs w:val="28"/>
        </w:rPr>
        <w:t>2) отказывает в удовлетворении возражения с указанием причины отказа.</w:t>
      </w:r>
    </w:p>
    <w:p w:rsidR="00966FA2" w:rsidRPr="00966FA2" w:rsidRDefault="00966FA2" w:rsidP="00966FA2">
      <w:pPr>
        <w:ind w:firstLine="525"/>
        <w:rPr>
          <w:rFonts w:eastAsiaTheme="minorHAnsi"/>
          <w:sz w:val="28"/>
          <w:szCs w:val="28"/>
        </w:rPr>
      </w:pPr>
      <w:r w:rsidRPr="00966FA2">
        <w:rPr>
          <w:rFonts w:eastAsiaTheme="minorHAnsi"/>
          <w:sz w:val="28"/>
          <w:szCs w:val="28"/>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966FA2" w:rsidRPr="00966FA2" w:rsidRDefault="00966FA2" w:rsidP="00966FA2">
      <w:pPr>
        <w:ind w:firstLine="525"/>
        <w:rPr>
          <w:rFonts w:eastAsiaTheme="minorHAnsi"/>
          <w:sz w:val="28"/>
          <w:szCs w:val="28"/>
        </w:rPr>
      </w:pPr>
      <w:r w:rsidRPr="00966FA2">
        <w:rPr>
          <w:rFonts w:eastAsiaTheme="minorHAnsi"/>
          <w:sz w:val="28"/>
          <w:szCs w:val="28"/>
        </w:rPr>
        <w:t>3.2.9. Повторное направление возражения по тем же основаниям не допускается.</w:t>
      </w:r>
    </w:p>
    <w:p w:rsidR="00966FA2" w:rsidRPr="00966FA2" w:rsidRDefault="00966FA2" w:rsidP="00966FA2">
      <w:pPr>
        <w:ind w:firstLine="525"/>
        <w:rPr>
          <w:rFonts w:eastAsiaTheme="minorHAnsi"/>
          <w:sz w:val="28"/>
          <w:szCs w:val="28"/>
        </w:rPr>
      </w:pPr>
      <w:r w:rsidRPr="00966FA2">
        <w:rPr>
          <w:rFonts w:eastAsiaTheme="minorHAnsi"/>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966FA2" w:rsidRPr="00966FA2" w:rsidRDefault="00966FA2" w:rsidP="00966FA2">
      <w:pPr>
        <w:ind w:firstLine="525"/>
        <w:jc w:val="center"/>
        <w:rPr>
          <w:rFonts w:eastAsiaTheme="minorHAnsi"/>
          <w:sz w:val="28"/>
          <w:szCs w:val="28"/>
        </w:rPr>
      </w:pPr>
    </w:p>
    <w:p w:rsidR="00966FA2" w:rsidRPr="00966FA2" w:rsidRDefault="00966FA2" w:rsidP="00966FA2">
      <w:pPr>
        <w:jc w:val="center"/>
        <w:rPr>
          <w:rFonts w:eastAsiaTheme="minorHAnsi"/>
          <w:sz w:val="28"/>
          <w:szCs w:val="28"/>
        </w:rPr>
      </w:pPr>
      <w:r w:rsidRPr="00966FA2">
        <w:rPr>
          <w:rFonts w:eastAsiaTheme="minorHAnsi"/>
          <w:sz w:val="28"/>
          <w:szCs w:val="28"/>
        </w:rPr>
        <w:t>3.3. Консультирование</w:t>
      </w:r>
    </w:p>
    <w:p w:rsidR="00966FA2" w:rsidRPr="00966FA2" w:rsidRDefault="00966FA2" w:rsidP="00966FA2">
      <w:pPr>
        <w:ind w:firstLine="525"/>
        <w:rPr>
          <w:rFonts w:eastAsiaTheme="minorHAnsi"/>
          <w:sz w:val="28"/>
          <w:szCs w:val="28"/>
        </w:rPr>
      </w:pPr>
      <w:r w:rsidRPr="00966FA2">
        <w:rPr>
          <w:rFonts w:eastAsiaTheme="minorHAnsi"/>
          <w:sz w:val="28"/>
          <w:szCs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w:t>
      </w:r>
      <w:r w:rsidR="004B13F3">
        <w:rPr>
          <w:rFonts w:eastAsiaTheme="minorHAnsi"/>
          <w:sz w:val="28"/>
          <w:szCs w:val="28"/>
        </w:rPr>
        <w:t xml:space="preserve"> </w:t>
      </w:r>
      <w:r w:rsidRPr="00966FA2">
        <w:rPr>
          <w:rFonts w:eastAsiaTheme="minorHAnsi"/>
          <w:sz w:val="28"/>
          <w:szCs w:val="28"/>
        </w:rPr>
        <w:t>контроля</w:t>
      </w:r>
      <w:r w:rsidR="00FD4DB5">
        <w:rPr>
          <w:rFonts w:eastAsiaTheme="minorHAnsi"/>
          <w:sz w:val="28"/>
          <w:szCs w:val="28"/>
        </w:rPr>
        <w:t xml:space="preserve"> </w:t>
      </w:r>
      <w:r w:rsidR="00FD4DB5"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rFonts w:eastAsiaTheme="minorHAnsi"/>
          <w:sz w:val="28"/>
          <w:szCs w:val="28"/>
        </w:rPr>
        <w:t>:</w:t>
      </w:r>
    </w:p>
    <w:p w:rsidR="00966FA2" w:rsidRPr="00966FA2" w:rsidRDefault="00966FA2" w:rsidP="00966FA2">
      <w:pPr>
        <w:rPr>
          <w:rFonts w:eastAsiaTheme="minorHAnsi"/>
          <w:sz w:val="28"/>
          <w:szCs w:val="28"/>
        </w:rPr>
      </w:pPr>
      <w:r w:rsidRPr="00966FA2">
        <w:rPr>
          <w:rFonts w:eastAsiaTheme="minorHAnsi"/>
          <w:sz w:val="28"/>
          <w:szCs w:val="28"/>
        </w:rPr>
        <w:t>1) порядка проведения контрольных мероприятий;</w:t>
      </w:r>
    </w:p>
    <w:p w:rsidR="00966FA2" w:rsidRPr="00966FA2" w:rsidRDefault="00966FA2" w:rsidP="00966FA2">
      <w:pPr>
        <w:rPr>
          <w:rFonts w:eastAsiaTheme="minorHAnsi"/>
          <w:sz w:val="28"/>
          <w:szCs w:val="28"/>
        </w:rPr>
      </w:pPr>
      <w:r w:rsidRPr="00966FA2">
        <w:rPr>
          <w:rFonts w:eastAsiaTheme="minorHAnsi"/>
          <w:sz w:val="28"/>
          <w:szCs w:val="28"/>
        </w:rPr>
        <w:t>2) периодичности проведения контрольных мероприятий;</w:t>
      </w:r>
    </w:p>
    <w:p w:rsidR="00966FA2" w:rsidRPr="00966FA2" w:rsidRDefault="00966FA2" w:rsidP="00966FA2">
      <w:pPr>
        <w:rPr>
          <w:rFonts w:eastAsiaTheme="minorHAnsi"/>
          <w:sz w:val="28"/>
          <w:szCs w:val="28"/>
        </w:rPr>
      </w:pPr>
      <w:r w:rsidRPr="00966FA2">
        <w:rPr>
          <w:rFonts w:eastAsiaTheme="minorHAnsi"/>
          <w:sz w:val="28"/>
          <w:szCs w:val="28"/>
        </w:rPr>
        <w:t>3) порядка принятия решений по итогам контрольных мероприятий;</w:t>
      </w:r>
    </w:p>
    <w:p w:rsidR="00966FA2" w:rsidRPr="00966FA2" w:rsidRDefault="00966FA2" w:rsidP="00966FA2">
      <w:pPr>
        <w:rPr>
          <w:rFonts w:eastAsiaTheme="minorHAnsi"/>
          <w:sz w:val="28"/>
          <w:szCs w:val="28"/>
        </w:rPr>
      </w:pPr>
      <w:r w:rsidRPr="00966FA2">
        <w:rPr>
          <w:rFonts w:eastAsiaTheme="minorHAnsi"/>
          <w:sz w:val="28"/>
          <w:szCs w:val="28"/>
        </w:rPr>
        <w:t>4) порядка обжалования решений Контрольного органа.</w:t>
      </w:r>
    </w:p>
    <w:p w:rsidR="00966FA2" w:rsidRPr="00966FA2" w:rsidRDefault="00966FA2" w:rsidP="00966FA2">
      <w:pPr>
        <w:ind w:firstLine="525"/>
        <w:rPr>
          <w:rFonts w:eastAsiaTheme="minorHAnsi"/>
          <w:sz w:val="28"/>
          <w:szCs w:val="28"/>
        </w:rPr>
      </w:pPr>
      <w:r w:rsidRPr="00966FA2">
        <w:rPr>
          <w:rFonts w:eastAsiaTheme="minorHAnsi"/>
          <w:sz w:val="28"/>
          <w:szCs w:val="28"/>
        </w:rPr>
        <w:t>3.3.2. Инспекторы осуществляют консультирование контролируемых лиц и их представителей:</w:t>
      </w:r>
    </w:p>
    <w:p w:rsidR="00966FA2" w:rsidRPr="00966FA2" w:rsidRDefault="00966FA2" w:rsidP="00966FA2">
      <w:pPr>
        <w:ind w:firstLine="525"/>
        <w:rPr>
          <w:rFonts w:eastAsiaTheme="minorHAnsi"/>
          <w:sz w:val="28"/>
          <w:szCs w:val="28"/>
        </w:rPr>
      </w:pPr>
      <w:r w:rsidRPr="00966FA2">
        <w:rPr>
          <w:rFonts w:eastAsiaTheme="minorHAnsi"/>
          <w:sz w:val="28"/>
          <w:szCs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966FA2" w:rsidRPr="00966FA2" w:rsidRDefault="00966FA2" w:rsidP="00966FA2">
      <w:pPr>
        <w:ind w:firstLine="525"/>
        <w:rPr>
          <w:rFonts w:eastAsiaTheme="minorHAnsi"/>
          <w:sz w:val="28"/>
          <w:szCs w:val="28"/>
        </w:rPr>
      </w:pPr>
      <w:r w:rsidRPr="00966FA2">
        <w:rPr>
          <w:rFonts w:eastAsiaTheme="minorHAnsi"/>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966FA2" w:rsidRPr="00966FA2" w:rsidRDefault="00966FA2" w:rsidP="00966FA2">
      <w:pPr>
        <w:ind w:firstLine="525"/>
        <w:rPr>
          <w:rFonts w:eastAsiaTheme="minorHAnsi"/>
          <w:sz w:val="28"/>
          <w:szCs w:val="28"/>
        </w:rPr>
      </w:pPr>
      <w:r w:rsidRPr="00966FA2">
        <w:rPr>
          <w:rFonts w:eastAsiaTheme="minorHAnsi"/>
          <w:sz w:val="28"/>
          <w:szCs w:val="28"/>
        </w:rPr>
        <w:t>3.3.3. Индивидуальное консультирование на личном приеме каждого заявителя инспекторами не может превышать 10</w:t>
      </w:r>
      <w:r w:rsidR="0036713F">
        <w:rPr>
          <w:rFonts w:eastAsiaTheme="minorHAnsi"/>
          <w:sz w:val="28"/>
          <w:szCs w:val="28"/>
        </w:rPr>
        <w:t xml:space="preserve"> (десять)</w:t>
      </w:r>
      <w:r w:rsidRPr="00966FA2">
        <w:rPr>
          <w:rFonts w:eastAsiaTheme="minorHAnsi"/>
          <w:sz w:val="28"/>
          <w:szCs w:val="28"/>
        </w:rPr>
        <w:t xml:space="preserve"> минут.</w:t>
      </w:r>
    </w:p>
    <w:p w:rsidR="00966FA2" w:rsidRPr="00966FA2" w:rsidRDefault="00966FA2" w:rsidP="00966FA2">
      <w:pPr>
        <w:ind w:firstLine="525"/>
        <w:rPr>
          <w:rFonts w:eastAsiaTheme="minorHAnsi"/>
          <w:sz w:val="28"/>
          <w:szCs w:val="28"/>
        </w:rPr>
      </w:pPr>
      <w:r w:rsidRPr="00966FA2">
        <w:rPr>
          <w:rFonts w:eastAsiaTheme="minorHAnsi"/>
          <w:sz w:val="28"/>
          <w:szCs w:val="28"/>
        </w:rPr>
        <w:t>Время разговора по телефону не должно превышать 10</w:t>
      </w:r>
      <w:r w:rsidR="0036713F">
        <w:rPr>
          <w:rFonts w:eastAsiaTheme="minorHAnsi"/>
          <w:sz w:val="28"/>
          <w:szCs w:val="28"/>
        </w:rPr>
        <w:t xml:space="preserve"> (десять)</w:t>
      </w:r>
      <w:r w:rsidRPr="00966FA2">
        <w:rPr>
          <w:rFonts w:eastAsiaTheme="minorHAnsi"/>
          <w:sz w:val="28"/>
          <w:szCs w:val="28"/>
        </w:rPr>
        <w:t xml:space="preserve"> минут.</w:t>
      </w:r>
    </w:p>
    <w:p w:rsidR="00966FA2" w:rsidRPr="00966FA2" w:rsidRDefault="00966FA2" w:rsidP="00966FA2">
      <w:pPr>
        <w:ind w:firstLine="525"/>
        <w:rPr>
          <w:rFonts w:eastAsiaTheme="minorHAnsi"/>
          <w:sz w:val="28"/>
          <w:szCs w:val="28"/>
        </w:rPr>
      </w:pPr>
      <w:r w:rsidRPr="00966FA2">
        <w:rPr>
          <w:rFonts w:eastAsiaTheme="minorHAnsi"/>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966FA2" w:rsidRPr="00966FA2" w:rsidRDefault="00966FA2" w:rsidP="00966FA2">
      <w:pPr>
        <w:ind w:firstLine="525"/>
        <w:rPr>
          <w:rFonts w:eastAsiaTheme="minorHAnsi"/>
          <w:sz w:val="28"/>
          <w:szCs w:val="28"/>
        </w:rPr>
      </w:pPr>
      <w:r w:rsidRPr="00966FA2">
        <w:rPr>
          <w:rFonts w:eastAsiaTheme="minorHAnsi"/>
          <w:sz w:val="28"/>
          <w:szCs w:val="28"/>
        </w:rPr>
        <w:t>3.3.5. Письменное консультирование контролируемых лиц и их представителей осуществляется по следующим вопросам:</w:t>
      </w:r>
    </w:p>
    <w:p w:rsidR="00966FA2" w:rsidRPr="00966FA2" w:rsidRDefault="00966FA2" w:rsidP="00966FA2">
      <w:pPr>
        <w:ind w:firstLine="525"/>
        <w:rPr>
          <w:rFonts w:eastAsiaTheme="minorHAnsi"/>
          <w:sz w:val="28"/>
          <w:szCs w:val="28"/>
        </w:rPr>
      </w:pPr>
      <w:r w:rsidRPr="00966FA2">
        <w:rPr>
          <w:rFonts w:eastAsiaTheme="minorHAnsi"/>
          <w:sz w:val="28"/>
          <w:szCs w:val="28"/>
        </w:rPr>
        <w:t>1) порядок обжалования решений Контрольного органа;</w:t>
      </w:r>
    </w:p>
    <w:p w:rsidR="00966FA2" w:rsidRPr="00966FA2" w:rsidRDefault="00966FA2" w:rsidP="00966FA2">
      <w:pPr>
        <w:ind w:firstLine="525"/>
        <w:rPr>
          <w:rFonts w:eastAsiaTheme="minorHAnsi"/>
          <w:sz w:val="28"/>
          <w:szCs w:val="28"/>
        </w:rPr>
      </w:pPr>
      <w:r w:rsidRPr="00966FA2">
        <w:rPr>
          <w:rFonts w:eastAsiaTheme="minorHAnsi"/>
          <w:sz w:val="28"/>
          <w:szCs w:val="28"/>
        </w:rPr>
        <w:t>2) ______________________________________________.</w:t>
      </w:r>
    </w:p>
    <w:p w:rsidR="00966FA2" w:rsidRPr="00966FA2" w:rsidRDefault="00966FA2" w:rsidP="00966FA2">
      <w:pPr>
        <w:ind w:firstLine="525"/>
        <w:rPr>
          <w:rFonts w:eastAsiaTheme="minorHAnsi"/>
          <w:sz w:val="28"/>
          <w:szCs w:val="28"/>
        </w:rPr>
      </w:pPr>
      <w:r w:rsidRPr="00966FA2">
        <w:rPr>
          <w:rFonts w:eastAsiaTheme="minorHAnsi"/>
          <w:sz w:val="28"/>
          <w:szCs w:val="28"/>
        </w:rP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966FA2" w:rsidRPr="00966FA2" w:rsidRDefault="00966FA2" w:rsidP="00966FA2">
      <w:pPr>
        <w:ind w:firstLine="525"/>
        <w:rPr>
          <w:rFonts w:eastAsiaTheme="minorHAnsi"/>
          <w:sz w:val="28"/>
          <w:szCs w:val="28"/>
        </w:rPr>
      </w:pPr>
      <w:r w:rsidRPr="00966FA2">
        <w:rPr>
          <w:rFonts w:eastAsiaTheme="minorHAnsi"/>
          <w:sz w:val="28"/>
          <w:szCs w:val="28"/>
        </w:rPr>
        <w:t>3.3.7. Контрольный орган осуществляет учет проведенных консультирований.</w:t>
      </w:r>
    </w:p>
    <w:p w:rsidR="00966FA2" w:rsidRPr="00966FA2" w:rsidRDefault="00966FA2" w:rsidP="00966FA2">
      <w:pPr>
        <w:jc w:val="center"/>
        <w:rPr>
          <w:rFonts w:eastAsiaTheme="minorHAnsi"/>
          <w:sz w:val="28"/>
          <w:szCs w:val="28"/>
        </w:rPr>
      </w:pPr>
    </w:p>
    <w:p w:rsidR="00966FA2" w:rsidRPr="00966FA2" w:rsidRDefault="00966FA2" w:rsidP="00966FA2">
      <w:pPr>
        <w:jc w:val="center"/>
        <w:rPr>
          <w:rFonts w:eastAsiaTheme="minorHAnsi"/>
          <w:sz w:val="28"/>
          <w:szCs w:val="28"/>
        </w:rPr>
      </w:pPr>
      <w:r w:rsidRPr="00966FA2">
        <w:rPr>
          <w:rFonts w:eastAsiaTheme="minorHAnsi"/>
          <w:b/>
          <w:bCs/>
          <w:sz w:val="28"/>
          <w:szCs w:val="28"/>
        </w:rPr>
        <w:t>4. Контрольные мероприятия, проводимые в рамках </w:t>
      </w:r>
    </w:p>
    <w:p w:rsidR="00966FA2" w:rsidRPr="00966FA2" w:rsidRDefault="00966FA2" w:rsidP="00966FA2">
      <w:pPr>
        <w:jc w:val="center"/>
        <w:rPr>
          <w:rFonts w:eastAsiaTheme="minorHAnsi"/>
          <w:b/>
          <w:bCs/>
          <w:sz w:val="28"/>
          <w:szCs w:val="28"/>
        </w:rPr>
      </w:pPr>
      <w:r w:rsidRPr="00966FA2">
        <w:rPr>
          <w:rFonts w:eastAsiaTheme="minorHAnsi"/>
          <w:b/>
          <w:bCs/>
          <w:sz w:val="28"/>
          <w:szCs w:val="28"/>
        </w:rPr>
        <w:t>муниципального контроля</w:t>
      </w:r>
    </w:p>
    <w:p w:rsidR="00966FA2" w:rsidRPr="00966FA2" w:rsidRDefault="00966FA2" w:rsidP="00966FA2">
      <w:pPr>
        <w:tabs>
          <w:tab w:val="left" w:pos="1134"/>
        </w:tabs>
        <w:jc w:val="center"/>
        <w:rPr>
          <w:sz w:val="28"/>
          <w:szCs w:val="20"/>
        </w:rPr>
      </w:pPr>
    </w:p>
    <w:p w:rsidR="00966FA2" w:rsidRPr="00966FA2" w:rsidRDefault="00966FA2" w:rsidP="00966FA2">
      <w:pPr>
        <w:tabs>
          <w:tab w:val="left" w:pos="1134"/>
        </w:tabs>
        <w:jc w:val="center"/>
        <w:rPr>
          <w:sz w:val="28"/>
          <w:szCs w:val="20"/>
        </w:rPr>
      </w:pPr>
      <w:r w:rsidRPr="00966FA2">
        <w:rPr>
          <w:sz w:val="28"/>
          <w:szCs w:val="20"/>
        </w:rPr>
        <w:t>4.1. Контрольные мероприятия. Общие вопросы</w:t>
      </w:r>
    </w:p>
    <w:p w:rsidR="00966FA2" w:rsidRPr="00966FA2" w:rsidRDefault="00966FA2" w:rsidP="00966FA2">
      <w:pPr>
        <w:rPr>
          <w:rFonts w:eastAsiaTheme="minorHAnsi"/>
          <w:sz w:val="28"/>
          <w:szCs w:val="28"/>
        </w:rPr>
      </w:pPr>
    </w:p>
    <w:p w:rsidR="00966FA2" w:rsidRPr="00966FA2" w:rsidRDefault="00966FA2" w:rsidP="00966FA2">
      <w:pPr>
        <w:autoSpaceDE w:val="0"/>
        <w:autoSpaceDN w:val="0"/>
        <w:adjustRightInd w:val="0"/>
        <w:ind w:firstLine="525"/>
        <w:rPr>
          <w:rFonts w:eastAsiaTheme="minorHAnsi"/>
          <w:sz w:val="28"/>
          <w:szCs w:val="28"/>
          <w:lang w:eastAsia="en-US"/>
        </w:rPr>
      </w:pPr>
      <w:r w:rsidRPr="00966FA2">
        <w:rPr>
          <w:rFonts w:eastAsiaTheme="minorHAnsi"/>
          <w:sz w:val="28"/>
          <w:szCs w:val="28"/>
        </w:rPr>
        <w:t>4.1.1</w:t>
      </w:r>
      <w:r w:rsidRPr="00966FA2">
        <w:rPr>
          <w:rFonts w:eastAsiaTheme="minorHAnsi"/>
          <w:sz w:val="28"/>
          <w:szCs w:val="28"/>
          <w:lang w:eastAsia="en-US"/>
        </w:rPr>
        <w:t>. Контрольный орган ежегодно осуществляет муниципальный контроль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p w:rsidR="00966FA2" w:rsidRPr="00966FA2" w:rsidRDefault="00966FA2" w:rsidP="00966FA2">
      <w:pPr>
        <w:ind w:firstLine="525"/>
        <w:rPr>
          <w:rFonts w:eastAsiaTheme="minorHAnsi"/>
          <w:sz w:val="28"/>
          <w:szCs w:val="28"/>
        </w:rPr>
      </w:pPr>
      <w:r w:rsidRPr="00966FA2">
        <w:rPr>
          <w:rFonts w:eastAsiaTheme="minorHAnsi"/>
          <w:sz w:val="28"/>
          <w:szCs w:val="28"/>
        </w:rPr>
        <w:t>4.1.2. Муниципальный контроль</w:t>
      </w:r>
      <w:r w:rsidR="00FD4DB5">
        <w:rPr>
          <w:rFonts w:eastAsiaTheme="minorHAnsi"/>
          <w:sz w:val="28"/>
          <w:szCs w:val="28"/>
        </w:rPr>
        <w:t xml:space="preserve"> </w:t>
      </w:r>
      <w:r w:rsidR="00FD4DB5"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rFonts w:eastAsiaTheme="minorHAnsi"/>
          <w:sz w:val="28"/>
          <w:szCs w:val="28"/>
        </w:rPr>
        <w:t xml:space="preserve"> осуществляется Контрольным органом посредством организации проведения следующих контрольных мероприятий: </w:t>
      </w:r>
    </w:p>
    <w:p w:rsidR="00966FA2" w:rsidRPr="00966FA2" w:rsidRDefault="00966FA2" w:rsidP="00966FA2">
      <w:pPr>
        <w:ind w:firstLine="525"/>
        <w:rPr>
          <w:rFonts w:eastAsiaTheme="minorHAnsi"/>
          <w:sz w:val="28"/>
          <w:szCs w:val="28"/>
        </w:rPr>
      </w:pPr>
      <w:r w:rsidRPr="00966FA2">
        <w:rPr>
          <w:rFonts w:eastAsiaTheme="minorHAnsi"/>
          <w:sz w:val="28"/>
          <w:szCs w:val="28"/>
        </w:rPr>
        <w:t>документарная проверка и выездная проверка – при взаимодействии с контролируемыми лицами;</w:t>
      </w:r>
    </w:p>
    <w:p w:rsidR="00966FA2" w:rsidRPr="00966FA2" w:rsidRDefault="00966FA2" w:rsidP="00966FA2">
      <w:pPr>
        <w:ind w:firstLine="525"/>
        <w:rPr>
          <w:rFonts w:eastAsiaTheme="minorHAnsi"/>
          <w:sz w:val="28"/>
          <w:szCs w:val="28"/>
        </w:rPr>
      </w:pPr>
      <w:r w:rsidRPr="00966FA2">
        <w:rPr>
          <w:rFonts w:eastAsiaTheme="minorHAnsi"/>
          <w:sz w:val="28"/>
          <w:szCs w:val="28"/>
        </w:rPr>
        <w:t>наблюдение за соблюдением обязательных требований, выездное обследование - без взаимодействия с контролируемыми лицами.</w:t>
      </w:r>
    </w:p>
    <w:p w:rsidR="00966FA2" w:rsidRPr="00966FA2" w:rsidRDefault="00966FA2" w:rsidP="00966FA2">
      <w:pPr>
        <w:ind w:firstLine="525"/>
        <w:rPr>
          <w:rFonts w:eastAsiaTheme="minorHAnsi"/>
          <w:sz w:val="28"/>
          <w:szCs w:val="28"/>
        </w:rPr>
      </w:pPr>
      <w:r w:rsidRPr="00966FA2">
        <w:rPr>
          <w:rFonts w:eastAsiaTheme="minorHAnsi"/>
          <w:sz w:val="28"/>
          <w:szCs w:val="28"/>
        </w:rPr>
        <w:t>4.1.3. При осуществлении муниципального</w:t>
      </w:r>
      <w:r w:rsidR="004B13F3">
        <w:rPr>
          <w:rFonts w:eastAsiaTheme="minorHAnsi"/>
          <w:sz w:val="28"/>
          <w:szCs w:val="28"/>
        </w:rPr>
        <w:t xml:space="preserve"> </w:t>
      </w:r>
      <w:r w:rsidRPr="00966FA2">
        <w:rPr>
          <w:rFonts w:eastAsiaTheme="minorHAnsi"/>
          <w:sz w:val="28"/>
          <w:szCs w:val="28"/>
        </w:rPr>
        <w:t>контроля</w:t>
      </w:r>
      <w:r w:rsidR="00FD4DB5">
        <w:rPr>
          <w:rFonts w:eastAsiaTheme="minorHAnsi"/>
          <w:sz w:val="28"/>
          <w:szCs w:val="28"/>
        </w:rPr>
        <w:t xml:space="preserve"> </w:t>
      </w:r>
      <w:r w:rsidR="00FD4DB5" w:rsidRPr="00FD4DB5">
        <w:rPr>
          <w:rFonts w:eastAsiaTheme="minorHAnsi"/>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966FA2">
        <w:rPr>
          <w:rFonts w:eastAsiaTheme="minorHAnsi"/>
          <w:sz w:val="28"/>
          <w:szCs w:val="28"/>
        </w:rPr>
        <w:t xml:space="preserve"> взаимодействием с контролируемыми лицами являются: </w:t>
      </w:r>
    </w:p>
    <w:p w:rsidR="00966FA2" w:rsidRPr="00966FA2" w:rsidRDefault="00966FA2" w:rsidP="00966FA2">
      <w:pPr>
        <w:ind w:firstLine="525"/>
        <w:rPr>
          <w:rFonts w:eastAsiaTheme="minorHAnsi"/>
          <w:sz w:val="28"/>
          <w:szCs w:val="28"/>
        </w:rPr>
      </w:pPr>
      <w:r w:rsidRPr="00966FA2">
        <w:rPr>
          <w:rFonts w:eastAsiaTheme="minorHAnsi"/>
          <w:sz w:val="28"/>
          <w:szCs w:val="28"/>
        </w:rPr>
        <w:t>встречи, телефонные и иные переговоры (непосредственное взаимодействие) между инспектором и контролируемым лицом или его представителем;</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запрос документов, иных материалов; </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966FA2" w:rsidRPr="00966FA2" w:rsidRDefault="00966FA2" w:rsidP="00966FA2">
      <w:pPr>
        <w:ind w:firstLine="525"/>
        <w:rPr>
          <w:rFonts w:eastAsiaTheme="minorHAnsi"/>
          <w:sz w:val="28"/>
          <w:szCs w:val="28"/>
        </w:rPr>
      </w:pPr>
      <w:r w:rsidRPr="00966FA2">
        <w:rPr>
          <w:rFonts w:eastAsiaTheme="minorHAnsi"/>
          <w:sz w:val="28"/>
          <w:szCs w:val="28"/>
        </w:rPr>
        <w:t>4.1.4. Контрольные мероприятия, осуществляемые при взаимодействии с контролируемым лицом, проводятся Контрольным органом по следующим основаниям:</w:t>
      </w:r>
    </w:p>
    <w:p w:rsidR="00966FA2" w:rsidRPr="00966FA2" w:rsidRDefault="00966FA2" w:rsidP="00966FA2">
      <w:pPr>
        <w:ind w:firstLine="525"/>
        <w:rPr>
          <w:rFonts w:eastAsiaTheme="minorHAnsi"/>
          <w:sz w:val="28"/>
          <w:szCs w:val="28"/>
        </w:rPr>
      </w:pPr>
      <w:r w:rsidRPr="00966FA2">
        <w:rPr>
          <w:rFonts w:eastAsiaTheme="minorHAnsi"/>
          <w:sz w:val="28"/>
          <w:szCs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или отклонения объекта контроля от таких параметров;</w:t>
      </w:r>
    </w:p>
    <w:p w:rsidR="00966FA2" w:rsidRPr="00966FA2" w:rsidRDefault="00966FA2" w:rsidP="00966FA2">
      <w:pPr>
        <w:ind w:firstLine="525"/>
        <w:rPr>
          <w:rFonts w:eastAsiaTheme="minorHAnsi"/>
          <w:sz w:val="28"/>
          <w:szCs w:val="28"/>
        </w:rPr>
      </w:pPr>
      <w:r w:rsidRPr="00966FA2">
        <w:rPr>
          <w:rFonts w:eastAsiaTheme="minorHAnsi"/>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966FA2" w:rsidRPr="00966FA2" w:rsidRDefault="00966FA2" w:rsidP="00966FA2">
      <w:pPr>
        <w:ind w:firstLine="525"/>
        <w:rPr>
          <w:rFonts w:eastAsiaTheme="minorHAnsi"/>
          <w:sz w:val="28"/>
          <w:szCs w:val="28"/>
        </w:rPr>
      </w:pPr>
      <w:r w:rsidRPr="00966FA2">
        <w:rPr>
          <w:rFonts w:eastAsiaTheme="minorHAnsi"/>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66FA2" w:rsidRPr="00966FA2" w:rsidRDefault="00966FA2" w:rsidP="00966FA2">
      <w:pPr>
        <w:ind w:firstLine="525"/>
        <w:rPr>
          <w:rFonts w:eastAsiaTheme="minorHAnsi"/>
          <w:sz w:val="28"/>
          <w:szCs w:val="28"/>
        </w:rPr>
      </w:pPr>
      <w:r w:rsidRPr="00966FA2">
        <w:rPr>
          <w:rFonts w:eastAsiaTheme="minorHAnsi"/>
          <w:sz w:val="28"/>
          <w:szCs w:val="28"/>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№248-ФЗ.</w:t>
      </w:r>
    </w:p>
    <w:p w:rsidR="00966FA2" w:rsidRPr="00966FA2" w:rsidRDefault="00966FA2" w:rsidP="00966FA2">
      <w:pPr>
        <w:ind w:firstLine="525"/>
        <w:rPr>
          <w:rFonts w:eastAsiaTheme="minorHAnsi"/>
          <w:sz w:val="28"/>
          <w:szCs w:val="28"/>
        </w:rPr>
      </w:pPr>
      <w:r w:rsidRPr="00966FA2">
        <w:rPr>
          <w:rFonts w:eastAsiaTheme="minorHAnsi"/>
          <w:sz w:val="28"/>
          <w:szCs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№248-ФЗ.</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№248-ФЗ. </w:t>
      </w:r>
    </w:p>
    <w:p w:rsidR="00966FA2" w:rsidRPr="00966FA2" w:rsidRDefault="00966FA2" w:rsidP="00966FA2">
      <w:pPr>
        <w:ind w:firstLine="525"/>
        <w:rPr>
          <w:rFonts w:eastAsiaTheme="minorHAnsi"/>
          <w:sz w:val="28"/>
          <w:szCs w:val="28"/>
        </w:rPr>
      </w:pPr>
      <w:r w:rsidRPr="00966FA2">
        <w:rPr>
          <w:rFonts w:eastAsiaTheme="minorHAnsi"/>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966FA2" w:rsidRPr="00966FA2" w:rsidRDefault="00966FA2" w:rsidP="00966FA2">
      <w:pPr>
        <w:ind w:firstLine="525"/>
        <w:rPr>
          <w:rFonts w:eastAsiaTheme="minorHAnsi"/>
          <w:sz w:val="28"/>
          <w:szCs w:val="28"/>
        </w:rPr>
      </w:pPr>
      <w:r w:rsidRPr="00966FA2">
        <w:rPr>
          <w:rFonts w:eastAsiaTheme="minorHAnsi"/>
          <w:sz w:val="28"/>
          <w:szCs w:val="28"/>
        </w:rPr>
        <w:t>4.1.6. Контрольные мероприятия проводятся инспекторами, указанными в решении Контрольного органа о проведении контрольного мероприятия.</w:t>
      </w:r>
    </w:p>
    <w:p w:rsidR="00966FA2" w:rsidRPr="00966FA2" w:rsidRDefault="00966FA2" w:rsidP="00966FA2">
      <w:pPr>
        <w:ind w:firstLine="525"/>
        <w:rPr>
          <w:rFonts w:eastAsiaTheme="minorHAnsi"/>
          <w:sz w:val="28"/>
          <w:szCs w:val="28"/>
        </w:rPr>
      </w:pPr>
      <w:r w:rsidRPr="00966FA2">
        <w:rPr>
          <w:rFonts w:eastAsiaTheme="minorHAnsi"/>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966FA2" w:rsidRPr="00966FA2" w:rsidRDefault="00966FA2" w:rsidP="00966FA2">
      <w:pPr>
        <w:ind w:firstLine="525"/>
        <w:rPr>
          <w:rFonts w:eastAsiaTheme="minorHAnsi"/>
          <w:sz w:val="28"/>
          <w:szCs w:val="28"/>
        </w:rPr>
      </w:pPr>
      <w:r w:rsidRPr="00966FA2">
        <w:rPr>
          <w:rFonts w:eastAsiaTheme="minorHAnsi"/>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966FA2" w:rsidRPr="00966FA2" w:rsidRDefault="00966FA2" w:rsidP="00966FA2">
      <w:pPr>
        <w:ind w:firstLine="525"/>
        <w:rPr>
          <w:rFonts w:eastAsiaTheme="minorHAnsi"/>
          <w:sz w:val="28"/>
          <w:szCs w:val="28"/>
        </w:rPr>
      </w:pPr>
      <w:r w:rsidRPr="00966FA2">
        <w:rPr>
          <w:rFonts w:eastAsiaTheme="minorHAnsi"/>
          <w:sz w:val="28"/>
          <w:szCs w:val="28"/>
        </w:rPr>
        <w:t>4.1.8. Документы, иные материалы, являющиеся доказательствами нарушения обязательных требований, приобщаются к акту.</w:t>
      </w:r>
    </w:p>
    <w:p w:rsidR="00966FA2" w:rsidRPr="00966FA2" w:rsidRDefault="00966FA2" w:rsidP="00966FA2">
      <w:pPr>
        <w:ind w:firstLine="525"/>
        <w:rPr>
          <w:rFonts w:eastAsiaTheme="minorHAnsi"/>
          <w:sz w:val="28"/>
          <w:szCs w:val="28"/>
        </w:rPr>
      </w:pPr>
      <w:r w:rsidRPr="00966FA2">
        <w:rPr>
          <w:rFonts w:eastAsiaTheme="minorHAnsi"/>
          <w:sz w:val="28"/>
          <w:szCs w:val="28"/>
        </w:rPr>
        <w:t>Заполненные при проведении контрольного мероприятия проверочные листы должны быть приобщены к акту.</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966FA2" w:rsidRPr="00966FA2" w:rsidRDefault="00966FA2" w:rsidP="00966FA2">
      <w:pPr>
        <w:ind w:firstLine="525"/>
        <w:rPr>
          <w:rFonts w:eastAsiaTheme="minorHAnsi"/>
          <w:sz w:val="28"/>
          <w:szCs w:val="28"/>
        </w:rPr>
      </w:pPr>
      <w:r w:rsidRPr="00966FA2">
        <w:rPr>
          <w:rFonts w:eastAsiaTheme="minorHAnsi"/>
          <w:sz w:val="28"/>
          <w:szCs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966FA2" w:rsidRPr="00966FA2" w:rsidRDefault="00966FA2" w:rsidP="00966FA2">
      <w:pPr>
        <w:ind w:firstLine="525"/>
        <w:rPr>
          <w:rFonts w:eastAsiaTheme="minorHAnsi"/>
          <w:sz w:val="28"/>
          <w:szCs w:val="28"/>
        </w:rPr>
      </w:pPr>
      <w:r w:rsidRPr="00966FA2">
        <w:rPr>
          <w:rFonts w:eastAsiaTheme="minorHAnsi"/>
          <w:sz w:val="28"/>
          <w:szCs w:val="28"/>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966FA2" w:rsidRPr="00966FA2" w:rsidRDefault="00966FA2" w:rsidP="00966FA2">
      <w:pPr>
        <w:ind w:firstLine="525"/>
        <w:rPr>
          <w:rFonts w:eastAsiaTheme="minorHAnsi"/>
          <w:sz w:val="28"/>
          <w:szCs w:val="28"/>
        </w:rPr>
      </w:pPr>
      <w:r w:rsidRPr="00966FA2">
        <w:rPr>
          <w:rFonts w:eastAsiaTheme="minorHAnsi"/>
          <w:sz w:val="28"/>
          <w:szCs w:val="28"/>
        </w:rPr>
        <w:t> </w:t>
      </w:r>
    </w:p>
    <w:p w:rsidR="00966FA2" w:rsidRPr="00966FA2" w:rsidRDefault="00966FA2" w:rsidP="00966FA2">
      <w:pPr>
        <w:jc w:val="center"/>
        <w:rPr>
          <w:rFonts w:eastAsiaTheme="minorHAnsi"/>
          <w:sz w:val="28"/>
          <w:szCs w:val="28"/>
        </w:rPr>
      </w:pPr>
      <w:r w:rsidRPr="00966FA2">
        <w:rPr>
          <w:rFonts w:eastAsiaTheme="minorHAnsi"/>
          <w:sz w:val="28"/>
          <w:szCs w:val="28"/>
        </w:rPr>
        <w:t xml:space="preserve">4.2. Меры, принимаемые Контрольным органом по </w:t>
      </w:r>
    </w:p>
    <w:p w:rsidR="00966FA2" w:rsidRPr="00966FA2" w:rsidRDefault="00966FA2" w:rsidP="00966FA2">
      <w:pPr>
        <w:jc w:val="center"/>
        <w:rPr>
          <w:rFonts w:eastAsiaTheme="minorHAnsi"/>
          <w:sz w:val="28"/>
          <w:szCs w:val="28"/>
        </w:rPr>
      </w:pPr>
      <w:r w:rsidRPr="00966FA2">
        <w:rPr>
          <w:rFonts w:eastAsiaTheme="minorHAnsi"/>
          <w:sz w:val="28"/>
          <w:szCs w:val="28"/>
        </w:rPr>
        <w:t>результатам контрольных мероприятий</w:t>
      </w:r>
    </w:p>
    <w:p w:rsidR="00966FA2" w:rsidRPr="00966FA2" w:rsidRDefault="00966FA2" w:rsidP="00966FA2">
      <w:pPr>
        <w:ind w:firstLine="525"/>
        <w:jc w:val="center"/>
        <w:rPr>
          <w:rFonts w:eastAsiaTheme="minorHAnsi"/>
          <w:sz w:val="28"/>
          <w:szCs w:val="28"/>
        </w:rPr>
      </w:pPr>
      <w:r w:rsidRPr="00966FA2">
        <w:rPr>
          <w:rFonts w:eastAsiaTheme="minorHAnsi"/>
          <w:sz w:val="28"/>
          <w:szCs w:val="28"/>
        </w:rPr>
        <w:t> </w:t>
      </w:r>
    </w:p>
    <w:p w:rsidR="00966FA2" w:rsidRPr="00966FA2" w:rsidRDefault="00966FA2" w:rsidP="00966FA2">
      <w:pPr>
        <w:ind w:firstLine="525"/>
        <w:rPr>
          <w:rFonts w:eastAsiaTheme="minorHAnsi"/>
          <w:sz w:val="28"/>
          <w:szCs w:val="28"/>
        </w:rPr>
      </w:pPr>
      <w:r w:rsidRPr="00966FA2">
        <w:rPr>
          <w:rFonts w:eastAsiaTheme="minorHAnsi"/>
          <w:sz w:val="28"/>
          <w:szCs w:val="28"/>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966FA2" w:rsidRPr="00966FA2" w:rsidRDefault="00966FA2" w:rsidP="00966FA2">
      <w:pPr>
        <w:ind w:firstLine="525"/>
        <w:rPr>
          <w:rFonts w:eastAsiaTheme="minorHAnsi"/>
          <w:sz w:val="28"/>
          <w:szCs w:val="28"/>
        </w:rPr>
      </w:pPr>
      <w:r w:rsidRPr="00966FA2">
        <w:rPr>
          <w:rFonts w:eastAsiaTheme="minorHAnsi"/>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966FA2" w:rsidRPr="00966FA2" w:rsidRDefault="00966FA2" w:rsidP="00966FA2">
      <w:pPr>
        <w:ind w:firstLine="525"/>
        <w:rPr>
          <w:rFonts w:eastAsiaTheme="minorHAnsi"/>
          <w:sz w:val="28"/>
          <w:szCs w:val="28"/>
        </w:rPr>
      </w:pPr>
      <w:r w:rsidRPr="00966FA2">
        <w:rPr>
          <w:rFonts w:eastAsiaTheme="minorHAnsi"/>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966FA2" w:rsidRPr="00966FA2" w:rsidRDefault="00966FA2" w:rsidP="00966FA2">
      <w:pPr>
        <w:ind w:firstLine="525"/>
        <w:rPr>
          <w:rFonts w:eastAsiaTheme="minorHAnsi"/>
          <w:sz w:val="28"/>
          <w:szCs w:val="28"/>
        </w:rPr>
      </w:pPr>
      <w:r w:rsidRPr="00966FA2">
        <w:rPr>
          <w:rFonts w:eastAsiaTheme="minorHAnsi"/>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66FA2" w:rsidRPr="00966FA2" w:rsidRDefault="00966FA2" w:rsidP="00966FA2">
      <w:pPr>
        <w:ind w:firstLine="525"/>
        <w:rPr>
          <w:rFonts w:eastAsiaTheme="minorHAnsi"/>
          <w:sz w:val="28"/>
          <w:szCs w:val="28"/>
        </w:rPr>
      </w:pPr>
      <w:r w:rsidRPr="00966FA2">
        <w:rPr>
          <w:rFonts w:eastAsiaTheme="minorHAnsi"/>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66FA2" w:rsidRPr="00966FA2" w:rsidRDefault="00966FA2" w:rsidP="00966FA2">
      <w:pPr>
        <w:ind w:firstLine="525"/>
        <w:rPr>
          <w:rFonts w:eastAsiaTheme="minorHAnsi"/>
          <w:sz w:val="28"/>
          <w:szCs w:val="28"/>
        </w:rPr>
      </w:pPr>
      <w:r w:rsidRPr="00966FA2">
        <w:rPr>
          <w:rFonts w:eastAsiaTheme="minorHAnsi"/>
          <w:sz w:val="28"/>
          <w:szCs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66FA2" w:rsidRPr="00966FA2" w:rsidRDefault="00966FA2" w:rsidP="00966FA2">
      <w:pPr>
        <w:ind w:firstLine="525"/>
        <w:rPr>
          <w:rFonts w:eastAsiaTheme="minorHAnsi"/>
          <w:sz w:val="28"/>
          <w:szCs w:val="28"/>
        </w:rPr>
      </w:pPr>
      <w:r w:rsidRPr="00966FA2">
        <w:rPr>
          <w:rFonts w:eastAsiaTheme="minorHAnsi"/>
          <w:sz w:val="28"/>
          <w:szCs w:val="28"/>
        </w:rPr>
        <w:t>4.2.2.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966FA2" w:rsidRPr="00966FA2" w:rsidRDefault="00966FA2" w:rsidP="00966FA2">
      <w:pPr>
        <w:ind w:firstLine="525"/>
        <w:rPr>
          <w:rFonts w:eastAsiaTheme="minorHAnsi"/>
          <w:sz w:val="28"/>
          <w:szCs w:val="28"/>
        </w:rPr>
      </w:pPr>
      <w:r w:rsidRPr="00966FA2">
        <w:rPr>
          <w:rFonts w:eastAsiaTheme="minorHAnsi"/>
          <w:sz w:val="28"/>
          <w:szCs w:val="28"/>
        </w:rPr>
        <w:t>4.2.3.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966FA2" w:rsidRPr="00966FA2" w:rsidRDefault="00966FA2" w:rsidP="00966FA2">
      <w:pPr>
        <w:ind w:firstLine="525"/>
        <w:rPr>
          <w:rFonts w:eastAsiaTheme="minorHAnsi"/>
          <w:sz w:val="28"/>
          <w:szCs w:val="28"/>
        </w:rPr>
      </w:pPr>
      <w:r w:rsidRPr="00966FA2">
        <w:rPr>
          <w:rFonts w:eastAsiaTheme="minorHAnsi"/>
          <w:sz w:val="28"/>
          <w:szCs w:val="28"/>
        </w:rPr>
        <w:t>4.2.4.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966FA2" w:rsidRPr="00966FA2" w:rsidRDefault="00966FA2" w:rsidP="00966FA2">
      <w:pPr>
        <w:ind w:firstLine="525"/>
        <w:rPr>
          <w:rFonts w:eastAsiaTheme="minorHAnsi"/>
          <w:sz w:val="28"/>
          <w:szCs w:val="28"/>
        </w:rPr>
      </w:pPr>
      <w:r w:rsidRPr="00966FA2">
        <w:rPr>
          <w:rFonts w:eastAsiaTheme="minorHAnsi"/>
          <w:sz w:val="28"/>
          <w:szCs w:val="28"/>
        </w:rPr>
        <w:t>4.2.5.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966FA2" w:rsidRPr="00966FA2" w:rsidRDefault="00966FA2" w:rsidP="00966FA2">
      <w:pPr>
        <w:ind w:firstLine="525"/>
        <w:rPr>
          <w:rFonts w:eastAsiaTheme="minorHAnsi"/>
          <w:sz w:val="28"/>
          <w:szCs w:val="28"/>
        </w:rPr>
      </w:pPr>
      <w:r w:rsidRPr="00966FA2">
        <w:rPr>
          <w:rFonts w:eastAsiaTheme="minorHAnsi"/>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966FA2" w:rsidRPr="00966FA2" w:rsidRDefault="00966FA2" w:rsidP="00966FA2">
      <w:pPr>
        <w:ind w:firstLine="525"/>
        <w:rPr>
          <w:rFonts w:eastAsiaTheme="minorHAnsi"/>
          <w:sz w:val="28"/>
          <w:szCs w:val="28"/>
        </w:rPr>
      </w:pPr>
      <w:r w:rsidRPr="00966FA2">
        <w:rPr>
          <w:rFonts w:eastAsiaTheme="minorHAnsi"/>
          <w:sz w:val="28"/>
          <w:szCs w:val="28"/>
        </w:rPr>
        <w:t>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966FA2" w:rsidRPr="00966FA2" w:rsidRDefault="00966FA2" w:rsidP="00966FA2">
      <w:pPr>
        <w:ind w:firstLine="405"/>
        <w:rPr>
          <w:rFonts w:eastAsiaTheme="minorHAnsi"/>
          <w:sz w:val="28"/>
          <w:szCs w:val="28"/>
        </w:rPr>
      </w:pPr>
      <w:r w:rsidRPr="00966FA2">
        <w:rPr>
          <w:rFonts w:eastAsiaTheme="minorHAnsi"/>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66FA2" w:rsidRPr="00966FA2" w:rsidRDefault="00966FA2" w:rsidP="00966FA2">
      <w:pPr>
        <w:ind w:firstLine="525"/>
        <w:rPr>
          <w:rFonts w:eastAsiaTheme="minorHAnsi"/>
          <w:sz w:val="28"/>
          <w:szCs w:val="28"/>
        </w:rPr>
      </w:pPr>
      <w:r w:rsidRPr="00966FA2">
        <w:rPr>
          <w:rFonts w:eastAsiaTheme="minorHAnsi"/>
          <w:sz w:val="28"/>
          <w:szCs w:val="28"/>
        </w:rPr>
        <w:t> </w:t>
      </w:r>
    </w:p>
    <w:p w:rsidR="00966FA2" w:rsidRPr="00966FA2" w:rsidRDefault="00966FA2" w:rsidP="00966FA2">
      <w:pPr>
        <w:jc w:val="center"/>
        <w:rPr>
          <w:rFonts w:eastAsiaTheme="minorHAnsi"/>
          <w:sz w:val="28"/>
          <w:szCs w:val="28"/>
        </w:rPr>
      </w:pPr>
      <w:r w:rsidRPr="00966FA2">
        <w:rPr>
          <w:rFonts w:eastAsiaTheme="minorHAnsi"/>
          <w:sz w:val="28"/>
          <w:szCs w:val="28"/>
        </w:rPr>
        <w:t>4.3. Документарная проверка</w:t>
      </w:r>
    </w:p>
    <w:p w:rsidR="00966FA2" w:rsidRPr="00966FA2" w:rsidRDefault="00966FA2" w:rsidP="00966FA2">
      <w:pPr>
        <w:ind w:left="525"/>
        <w:jc w:val="center"/>
        <w:rPr>
          <w:rFonts w:eastAsiaTheme="minorHAnsi"/>
          <w:sz w:val="28"/>
          <w:szCs w:val="28"/>
        </w:rPr>
      </w:pPr>
      <w:r w:rsidRPr="00966FA2">
        <w:rPr>
          <w:rFonts w:eastAsiaTheme="minorHAnsi"/>
          <w:sz w:val="28"/>
          <w:szCs w:val="28"/>
        </w:rPr>
        <w:t> </w:t>
      </w:r>
    </w:p>
    <w:p w:rsidR="00966FA2" w:rsidRPr="00966FA2" w:rsidRDefault="00966FA2" w:rsidP="00966FA2">
      <w:pPr>
        <w:ind w:firstLine="525"/>
        <w:rPr>
          <w:rFonts w:eastAsiaTheme="minorHAnsi"/>
          <w:sz w:val="28"/>
          <w:szCs w:val="28"/>
        </w:rPr>
      </w:pPr>
      <w:r w:rsidRPr="00966FA2">
        <w:rPr>
          <w:rFonts w:eastAsiaTheme="minorHAnsi"/>
          <w:sz w:val="28"/>
          <w:szCs w:val="28"/>
        </w:rPr>
        <w:t>4.3.1.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966FA2" w:rsidRPr="00966FA2" w:rsidRDefault="00966FA2" w:rsidP="00966FA2">
      <w:pPr>
        <w:ind w:firstLine="525"/>
        <w:rPr>
          <w:rFonts w:eastAsiaTheme="minorHAnsi"/>
          <w:sz w:val="28"/>
          <w:szCs w:val="28"/>
        </w:rPr>
      </w:pPr>
      <w:r w:rsidRPr="00966FA2">
        <w:rPr>
          <w:rFonts w:eastAsiaTheme="minorHAnsi"/>
          <w:sz w:val="28"/>
          <w:szCs w:val="28"/>
        </w:rPr>
        <w:t>4.3.2.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В течение </w:t>
      </w:r>
      <w:r w:rsidR="00070F1E">
        <w:rPr>
          <w:rFonts w:eastAsiaTheme="minorHAnsi"/>
          <w:sz w:val="28"/>
          <w:szCs w:val="28"/>
        </w:rPr>
        <w:t>10 (</w:t>
      </w:r>
      <w:r w:rsidRPr="00966FA2">
        <w:rPr>
          <w:rFonts w:eastAsiaTheme="minorHAnsi"/>
          <w:sz w:val="28"/>
          <w:szCs w:val="28"/>
        </w:rPr>
        <w:t>десяти</w:t>
      </w:r>
      <w:r w:rsidR="00070F1E">
        <w:rPr>
          <w:rFonts w:eastAsiaTheme="minorHAnsi"/>
          <w:sz w:val="28"/>
          <w:szCs w:val="28"/>
        </w:rPr>
        <w:t>)</w:t>
      </w:r>
      <w:r w:rsidRPr="00966FA2">
        <w:rPr>
          <w:rFonts w:eastAsiaTheme="minorHAnsi"/>
          <w:sz w:val="28"/>
          <w:szCs w:val="28"/>
        </w:rPr>
        <w:t xml:space="preserve">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966FA2" w:rsidRPr="00966FA2" w:rsidRDefault="00966FA2" w:rsidP="00966FA2">
      <w:pPr>
        <w:ind w:firstLine="525"/>
        <w:rPr>
          <w:rFonts w:eastAsiaTheme="minorHAnsi"/>
          <w:sz w:val="28"/>
          <w:szCs w:val="28"/>
        </w:rPr>
      </w:pPr>
      <w:r w:rsidRPr="00966FA2">
        <w:rPr>
          <w:rFonts w:eastAsiaTheme="minorHAnsi"/>
          <w:sz w:val="28"/>
          <w:szCs w:val="28"/>
        </w:rPr>
        <w:t xml:space="preserve">4.3.3. Срок проведения документарной проверки не может превышать </w:t>
      </w:r>
      <w:r w:rsidR="00070F1E">
        <w:rPr>
          <w:rFonts w:eastAsiaTheme="minorHAnsi"/>
          <w:sz w:val="28"/>
          <w:szCs w:val="28"/>
        </w:rPr>
        <w:t>10 (</w:t>
      </w:r>
      <w:r w:rsidRPr="00966FA2">
        <w:rPr>
          <w:rFonts w:eastAsiaTheme="minorHAnsi"/>
          <w:sz w:val="28"/>
          <w:szCs w:val="28"/>
        </w:rPr>
        <w:t>десять</w:t>
      </w:r>
      <w:r w:rsidR="00070F1E">
        <w:rPr>
          <w:rFonts w:eastAsiaTheme="minorHAnsi"/>
          <w:sz w:val="28"/>
          <w:szCs w:val="28"/>
        </w:rPr>
        <w:t>)</w:t>
      </w:r>
      <w:r w:rsidRPr="00966FA2">
        <w:rPr>
          <w:rFonts w:eastAsiaTheme="minorHAnsi"/>
          <w:sz w:val="28"/>
          <w:szCs w:val="28"/>
        </w:rPr>
        <w:t xml:space="preserve"> рабочих дней. </w:t>
      </w:r>
    </w:p>
    <w:p w:rsidR="00966FA2" w:rsidRPr="00966FA2" w:rsidRDefault="00966FA2" w:rsidP="00966FA2">
      <w:pPr>
        <w:ind w:firstLine="525"/>
        <w:rPr>
          <w:rFonts w:eastAsiaTheme="minorHAnsi"/>
          <w:sz w:val="28"/>
          <w:szCs w:val="28"/>
        </w:rPr>
      </w:pPr>
      <w:r w:rsidRPr="00966FA2">
        <w:rPr>
          <w:rFonts w:eastAsiaTheme="minorHAnsi"/>
          <w:sz w:val="28"/>
          <w:szCs w:val="28"/>
        </w:rPr>
        <w:t>В указанный срок не включается период с момента:</w:t>
      </w:r>
    </w:p>
    <w:p w:rsidR="00966FA2" w:rsidRPr="00966FA2" w:rsidRDefault="00966FA2" w:rsidP="00966FA2">
      <w:pPr>
        <w:ind w:firstLine="525"/>
        <w:rPr>
          <w:rFonts w:eastAsiaTheme="minorHAnsi"/>
          <w:sz w:val="28"/>
          <w:szCs w:val="28"/>
        </w:rPr>
      </w:pPr>
      <w:r w:rsidRPr="00966FA2">
        <w:rPr>
          <w:rFonts w:eastAsiaTheme="minorHAnsi"/>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966FA2" w:rsidRPr="00966FA2" w:rsidRDefault="00966FA2" w:rsidP="00966FA2">
      <w:pPr>
        <w:ind w:firstLine="525"/>
        <w:rPr>
          <w:rFonts w:eastAsiaTheme="minorHAnsi"/>
          <w:sz w:val="28"/>
          <w:szCs w:val="28"/>
        </w:rPr>
      </w:pPr>
      <w:r w:rsidRPr="00966FA2">
        <w:rPr>
          <w:rFonts w:eastAsiaTheme="minorHAnsi"/>
          <w:sz w:val="28"/>
          <w:szCs w:val="28"/>
        </w:rPr>
        <w:t>2) период с момента направления контролируемому лицу информации Контрольного органа:</w:t>
      </w:r>
    </w:p>
    <w:p w:rsidR="00966FA2" w:rsidRPr="00966FA2" w:rsidRDefault="00966FA2" w:rsidP="00966FA2">
      <w:pPr>
        <w:ind w:firstLine="525"/>
        <w:rPr>
          <w:rFonts w:eastAsiaTheme="minorHAnsi"/>
          <w:sz w:val="28"/>
          <w:szCs w:val="28"/>
        </w:rPr>
      </w:pPr>
      <w:r w:rsidRPr="00966FA2">
        <w:rPr>
          <w:rFonts w:eastAsiaTheme="minorHAnsi"/>
          <w:sz w:val="28"/>
          <w:szCs w:val="28"/>
        </w:rPr>
        <w:t>о выявлении ошибок и (или) противоречий в представленных контролируемым лицом документах;</w:t>
      </w:r>
    </w:p>
    <w:p w:rsidR="00966FA2" w:rsidRPr="00966FA2" w:rsidRDefault="00966FA2" w:rsidP="00966FA2">
      <w:pPr>
        <w:ind w:firstLine="525"/>
        <w:rPr>
          <w:rFonts w:eastAsiaTheme="minorHAnsi"/>
          <w:sz w:val="28"/>
          <w:szCs w:val="28"/>
        </w:rPr>
      </w:pPr>
      <w:r w:rsidRPr="00966FA2">
        <w:rPr>
          <w:rFonts w:eastAsiaTheme="minorHAnsi"/>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966FA2" w:rsidRPr="00966FA2" w:rsidRDefault="00966FA2" w:rsidP="00966FA2">
      <w:pPr>
        <w:ind w:firstLine="525"/>
        <w:rPr>
          <w:rFonts w:eastAsiaTheme="minorHAnsi"/>
          <w:sz w:val="28"/>
          <w:szCs w:val="28"/>
        </w:rPr>
      </w:pPr>
      <w:r w:rsidRPr="00966FA2">
        <w:rPr>
          <w:rFonts w:eastAsiaTheme="minorHAnsi"/>
          <w:sz w:val="28"/>
          <w:szCs w:val="28"/>
        </w:rPr>
        <w:t>4.3.4. Перечень допустимых контрольных действий совершаемых в ходе документарной проверки:</w:t>
      </w:r>
    </w:p>
    <w:p w:rsidR="00966FA2" w:rsidRPr="00966FA2" w:rsidRDefault="00966FA2" w:rsidP="00966FA2">
      <w:pPr>
        <w:ind w:firstLine="525"/>
        <w:rPr>
          <w:rFonts w:eastAsiaTheme="minorHAnsi"/>
          <w:sz w:val="28"/>
          <w:szCs w:val="28"/>
        </w:rPr>
      </w:pPr>
      <w:bookmarkStart w:id="4" w:name="_Hlk73716001"/>
      <w:bookmarkEnd w:id="4"/>
      <w:r w:rsidRPr="00966FA2">
        <w:rPr>
          <w:rFonts w:eastAsiaTheme="minorHAnsi"/>
          <w:sz w:val="28"/>
          <w:szCs w:val="28"/>
        </w:rPr>
        <w:t>1) истребование документов;</w:t>
      </w:r>
    </w:p>
    <w:p w:rsidR="00966FA2" w:rsidRPr="00966FA2" w:rsidRDefault="00966FA2" w:rsidP="00966FA2">
      <w:pPr>
        <w:ind w:firstLine="525"/>
        <w:rPr>
          <w:rFonts w:eastAsiaTheme="minorHAnsi"/>
          <w:sz w:val="28"/>
          <w:szCs w:val="28"/>
        </w:rPr>
      </w:pPr>
      <w:r w:rsidRPr="00966FA2">
        <w:rPr>
          <w:rFonts w:eastAsiaTheme="minorHAnsi"/>
          <w:sz w:val="28"/>
          <w:szCs w:val="28"/>
        </w:rPr>
        <w:t>2) получение письменных объяснений;</w:t>
      </w:r>
    </w:p>
    <w:p w:rsidR="00966FA2" w:rsidRPr="00966FA2" w:rsidRDefault="00966FA2" w:rsidP="00966FA2">
      <w:pPr>
        <w:ind w:firstLine="525"/>
        <w:rPr>
          <w:rFonts w:eastAsiaTheme="minorHAnsi"/>
          <w:sz w:val="28"/>
          <w:szCs w:val="28"/>
        </w:rPr>
      </w:pPr>
      <w:r w:rsidRPr="00966FA2">
        <w:rPr>
          <w:rFonts w:eastAsiaTheme="minorHAnsi"/>
          <w:sz w:val="28"/>
        </w:rPr>
        <w:t>3) экспертиза.</w:t>
      </w:r>
    </w:p>
    <w:p w:rsidR="00966FA2" w:rsidRPr="00966FA2" w:rsidRDefault="00966FA2" w:rsidP="00966FA2">
      <w:pPr>
        <w:ind w:firstLine="525"/>
        <w:rPr>
          <w:rFonts w:eastAsiaTheme="minorHAnsi"/>
          <w:sz w:val="28"/>
          <w:szCs w:val="28"/>
        </w:rPr>
      </w:pPr>
      <w:r w:rsidRPr="00966FA2">
        <w:rPr>
          <w:rFonts w:eastAsiaTheme="minorHAnsi"/>
          <w:sz w:val="28"/>
          <w:szCs w:val="28"/>
        </w:rPr>
        <w:t>4.3.5.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966FA2" w:rsidRPr="00966FA2" w:rsidRDefault="00966FA2" w:rsidP="00966FA2">
      <w:pPr>
        <w:ind w:firstLine="525"/>
        <w:rPr>
          <w:rFonts w:eastAsiaTheme="minorHAnsi"/>
          <w:sz w:val="28"/>
          <w:szCs w:val="28"/>
        </w:rPr>
      </w:pPr>
      <w:r w:rsidRPr="00966FA2">
        <w:rPr>
          <w:rFonts w:eastAsiaTheme="minorHAnsi"/>
          <w:sz w:val="28"/>
          <w:szCs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966FA2" w:rsidRPr="00966FA2" w:rsidRDefault="00966FA2" w:rsidP="00966FA2">
      <w:pPr>
        <w:ind w:firstLine="525"/>
        <w:rPr>
          <w:rFonts w:eastAsiaTheme="minorHAnsi"/>
          <w:sz w:val="28"/>
          <w:szCs w:val="28"/>
        </w:rPr>
      </w:pPr>
      <w:r w:rsidRPr="00966FA2">
        <w:rPr>
          <w:rFonts w:eastAsiaTheme="minorHAnsi"/>
          <w:sz w:val="28"/>
          <w:szCs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966FA2" w:rsidRPr="00966FA2" w:rsidRDefault="00966FA2" w:rsidP="00966FA2">
      <w:pPr>
        <w:ind w:firstLine="525"/>
        <w:rPr>
          <w:rFonts w:eastAsiaTheme="minorHAnsi"/>
          <w:sz w:val="28"/>
          <w:szCs w:val="28"/>
        </w:rPr>
      </w:pPr>
      <w:r w:rsidRPr="00966FA2">
        <w:rPr>
          <w:rFonts w:eastAsiaTheme="minorHAnsi"/>
          <w:sz w:val="28"/>
          <w:szCs w:val="28"/>
        </w:rPr>
        <w:t>4.3.6. Письменные объяснения могут быть запрошены инспектором от контролируемого лица или его представителя, свидетелей.</w:t>
      </w:r>
    </w:p>
    <w:p w:rsidR="00966FA2" w:rsidRPr="00966FA2" w:rsidRDefault="00966FA2" w:rsidP="00966FA2">
      <w:pPr>
        <w:ind w:firstLine="525"/>
        <w:rPr>
          <w:rFonts w:eastAsiaTheme="minorHAnsi"/>
          <w:sz w:val="28"/>
          <w:szCs w:val="28"/>
        </w:rPr>
      </w:pPr>
      <w:r w:rsidRPr="00966FA2">
        <w:rPr>
          <w:rFonts w:eastAsiaTheme="minorHAnsi"/>
          <w:sz w:val="28"/>
          <w:szCs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966FA2" w:rsidRPr="00966FA2" w:rsidRDefault="00966FA2" w:rsidP="00966FA2">
      <w:pPr>
        <w:ind w:firstLine="525"/>
        <w:rPr>
          <w:rFonts w:eastAsiaTheme="minorHAnsi"/>
          <w:sz w:val="28"/>
          <w:szCs w:val="28"/>
        </w:rPr>
      </w:pPr>
      <w:r w:rsidRPr="00966FA2">
        <w:rPr>
          <w:rFonts w:eastAsiaTheme="minorHAnsi"/>
          <w:sz w:val="28"/>
          <w:szCs w:val="28"/>
        </w:rPr>
        <w:t>Письменные объяснения оформляются путем составления письменного документа в свободной форме.</w:t>
      </w:r>
    </w:p>
    <w:p w:rsidR="00966FA2" w:rsidRPr="00966FA2" w:rsidRDefault="00966FA2" w:rsidP="00966FA2">
      <w:pPr>
        <w:ind w:firstLine="525"/>
        <w:rPr>
          <w:rFonts w:eastAsiaTheme="minorHAnsi"/>
          <w:sz w:val="28"/>
          <w:szCs w:val="28"/>
        </w:rPr>
      </w:pPr>
      <w:r w:rsidRPr="00966FA2">
        <w:rPr>
          <w:rFonts w:eastAsiaTheme="minorHAnsi"/>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966FA2" w:rsidRPr="00966FA2" w:rsidRDefault="00966FA2" w:rsidP="00966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966FA2">
        <w:rPr>
          <w:sz w:val="28"/>
          <w:szCs w:val="28"/>
        </w:rPr>
        <w:t>4.3.7. Экспертиза осуществляется экспертом или экспертной организацией по поручению Контрольного органа.</w:t>
      </w:r>
    </w:p>
    <w:p w:rsidR="00966FA2" w:rsidRPr="00966FA2" w:rsidRDefault="00966FA2" w:rsidP="00966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966FA2">
        <w:rPr>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966FA2" w:rsidRPr="00966FA2" w:rsidRDefault="00966FA2" w:rsidP="00966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966FA2">
        <w:rPr>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966FA2" w:rsidRPr="00966FA2" w:rsidRDefault="00966FA2" w:rsidP="00966FA2">
      <w:pPr>
        <w:widowControl w:val="0"/>
        <w:ind w:firstLine="709"/>
        <w:rPr>
          <w:sz w:val="28"/>
          <w:szCs w:val="22"/>
        </w:rPr>
      </w:pPr>
      <w:r w:rsidRPr="00966FA2">
        <w:rPr>
          <w:sz w:val="28"/>
          <w:szCs w:val="22"/>
        </w:rPr>
        <w:t xml:space="preserve">Результаты экспертизы оформляются экспертным заключением по форме, утвержденной Контрольным органом. </w:t>
      </w:r>
    </w:p>
    <w:p w:rsidR="00966FA2" w:rsidRPr="00966FA2" w:rsidRDefault="00966FA2" w:rsidP="00966FA2">
      <w:pPr>
        <w:ind w:firstLine="525"/>
        <w:rPr>
          <w:rFonts w:eastAsiaTheme="minorHAnsi"/>
          <w:sz w:val="28"/>
          <w:szCs w:val="28"/>
        </w:rPr>
      </w:pPr>
      <w:r w:rsidRPr="00966FA2">
        <w:rPr>
          <w:rFonts w:eastAsiaTheme="minorHAnsi"/>
          <w:sz w:val="28"/>
          <w:szCs w:val="28"/>
        </w:rPr>
        <w:t>4.3.8. Оформление акта производится по месту нахождения Контрольного органа в день окончания проведения документарной проверки.</w:t>
      </w:r>
    </w:p>
    <w:p w:rsidR="00966FA2" w:rsidRPr="00966FA2" w:rsidRDefault="00966FA2" w:rsidP="00966FA2">
      <w:pPr>
        <w:ind w:firstLine="525"/>
        <w:rPr>
          <w:rFonts w:eastAsiaTheme="minorHAnsi"/>
          <w:sz w:val="28"/>
          <w:szCs w:val="28"/>
        </w:rPr>
      </w:pPr>
      <w:r w:rsidRPr="00966FA2">
        <w:rPr>
          <w:rFonts w:eastAsiaTheme="minorHAnsi"/>
          <w:sz w:val="28"/>
          <w:szCs w:val="28"/>
        </w:rPr>
        <w:t>4.3.9.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966FA2" w:rsidRPr="00966FA2" w:rsidRDefault="00966FA2" w:rsidP="00966FA2">
      <w:pPr>
        <w:ind w:left="525"/>
        <w:rPr>
          <w:rFonts w:eastAsiaTheme="minorHAnsi"/>
          <w:sz w:val="28"/>
          <w:szCs w:val="28"/>
        </w:rPr>
      </w:pPr>
      <w:r w:rsidRPr="00966FA2">
        <w:rPr>
          <w:rFonts w:eastAsiaTheme="minorHAnsi"/>
          <w:sz w:val="28"/>
          <w:szCs w:val="28"/>
        </w:rPr>
        <w:t> </w:t>
      </w:r>
    </w:p>
    <w:p w:rsidR="00966FA2" w:rsidRPr="00966FA2" w:rsidRDefault="00966FA2" w:rsidP="00966FA2">
      <w:pPr>
        <w:jc w:val="center"/>
        <w:rPr>
          <w:rFonts w:eastAsiaTheme="minorHAnsi"/>
          <w:sz w:val="28"/>
          <w:szCs w:val="28"/>
        </w:rPr>
      </w:pPr>
      <w:r w:rsidRPr="00966FA2">
        <w:rPr>
          <w:rFonts w:eastAsiaTheme="minorHAnsi"/>
          <w:sz w:val="28"/>
          <w:szCs w:val="28"/>
        </w:rPr>
        <w:t>4.4. Выездная проверка</w:t>
      </w:r>
    </w:p>
    <w:p w:rsidR="00966FA2" w:rsidRPr="00966FA2" w:rsidRDefault="00966FA2" w:rsidP="00966FA2">
      <w:pPr>
        <w:jc w:val="center"/>
        <w:rPr>
          <w:rFonts w:eastAsiaTheme="minorHAnsi"/>
          <w:sz w:val="28"/>
          <w:szCs w:val="28"/>
        </w:rPr>
      </w:pPr>
    </w:p>
    <w:p w:rsidR="00966FA2" w:rsidRPr="00966FA2" w:rsidRDefault="00966FA2" w:rsidP="00966FA2">
      <w:pPr>
        <w:ind w:firstLine="525"/>
        <w:rPr>
          <w:rFonts w:eastAsiaTheme="minorHAnsi"/>
          <w:sz w:val="28"/>
          <w:szCs w:val="28"/>
        </w:rPr>
      </w:pPr>
      <w:r w:rsidRPr="00966FA2">
        <w:rPr>
          <w:rFonts w:eastAsiaTheme="minorHAnsi"/>
          <w:sz w:val="28"/>
          <w:szCs w:val="28"/>
        </w:rPr>
        <w:t> 4.4.1.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966FA2" w:rsidRPr="00966FA2" w:rsidRDefault="00966FA2" w:rsidP="00966FA2">
      <w:pPr>
        <w:ind w:firstLine="525"/>
        <w:rPr>
          <w:rFonts w:eastAsiaTheme="minorHAnsi"/>
          <w:sz w:val="28"/>
          <w:szCs w:val="28"/>
        </w:rPr>
      </w:pPr>
      <w:r w:rsidRPr="00966FA2">
        <w:rPr>
          <w:rFonts w:eastAsiaTheme="minorHAnsi"/>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966FA2" w:rsidRPr="00966FA2" w:rsidRDefault="00966FA2" w:rsidP="00966FA2">
      <w:pPr>
        <w:ind w:firstLine="525"/>
        <w:rPr>
          <w:rFonts w:eastAsiaTheme="minorHAnsi"/>
          <w:sz w:val="28"/>
          <w:szCs w:val="28"/>
        </w:rPr>
      </w:pPr>
      <w:r w:rsidRPr="00966FA2">
        <w:rPr>
          <w:rFonts w:eastAsiaTheme="minorHAnsi"/>
          <w:sz w:val="28"/>
          <w:szCs w:val="28"/>
        </w:rPr>
        <w:t>4.4.2. Выездная проверка проводится в случае, если не представляется возможным:</w:t>
      </w:r>
    </w:p>
    <w:p w:rsidR="00966FA2" w:rsidRPr="00966FA2" w:rsidRDefault="00966FA2" w:rsidP="00966FA2">
      <w:pPr>
        <w:ind w:firstLine="525"/>
        <w:rPr>
          <w:rFonts w:eastAsiaTheme="minorHAnsi"/>
          <w:sz w:val="28"/>
          <w:szCs w:val="28"/>
        </w:rPr>
      </w:pPr>
      <w:r w:rsidRPr="00966FA2">
        <w:rPr>
          <w:rFonts w:eastAsiaTheme="minorHAnsi"/>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966FA2" w:rsidRPr="00966FA2" w:rsidRDefault="00966FA2" w:rsidP="00966FA2">
      <w:pPr>
        <w:ind w:firstLine="525"/>
        <w:rPr>
          <w:rFonts w:eastAsiaTheme="minorHAnsi"/>
          <w:sz w:val="28"/>
          <w:szCs w:val="28"/>
        </w:rPr>
      </w:pPr>
      <w:r w:rsidRPr="00966FA2">
        <w:rPr>
          <w:rFonts w:eastAsiaTheme="minorHAnsi"/>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966FA2" w:rsidRPr="00966FA2" w:rsidRDefault="00966FA2" w:rsidP="00966FA2">
      <w:pPr>
        <w:ind w:firstLine="525"/>
        <w:rPr>
          <w:rFonts w:eastAsiaTheme="minorHAnsi"/>
          <w:sz w:val="28"/>
          <w:szCs w:val="28"/>
        </w:rPr>
      </w:pPr>
      <w:r w:rsidRPr="00966FA2">
        <w:rPr>
          <w:rFonts w:eastAsiaTheme="minorHAnsi"/>
          <w:sz w:val="28"/>
          <w:szCs w:val="28"/>
        </w:rPr>
        <w:t>4.4.3. Контрольный орган уведомляет контролируемое лицо о проведении выездной проверки не позднее</w:t>
      </w:r>
      <w:r w:rsidR="00070F1E">
        <w:rPr>
          <w:rFonts w:eastAsiaTheme="minorHAnsi"/>
          <w:sz w:val="28"/>
          <w:szCs w:val="28"/>
        </w:rPr>
        <w:t>,</w:t>
      </w:r>
      <w:r w:rsidRPr="00966FA2">
        <w:rPr>
          <w:rFonts w:eastAsiaTheme="minorHAnsi"/>
          <w:sz w:val="28"/>
          <w:szCs w:val="28"/>
        </w:rPr>
        <w:t> чем за</w:t>
      </w:r>
      <w:r w:rsidR="00070F1E">
        <w:rPr>
          <w:rFonts w:eastAsiaTheme="minorHAnsi"/>
          <w:sz w:val="28"/>
          <w:szCs w:val="28"/>
        </w:rPr>
        <w:t xml:space="preserve"> 24</w:t>
      </w:r>
      <w:r w:rsidRPr="00966FA2">
        <w:rPr>
          <w:rFonts w:eastAsiaTheme="minorHAnsi"/>
          <w:sz w:val="28"/>
          <w:szCs w:val="28"/>
        </w:rPr>
        <w:t xml:space="preserve"> </w:t>
      </w:r>
      <w:r w:rsidR="00070F1E">
        <w:rPr>
          <w:rFonts w:eastAsiaTheme="minorHAnsi"/>
          <w:sz w:val="28"/>
          <w:szCs w:val="28"/>
        </w:rPr>
        <w:t>(</w:t>
      </w:r>
      <w:r w:rsidRPr="00966FA2">
        <w:rPr>
          <w:rFonts w:eastAsiaTheme="minorHAnsi"/>
          <w:sz w:val="28"/>
          <w:szCs w:val="28"/>
        </w:rPr>
        <w:t>двадцать четыре</w:t>
      </w:r>
      <w:r w:rsidR="00070F1E">
        <w:rPr>
          <w:rFonts w:eastAsiaTheme="minorHAnsi"/>
          <w:sz w:val="28"/>
          <w:szCs w:val="28"/>
        </w:rPr>
        <w:t>)</w:t>
      </w:r>
      <w:r w:rsidRPr="00966FA2">
        <w:rPr>
          <w:rFonts w:eastAsiaTheme="minorHAnsi"/>
          <w:sz w:val="28"/>
          <w:szCs w:val="28"/>
        </w:rPr>
        <w:t xml:space="preserve"> часа до ее начала путем направления контролируемому лицу копии решения о проведении выездной проверки.</w:t>
      </w:r>
    </w:p>
    <w:p w:rsidR="00966FA2" w:rsidRPr="00966FA2" w:rsidRDefault="00966FA2" w:rsidP="00966FA2">
      <w:pPr>
        <w:ind w:firstLine="525"/>
        <w:rPr>
          <w:rFonts w:eastAsiaTheme="minorHAnsi"/>
          <w:sz w:val="28"/>
          <w:szCs w:val="28"/>
        </w:rPr>
      </w:pPr>
      <w:r w:rsidRPr="00966FA2">
        <w:rPr>
          <w:rFonts w:eastAsiaTheme="minorHAnsi"/>
          <w:sz w:val="28"/>
          <w:szCs w:val="28"/>
        </w:rPr>
        <w:t>4.4.4.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966FA2" w:rsidRPr="00966FA2" w:rsidRDefault="00966FA2" w:rsidP="00966FA2">
      <w:pPr>
        <w:ind w:firstLine="525"/>
        <w:rPr>
          <w:rFonts w:eastAsiaTheme="minorHAnsi"/>
          <w:sz w:val="28"/>
          <w:szCs w:val="28"/>
        </w:rPr>
      </w:pPr>
      <w:r w:rsidRPr="00966FA2">
        <w:rPr>
          <w:rFonts w:eastAsiaTheme="minorHAnsi"/>
          <w:sz w:val="28"/>
          <w:szCs w:val="28"/>
        </w:rPr>
        <w:t>4.4.5. Срок проведения выездной проверки составляет не более десяти рабочих дней.</w:t>
      </w:r>
    </w:p>
    <w:p w:rsidR="00966FA2" w:rsidRPr="00966FA2" w:rsidRDefault="00966FA2" w:rsidP="00966FA2">
      <w:pPr>
        <w:ind w:firstLine="525"/>
        <w:rPr>
          <w:rFonts w:eastAsiaTheme="minorHAnsi"/>
          <w:sz w:val="28"/>
          <w:szCs w:val="28"/>
        </w:rPr>
      </w:pPr>
      <w:r w:rsidRPr="00966FA2">
        <w:rPr>
          <w:rFonts w:eastAsiaTheme="minorHAnsi"/>
          <w:sz w:val="28"/>
          <w:szCs w:val="28"/>
        </w:rPr>
        <w:t>4.4.6. Перечень допустимых контрольных действий в ходе выездной проверки:</w:t>
      </w:r>
    </w:p>
    <w:p w:rsidR="00966FA2" w:rsidRPr="00966FA2" w:rsidRDefault="00966FA2" w:rsidP="00966FA2">
      <w:pPr>
        <w:ind w:firstLine="525"/>
        <w:rPr>
          <w:rFonts w:eastAsiaTheme="minorHAnsi"/>
          <w:sz w:val="28"/>
          <w:szCs w:val="28"/>
        </w:rPr>
      </w:pPr>
      <w:bookmarkStart w:id="5" w:name="_Hlk73715973"/>
      <w:bookmarkEnd w:id="5"/>
      <w:r w:rsidRPr="00966FA2">
        <w:rPr>
          <w:rFonts w:eastAsiaTheme="minorHAnsi"/>
          <w:sz w:val="28"/>
          <w:szCs w:val="28"/>
        </w:rPr>
        <w:t>1) осмотр;</w:t>
      </w:r>
    </w:p>
    <w:p w:rsidR="00966FA2" w:rsidRPr="00966FA2" w:rsidRDefault="00966FA2" w:rsidP="00966FA2">
      <w:pPr>
        <w:ind w:firstLine="525"/>
        <w:rPr>
          <w:rFonts w:eastAsiaTheme="minorHAnsi"/>
          <w:sz w:val="28"/>
          <w:szCs w:val="28"/>
        </w:rPr>
      </w:pPr>
      <w:r w:rsidRPr="00966FA2">
        <w:rPr>
          <w:rFonts w:eastAsiaTheme="minorHAnsi"/>
          <w:sz w:val="28"/>
          <w:szCs w:val="28"/>
        </w:rPr>
        <w:t>2) истребование документов;</w:t>
      </w:r>
    </w:p>
    <w:p w:rsidR="00966FA2" w:rsidRPr="00966FA2" w:rsidRDefault="00966FA2" w:rsidP="00966FA2">
      <w:pPr>
        <w:ind w:firstLine="525"/>
        <w:rPr>
          <w:rFonts w:eastAsiaTheme="minorHAnsi"/>
          <w:sz w:val="28"/>
          <w:szCs w:val="28"/>
        </w:rPr>
      </w:pPr>
      <w:r w:rsidRPr="00966FA2">
        <w:rPr>
          <w:rFonts w:eastAsiaTheme="minorHAnsi"/>
          <w:sz w:val="28"/>
          <w:szCs w:val="28"/>
        </w:rPr>
        <w:t>3) получение письменных объяснений;</w:t>
      </w:r>
    </w:p>
    <w:p w:rsidR="00966FA2" w:rsidRPr="00966FA2" w:rsidRDefault="00966FA2" w:rsidP="00966FA2">
      <w:pPr>
        <w:ind w:firstLine="525"/>
        <w:rPr>
          <w:rFonts w:eastAsiaTheme="minorHAnsi"/>
          <w:sz w:val="28"/>
          <w:szCs w:val="28"/>
        </w:rPr>
      </w:pPr>
      <w:r w:rsidRPr="00966FA2">
        <w:rPr>
          <w:rFonts w:eastAsiaTheme="minorHAnsi"/>
          <w:sz w:val="28"/>
          <w:szCs w:val="28"/>
        </w:rPr>
        <w:t>4) инструментальное обследование.</w:t>
      </w:r>
    </w:p>
    <w:p w:rsidR="00966FA2" w:rsidRPr="00966FA2" w:rsidRDefault="00966FA2" w:rsidP="00966FA2">
      <w:pPr>
        <w:ind w:firstLine="525"/>
        <w:rPr>
          <w:rFonts w:eastAsiaTheme="minorHAnsi"/>
          <w:sz w:val="28"/>
          <w:szCs w:val="28"/>
        </w:rPr>
      </w:pPr>
      <w:r w:rsidRPr="00966FA2">
        <w:rPr>
          <w:rFonts w:eastAsiaTheme="minorHAnsi"/>
          <w:sz w:val="28"/>
          <w:szCs w:val="28"/>
        </w:rPr>
        <w:t>4.4.7. Осмотр осуществляется инспектором в присутствии контролируемого лица и (или) его представителя с обязательным применением видеозаписи.</w:t>
      </w:r>
    </w:p>
    <w:p w:rsidR="00966FA2" w:rsidRPr="00966FA2" w:rsidRDefault="00966FA2" w:rsidP="00966FA2">
      <w:pPr>
        <w:ind w:firstLine="525"/>
        <w:rPr>
          <w:rFonts w:eastAsiaTheme="minorHAnsi"/>
          <w:sz w:val="28"/>
          <w:szCs w:val="28"/>
        </w:rPr>
      </w:pPr>
      <w:r w:rsidRPr="00966FA2">
        <w:rPr>
          <w:rFonts w:eastAsiaTheme="minorHAnsi"/>
          <w:sz w:val="28"/>
          <w:szCs w:val="28"/>
        </w:rPr>
        <w:t>По результатам осмотра составляется протокол осмотра.</w:t>
      </w:r>
    </w:p>
    <w:p w:rsidR="00966FA2" w:rsidRPr="00966FA2" w:rsidRDefault="00966FA2" w:rsidP="00966FA2">
      <w:pPr>
        <w:ind w:firstLine="525"/>
        <w:rPr>
          <w:rFonts w:eastAsiaTheme="minorHAnsi"/>
          <w:sz w:val="28"/>
          <w:szCs w:val="28"/>
        </w:rPr>
      </w:pPr>
      <w:r w:rsidRPr="00966FA2">
        <w:rPr>
          <w:rFonts w:eastAsiaTheme="minorHAnsi"/>
          <w:sz w:val="28"/>
          <w:szCs w:val="28"/>
        </w:rPr>
        <w:t>4.4.8.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966FA2" w:rsidRPr="00966FA2" w:rsidRDefault="00966FA2" w:rsidP="00966FA2">
      <w:pPr>
        <w:ind w:firstLine="525"/>
        <w:rPr>
          <w:rFonts w:eastAsiaTheme="minorHAnsi"/>
          <w:sz w:val="28"/>
          <w:szCs w:val="28"/>
        </w:rPr>
      </w:pPr>
      <w:r w:rsidRPr="00966FA2">
        <w:rPr>
          <w:rFonts w:eastAsiaTheme="minorHAnsi"/>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966FA2" w:rsidRPr="00966FA2" w:rsidRDefault="00966FA2" w:rsidP="00966FA2">
      <w:pPr>
        <w:ind w:firstLine="525"/>
        <w:rPr>
          <w:rFonts w:eastAsiaTheme="minorHAnsi"/>
          <w:sz w:val="28"/>
          <w:szCs w:val="28"/>
        </w:rPr>
      </w:pPr>
      <w:r w:rsidRPr="00966FA2">
        <w:rPr>
          <w:rFonts w:eastAsiaTheme="minorHAnsi"/>
          <w:sz w:val="28"/>
          <w:szCs w:val="28"/>
        </w:rPr>
        <w:t>- дата и место его составления;</w:t>
      </w:r>
    </w:p>
    <w:p w:rsidR="00966FA2" w:rsidRPr="00966FA2" w:rsidRDefault="00966FA2" w:rsidP="00966FA2">
      <w:pPr>
        <w:ind w:firstLine="525"/>
        <w:rPr>
          <w:rFonts w:eastAsiaTheme="minorHAnsi"/>
          <w:sz w:val="28"/>
          <w:szCs w:val="28"/>
        </w:rPr>
      </w:pPr>
      <w:r w:rsidRPr="00966FA2">
        <w:rPr>
          <w:rFonts w:eastAsiaTheme="minorHAnsi"/>
          <w:sz w:val="28"/>
          <w:szCs w:val="28"/>
        </w:rPr>
        <w:t>- должность, фамилия и инициалы инспектора или специалиста, составивших протокол;</w:t>
      </w:r>
    </w:p>
    <w:p w:rsidR="00966FA2" w:rsidRPr="00966FA2" w:rsidRDefault="00966FA2" w:rsidP="00966FA2">
      <w:pPr>
        <w:ind w:firstLine="525"/>
        <w:rPr>
          <w:rFonts w:eastAsiaTheme="minorHAnsi"/>
          <w:sz w:val="28"/>
          <w:szCs w:val="28"/>
        </w:rPr>
      </w:pPr>
      <w:r w:rsidRPr="00966FA2">
        <w:rPr>
          <w:rFonts w:eastAsiaTheme="minorHAnsi"/>
          <w:sz w:val="28"/>
          <w:szCs w:val="28"/>
        </w:rPr>
        <w:t>- сведения о контролируемом лице;</w:t>
      </w:r>
    </w:p>
    <w:p w:rsidR="00966FA2" w:rsidRPr="00966FA2" w:rsidRDefault="00966FA2" w:rsidP="00966FA2">
      <w:pPr>
        <w:ind w:firstLine="525"/>
        <w:rPr>
          <w:rFonts w:eastAsiaTheme="minorHAnsi"/>
          <w:sz w:val="28"/>
          <w:szCs w:val="28"/>
        </w:rPr>
      </w:pPr>
      <w:r w:rsidRPr="00966FA2">
        <w:rPr>
          <w:rFonts w:eastAsiaTheme="minorHAnsi"/>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966FA2" w:rsidRPr="00966FA2" w:rsidRDefault="00966FA2" w:rsidP="00966FA2">
      <w:pPr>
        <w:ind w:firstLine="525"/>
        <w:rPr>
          <w:rFonts w:eastAsiaTheme="minorHAnsi"/>
          <w:sz w:val="28"/>
          <w:szCs w:val="28"/>
        </w:rPr>
      </w:pPr>
      <w:r w:rsidRPr="00966FA2">
        <w:rPr>
          <w:rFonts w:eastAsiaTheme="minorHAnsi"/>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966FA2" w:rsidRPr="00966FA2" w:rsidRDefault="00966FA2" w:rsidP="00966FA2">
      <w:pPr>
        <w:ind w:firstLine="525"/>
        <w:rPr>
          <w:rFonts w:eastAsiaTheme="minorHAnsi"/>
          <w:sz w:val="28"/>
          <w:szCs w:val="28"/>
        </w:rPr>
      </w:pPr>
      <w:r w:rsidRPr="00966FA2">
        <w:rPr>
          <w:rFonts w:eastAsiaTheme="minorHAnsi"/>
          <w:sz w:val="28"/>
          <w:szCs w:val="28"/>
        </w:rPr>
        <w:t>- выводы о соответствии этих показателей установленным нормам;</w:t>
      </w:r>
    </w:p>
    <w:p w:rsidR="00966FA2" w:rsidRPr="00966FA2" w:rsidRDefault="00966FA2" w:rsidP="00966FA2">
      <w:pPr>
        <w:ind w:firstLine="525"/>
        <w:rPr>
          <w:rFonts w:eastAsiaTheme="minorHAnsi"/>
          <w:sz w:val="28"/>
          <w:szCs w:val="28"/>
        </w:rPr>
      </w:pPr>
      <w:r w:rsidRPr="00966FA2">
        <w:rPr>
          <w:rFonts w:eastAsiaTheme="minorHAnsi"/>
          <w:sz w:val="28"/>
          <w:szCs w:val="28"/>
        </w:rPr>
        <w:t>- иные сведения, имеющие значение для оценки результатов инструментального обследования.</w:t>
      </w:r>
    </w:p>
    <w:p w:rsidR="00966FA2" w:rsidRPr="00966FA2" w:rsidRDefault="00966FA2" w:rsidP="00966FA2">
      <w:pPr>
        <w:ind w:firstLine="525"/>
        <w:rPr>
          <w:rFonts w:eastAsiaTheme="minorHAnsi"/>
          <w:sz w:val="28"/>
          <w:szCs w:val="28"/>
        </w:rPr>
      </w:pPr>
      <w:r w:rsidRPr="00966FA2">
        <w:rPr>
          <w:rFonts w:eastAsiaTheme="minorHAnsi"/>
          <w:sz w:val="28"/>
          <w:szCs w:val="28"/>
        </w:rPr>
        <w:t>4.4.9.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966FA2" w:rsidRPr="00966FA2" w:rsidRDefault="00966FA2" w:rsidP="00966FA2">
      <w:pPr>
        <w:ind w:firstLine="525"/>
        <w:rPr>
          <w:rFonts w:eastAsiaTheme="minorHAnsi"/>
          <w:sz w:val="28"/>
          <w:szCs w:val="28"/>
        </w:rPr>
      </w:pPr>
      <w:r w:rsidRPr="00966FA2">
        <w:rPr>
          <w:rFonts w:eastAsiaTheme="minorHAnsi"/>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966FA2" w:rsidRPr="00966FA2" w:rsidRDefault="00966FA2" w:rsidP="00966FA2">
      <w:pPr>
        <w:ind w:firstLine="525"/>
        <w:rPr>
          <w:rFonts w:eastAsiaTheme="minorHAnsi"/>
          <w:sz w:val="28"/>
          <w:szCs w:val="28"/>
        </w:rPr>
      </w:pPr>
      <w:r w:rsidRPr="00966FA2">
        <w:rPr>
          <w:rFonts w:eastAsiaTheme="minorHAnsi"/>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966FA2" w:rsidRPr="00966FA2" w:rsidRDefault="00966FA2" w:rsidP="00966FA2">
      <w:pPr>
        <w:ind w:firstLine="525"/>
        <w:rPr>
          <w:rFonts w:eastAsiaTheme="minorHAnsi"/>
          <w:sz w:val="28"/>
          <w:szCs w:val="28"/>
        </w:rPr>
      </w:pPr>
      <w:r w:rsidRPr="00966FA2">
        <w:rPr>
          <w:rFonts w:eastAsiaTheme="minorHAnsi"/>
          <w:sz w:val="28"/>
          <w:szCs w:val="28"/>
        </w:rPr>
        <w:t>4.4.10.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rsidR="00966FA2" w:rsidRPr="00966FA2" w:rsidRDefault="00966FA2" w:rsidP="00966FA2">
      <w:pPr>
        <w:ind w:firstLine="525"/>
        <w:rPr>
          <w:rFonts w:eastAsiaTheme="minorHAnsi"/>
          <w:sz w:val="28"/>
          <w:szCs w:val="28"/>
        </w:rPr>
      </w:pPr>
      <w:r w:rsidRPr="00966FA2">
        <w:rPr>
          <w:rFonts w:eastAsiaTheme="minorHAnsi"/>
          <w:sz w:val="28"/>
          <w:szCs w:val="28"/>
        </w:rPr>
        <w:t>4.4.11. По окончании проведения выездной проверки инспектор составляет акт выездной проверки.</w:t>
      </w:r>
    </w:p>
    <w:p w:rsidR="00966FA2" w:rsidRPr="00966FA2" w:rsidRDefault="00966FA2" w:rsidP="00966FA2">
      <w:pPr>
        <w:ind w:firstLine="525"/>
        <w:rPr>
          <w:rFonts w:eastAsiaTheme="minorHAnsi"/>
          <w:sz w:val="28"/>
          <w:szCs w:val="28"/>
        </w:rPr>
      </w:pPr>
      <w:r w:rsidRPr="00966FA2">
        <w:rPr>
          <w:rFonts w:eastAsiaTheme="minorHAnsi"/>
          <w:sz w:val="28"/>
          <w:szCs w:val="28"/>
        </w:rPr>
        <w:t>Информация о проведении фотосъемки, аудио- и видеозаписи отражается в акте проверки.</w:t>
      </w:r>
    </w:p>
    <w:p w:rsidR="00966FA2" w:rsidRPr="00966FA2" w:rsidRDefault="00966FA2" w:rsidP="00966FA2">
      <w:pPr>
        <w:ind w:firstLine="525"/>
        <w:rPr>
          <w:rFonts w:eastAsiaTheme="minorHAnsi"/>
          <w:sz w:val="28"/>
          <w:szCs w:val="28"/>
        </w:rPr>
      </w:pPr>
      <w:r w:rsidRPr="00966FA2">
        <w:rPr>
          <w:rFonts w:eastAsiaTheme="minorHAnsi"/>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966FA2" w:rsidRPr="00966FA2" w:rsidRDefault="00966FA2" w:rsidP="00966FA2">
      <w:pPr>
        <w:ind w:firstLine="525"/>
        <w:rPr>
          <w:rFonts w:eastAsiaTheme="minorHAnsi"/>
          <w:sz w:val="28"/>
          <w:szCs w:val="28"/>
        </w:rPr>
      </w:pPr>
      <w:r w:rsidRPr="00966FA2">
        <w:rPr>
          <w:rFonts w:eastAsiaTheme="minorHAnsi"/>
          <w:sz w:val="28"/>
          <w:szCs w:val="28"/>
        </w:rPr>
        <w:t>4.4.12.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r w:rsidRPr="00966FA2">
        <w:rPr>
          <w:rFonts w:eastAsiaTheme="minorHAnsi"/>
          <w:color w:val="000000"/>
          <w:sz w:val="28"/>
          <w:szCs w:val="28"/>
        </w:rPr>
        <w:t>частями 4</w:t>
      </w:r>
      <w:r w:rsidRPr="00966FA2">
        <w:rPr>
          <w:rFonts w:eastAsiaTheme="minorHAnsi"/>
          <w:sz w:val="28"/>
          <w:szCs w:val="28"/>
        </w:rPr>
        <w:t> и </w:t>
      </w:r>
      <w:r w:rsidRPr="00966FA2">
        <w:rPr>
          <w:rFonts w:eastAsiaTheme="minorHAnsi"/>
          <w:color w:val="000000"/>
          <w:sz w:val="28"/>
          <w:szCs w:val="28"/>
        </w:rPr>
        <w:t>5 статьи 21</w:t>
      </w:r>
      <w:r w:rsidRPr="00966FA2">
        <w:rPr>
          <w:rFonts w:eastAsiaTheme="minorHAnsi"/>
          <w:sz w:val="28"/>
          <w:szCs w:val="28"/>
        </w:rPr>
        <w:t>Федеральным законом № 248-ФЗ. </w:t>
      </w:r>
    </w:p>
    <w:p w:rsidR="00966FA2" w:rsidRPr="00966FA2" w:rsidRDefault="00966FA2" w:rsidP="00966FA2">
      <w:pPr>
        <w:ind w:firstLine="525"/>
        <w:rPr>
          <w:rFonts w:eastAsiaTheme="minorHAnsi"/>
          <w:sz w:val="28"/>
          <w:szCs w:val="28"/>
        </w:rPr>
      </w:pPr>
      <w:r w:rsidRPr="00966FA2">
        <w:rPr>
          <w:rFonts w:eastAsiaTheme="minorHAnsi"/>
          <w:sz w:val="28"/>
          <w:szCs w:val="28"/>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966FA2" w:rsidRPr="00966FA2" w:rsidRDefault="00966FA2" w:rsidP="00966FA2">
      <w:pPr>
        <w:ind w:firstLine="525"/>
        <w:rPr>
          <w:rFonts w:eastAsiaTheme="minorHAnsi"/>
          <w:sz w:val="28"/>
          <w:szCs w:val="28"/>
        </w:rPr>
      </w:pPr>
      <w:r w:rsidRPr="00966FA2">
        <w:rPr>
          <w:rFonts w:eastAsiaTheme="minorHAnsi"/>
          <w:sz w:val="28"/>
          <w:szCs w:val="28"/>
        </w:rPr>
        <w:t>4.4.13.Индивидуальный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966FA2" w:rsidRPr="00966FA2" w:rsidRDefault="00966FA2" w:rsidP="00966FA2">
      <w:pPr>
        <w:ind w:firstLine="525"/>
        <w:rPr>
          <w:rFonts w:eastAsiaTheme="minorHAnsi"/>
          <w:sz w:val="28"/>
          <w:szCs w:val="28"/>
        </w:rPr>
      </w:pPr>
      <w:r w:rsidRPr="00966FA2">
        <w:rPr>
          <w:rFonts w:eastAsiaTheme="minorHAnsi"/>
          <w:sz w:val="28"/>
          <w:szCs w:val="28"/>
        </w:rPr>
        <w:t>1) временной нетрудоспособности;</w:t>
      </w:r>
    </w:p>
    <w:p w:rsidR="00966FA2" w:rsidRPr="00966FA2" w:rsidRDefault="00966FA2" w:rsidP="00966FA2">
      <w:pPr>
        <w:ind w:firstLine="525"/>
        <w:rPr>
          <w:rFonts w:eastAsiaTheme="minorHAnsi"/>
          <w:sz w:val="28"/>
          <w:szCs w:val="28"/>
        </w:rPr>
      </w:pPr>
      <w:r w:rsidRPr="00966FA2">
        <w:rPr>
          <w:rFonts w:eastAsiaTheme="minorHAnsi"/>
          <w:sz w:val="28"/>
          <w:szCs w:val="28"/>
        </w:rPr>
        <w:t>2) необходимости явки по вызову (извещениям, повесткам) судов, правоохранительных органов, военных комиссариатов;</w:t>
      </w:r>
    </w:p>
    <w:p w:rsidR="00966FA2" w:rsidRPr="00966FA2" w:rsidRDefault="00966FA2" w:rsidP="00966FA2">
      <w:pPr>
        <w:ind w:firstLine="525"/>
        <w:rPr>
          <w:rFonts w:eastAsiaTheme="minorHAnsi"/>
          <w:sz w:val="28"/>
          <w:szCs w:val="28"/>
        </w:rPr>
      </w:pPr>
      <w:r w:rsidRPr="00966FA2">
        <w:rPr>
          <w:rFonts w:eastAsiaTheme="minorHAnsi"/>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966FA2" w:rsidRPr="00966FA2" w:rsidRDefault="00966FA2" w:rsidP="00966FA2">
      <w:pPr>
        <w:ind w:firstLine="525"/>
        <w:rPr>
          <w:rFonts w:eastAsiaTheme="minorHAnsi"/>
          <w:sz w:val="28"/>
          <w:szCs w:val="28"/>
        </w:rPr>
      </w:pPr>
      <w:r w:rsidRPr="00966FA2">
        <w:rPr>
          <w:rFonts w:eastAsiaTheme="minorHAnsi"/>
          <w:sz w:val="28"/>
          <w:szCs w:val="28"/>
        </w:rPr>
        <w:t>4) нахождения в служебной командировке.</w:t>
      </w:r>
    </w:p>
    <w:p w:rsidR="00966FA2" w:rsidRPr="00966FA2" w:rsidRDefault="00966FA2" w:rsidP="00966FA2">
      <w:pPr>
        <w:ind w:firstLine="525"/>
        <w:rPr>
          <w:rFonts w:eastAsiaTheme="minorHAnsi"/>
          <w:sz w:val="28"/>
          <w:szCs w:val="28"/>
        </w:rPr>
      </w:pPr>
      <w:r w:rsidRPr="00966FA2">
        <w:rPr>
          <w:rFonts w:eastAsiaTheme="minorHAnsi"/>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966FA2" w:rsidRPr="00966FA2" w:rsidRDefault="00966FA2" w:rsidP="00966FA2">
      <w:pPr>
        <w:jc w:val="center"/>
        <w:rPr>
          <w:rFonts w:eastAsiaTheme="minorHAnsi"/>
          <w:sz w:val="28"/>
          <w:szCs w:val="28"/>
        </w:rPr>
      </w:pPr>
    </w:p>
    <w:p w:rsidR="00966FA2" w:rsidRPr="00966FA2" w:rsidRDefault="00966FA2" w:rsidP="00966FA2">
      <w:pPr>
        <w:widowControl w:val="0"/>
        <w:ind w:firstLine="709"/>
        <w:jc w:val="center"/>
        <w:rPr>
          <w:sz w:val="28"/>
          <w:szCs w:val="22"/>
        </w:rPr>
      </w:pPr>
      <w:r w:rsidRPr="00966FA2">
        <w:rPr>
          <w:sz w:val="28"/>
          <w:szCs w:val="22"/>
        </w:rPr>
        <w:t>4.5 Наблюдение за соблюдением обязательных требований (мониторинг безопасности)</w:t>
      </w:r>
    </w:p>
    <w:p w:rsidR="00966FA2" w:rsidRPr="00966FA2" w:rsidRDefault="00966FA2" w:rsidP="00966FA2">
      <w:pPr>
        <w:widowControl w:val="0"/>
        <w:ind w:firstLine="709"/>
        <w:jc w:val="center"/>
        <w:rPr>
          <w:b/>
          <w:sz w:val="28"/>
          <w:szCs w:val="22"/>
        </w:rPr>
      </w:pPr>
    </w:p>
    <w:p w:rsidR="00966FA2" w:rsidRPr="00966FA2" w:rsidRDefault="00966FA2" w:rsidP="00966FA2">
      <w:pPr>
        <w:tabs>
          <w:tab w:val="left" w:pos="1134"/>
        </w:tabs>
        <w:ind w:firstLine="709"/>
        <w:contextualSpacing/>
        <w:rPr>
          <w:sz w:val="28"/>
          <w:szCs w:val="28"/>
        </w:rPr>
      </w:pPr>
      <w:r w:rsidRPr="00966FA2">
        <w:rPr>
          <w:sz w:val="28"/>
          <w:szCs w:val="20"/>
        </w:rPr>
        <w:t>4.5.1.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966FA2">
        <w:rPr>
          <w:sz w:val="28"/>
          <w:szCs w:val="28"/>
        </w:rPr>
        <w:t>,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66FA2" w:rsidRPr="00966FA2" w:rsidRDefault="00966FA2" w:rsidP="00966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966FA2">
        <w:rPr>
          <w:sz w:val="28"/>
          <w:szCs w:val="28"/>
        </w:rPr>
        <w:t>4.5.2.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966FA2" w:rsidRPr="00966FA2" w:rsidRDefault="00966FA2" w:rsidP="00966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966FA2">
        <w:rPr>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966FA2" w:rsidRPr="00966FA2" w:rsidRDefault="00966FA2" w:rsidP="00966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966FA2">
        <w:rPr>
          <w:sz w:val="28"/>
          <w:szCs w:val="28"/>
        </w:rPr>
        <w:t>2) решение об объявлении предостережения;</w:t>
      </w:r>
    </w:p>
    <w:p w:rsidR="00966FA2" w:rsidRPr="00966FA2" w:rsidRDefault="00966FA2" w:rsidP="00966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8"/>
          <w:szCs w:val="28"/>
        </w:rPr>
      </w:pPr>
      <w:r w:rsidRPr="00966FA2">
        <w:rPr>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№248-ФЗ;</w:t>
      </w:r>
    </w:p>
    <w:p w:rsidR="00966FA2" w:rsidRPr="00966FA2" w:rsidRDefault="00966FA2" w:rsidP="00966FA2">
      <w:pPr>
        <w:jc w:val="center"/>
        <w:rPr>
          <w:rFonts w:eastAsiaTheme="minorHAnsi"/>
          <w:sz w:val="28"/>
          <w:szCs w:val="28"/>
        </w:rPr>
      </w:pPr>
    </w:p>
    <w:p w:rsidR="00966FA2" w:rsidRPr="00966FA2" w:rsidRDefault="00966FA2" w:rsidP="00966FA2">
      <w:pPr>
        <w:jc w:val="center"/>
        <w:rPr>
          <w:rFonts w:eastAsiaTheme="minorHAnsi"/>
          <w:sz w:val="28"/>
          <w:szCs w:val="28"/>
        </w:rPr>
      </w:pPr>
      <w:r w:rsidRPr="00966FA2">
        <w:rPr>
          <w:rFonts w:eastAsiaTheme="minorHAnsi"/>
          <w:sz w:val="28"/>
          <w:szCs w:val="28"/>
        </w:rPr>
        <w:t>4.7. Выездное обследование</w:t>
      </w:r>
    </w:p>
    <w:p w:rsidR="00966FA2" w:rsidRPr="00966FA2" w:rsidRDefault="00966FA2" w:rsidP="00966FA2">
      <w:pPr>
        <w:ind w:firstLine="525"/>
        <w:jc w:val="center"/>
        <w:rPr>
          <w:rFonts w:eastAsiaTheme="minorHAnsi"/>
          <w:sz w:val="28"/>
          <w:szCs w:val="28"/>
        </w:rPr>
      </w:pPr>
      <w:r w:rsidRPr="00966FA2">
        <w:rPr>
          <w:rFonts w:eastAsiaTheme="minorHAnsi"/>
          <w:sz w:val="28"/>
          <w:szCs w:val="28"/>
        </w:rPr>
        <w:t> </w:t>
      </w:r>
    </w:p>
    <w:p w:rsidR="00966FA2" w:rsidRPr="00966FA2" w:rsidRDefault="00966FA2" w:rsidP="00966FA2">
      <w:pPr>
        <w:ind w:firstLine="525"/>
        <w:rPr>
          <w:rFonts w:eastAsiaTheme="minorHAnsi"/>
          <w:sz w:val="28"/>
          <w:szCs w:val="28"/>
        </w:rPr>
      </w:pPr>
      <w:r w:rsidRPr="00966FA2">
        <w:rPr>
          <w:rFonts w:eastAsiaTheme="minorHAnsi"/>
          <w:sz w:val="28"/>
          <w:szCs w:val="28"/>
        </w:rPr>
        <w:t>4.7.1. Выездное обследование проводится в целях оценки соблюдения контролируемыми лицами обязательных требований.</w:t>
      </w:r>
    </w:p>
    <w:p w:rsidR="00966FA2" w:rsidRPr="00966FA2" w:rsidRDefault="00966FA2" w:rsidP="00966FA2">
      <w:pPr>
        <w:ind w:firstLine="525"/>
        <w:rPr>
          <w:rFonts w:eastAsiaTheme="minorHAnsi"/>
          <w:sz w:val="28"/>
          <w:szCs w:val="28"/>
        </w:rPr>
      </w:pPr>
      <w:r w:rsidRPr="00966FA2">
        <w:rPr>
          <w:rFonts w:eastAsiaTheme="minorHAnsi"/>
          <w:sz w:val="28"/>
          <w:szCs w:val="28"/>
        </w:rPr>
        <w:t>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966FA2" w:rsidRPr="00966FA2" w:rsidRDefault="00966FA2" w:rsidP="00966FA2">
      <w:pPr>
        <w:ind w:firstLine="525"/>
        <w:rPr>
          <w:rFonts w:eastAsiaTheme="minorHAnsi"/>
          <w:sz w:val="28"/>
          <w:szCs w:val="28"/>
        </w:rPr>
      </w:pPr>
      <w:r w:rsidRPr="00966FA2">
        <w:rPr>
          <w:rFonts w:eastAsiaTheme="minorHAnsi"/>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966FA2" w:rsidRPr="00966FA2" w:rsidRDefault="00966FA2" w:rsidP="00966FA2">
      <w:pPr>
        <w:ind w:firstLine="525"/>
        <w:rPr>
          <w:rFonts w:eastAsiaTheme="minorHAnsi"/>
          <w:sz w:val="28"/>
          <w:szCs w:val="28"/>
        </w:rPr>
      </w:pPr>
      <w:r w:rsidRPr="00966FA2">
        <w:rPr>
          <w:rFonts w:eastAsiaTheme="minorHAnsi"/>
          <w:sz w:val="28"/>
          <w:szCs w:val="28"/>
        </w:rPr>
        <w:t>4.7.3. Выездное обследование проводится без информирования контролируемого лица. </w:t>
      </w:r>
    </w:p>
    <w:p w:rsidR="00966FA2" w:rsidRPr="00966FA2" w:rsidRDefault="00966FA2" w:rsidP="00966FA2">
      <w:pPr>
        <w:ind w:firstLine="525"/>
        <w:rPr>
          <w:rFonts w:eastAsiaTheme="minorHAnsi"/>
          <w:sz w:val="28"/>
          <w:szCs w:val="28"/>
        </w:rPr>
      </w:pPr>
      <w:r w:rsidRPr="00966FA2">
        <w:rPr>
          <w:rFonts w:eastAsiaTheme="minorHAnsi"/>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966FA2" w:rsidRPr="00966FA2" w:rsidRDefault="00966FA2" w:rsidP="00966FA2">
      <w:pPr>
        <w:ind w:firstLine="525"/>
        <w:rPr>
          <w:rFonts w:eastAsiaTheme="minorHAnsi"/>
          <w:sz w:val="28"/>
          <w:szCs w:val="28"/>
        </w:rPr>
      </w:pPr>
      <w:r w:rsidRPr="00966FA2">
        <w:rPr>
          <w:rFonts w:eastAsiaTheme="minorHAnsi"/>
          <w:sz w:val="28"/>
          <w:szCs w:val="28"/>
        </w:rP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966FA2" w:rsidRPr="00966FA2" w:rsidRDefault="00966FA2" w:rsidP="00966FA2">
      <w:pPr>
        <w:jc w:val="center"/>
        <w:rPr>
          <w:rFonts w:eastAsiaTheme="minorHAnsi"/>
          <w:sz w:val="28"/>
          <w:szCs w:val="28"/>
        </w:rPr>
      </w:pPr>
    </w:p>
    <w:p w:rsidR="00966FA2" w:rsidRPr="00966FA2" w:rsidRDefault="00966FA2" w:rsidP="00966FA2">
      <w:pPr>
        <w:jc w:val="center"/>
        <w:rPr>
          <w:rFonts w:eastAsiaTheme="minorHAnsi"/>
          <w:sz w:val="28"/>
          <w:szCs w:val="28"/>
        </w:rPr>
      </w:pPr>
      <w:r w:rsidRPr="00966FA2">
        <w:rPr>
          <w:rFonts w:eastAsiaTheme="minorHAnsi"/>
          <w:b/>
          <w:bCs/>
          <w:sz w:val="28"/>
          <w:szCs w:val="28"/>
        </w:rPr>
        <w:t>5. Досудебное обжалование</w:t>
      </w:r>
    </w:p>
    <w:p w:rsidR="00966FA2" w:rsidRPr="00966FA2" w:rsidRDefault="00966FA2" w:rsidP="00966FA2">
      <w:pPr>
        <w:ind w:firstLine="525"/>
        <w:jc w:val="center"/>
        <w:rPr>
          <w:rFonts w:eastAsiaTheme="minorHAnsi"/>
          <w:sz w:val="28"/>
          <w:szCs w:val="28"/>
        </w:rPr>
      </w:pPr>
    </w:p>
    <w:p w:rsidR="00966FA2" w:rsidRPr="00966FA2" w:rsidRDefault="00966FA2" w:rsidP="00966FA2">
      <w:pPr>
        <w:ind w:firstLine="525"/>
        <w:rPr>
          <w:rFonts w:eastAsiaTheme="minorHAnsi"/>
          <w:sz w:val="28"/>
          <w:szCs w:val="28"/>
        </w:rPr>
      </w:pPr>
      <w:r w:rsidRPr="00966FA2">
        <w:rPr>
          <w:rFonts w:eastAsiaTheme="minorHAnsi"/>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966FA2" w:rsidRPr="00966FA2" w:rsidRDefault="00966FA2" w:rsidP="00966FA2">
      <w:pPr>
        <w:ind w:firstLine="525"/>
        <w:rPr>
          <w:rFonts w:eastAsiaTheme="minorHAnsi"/>
          <w:sz w:val="28"/>
          <w:szCs w:val="28"/>
        </w:rPr>
      </w:pPr>
      <w:r w:rsidRPr="00966FA2">
        <w:rPr>
          <w:rFonts w:eastAsiaTheme="minorHAnsi"/>
          <w:sz w:val="28"/>
          <w:szCs w:val="28"/>
        </w:rPr>
        <w:t>1) решений о проведении контрольных мероприятий;</w:t>
      </w:r>
    </w:p>
    <w:p w:rsidR="00966FA2" w:rsidRPr="00966FA2" w:rsidRDefault="00966FA2" w:rsidP="00966FA2">
      <w:pPr>
        <w:ind w:firstLine="525"/>
        <w:rPr>
          <w:rFonts w:eastAsiaTheme="minorHAnsi"/>
          <w:sz w:val="28"/>
          <w:szCs w:val="28"/>
        </w:rPr>
      </w:pPr>
      <w:r w:rsidRPr="00966FA2">
        <w:rPr>
          <w:rFonts w:eastAsiaTheme="minorHAnsi"/>
          <w:sz w:val="28"/>
          <w:szCs w:val="28"/>
        </w:rPr>
        <w:t>2) актов контрольных  мероприятий, предписаний об</w:t>
      </w:r>
      <w:r w:rsidRPr="00966FA2">
        <w:rPr>
          <w:rFonts w:eastAsiaTheme="minorHAnsi"/>
          <w:sz w:val="32"/>
          <w:szCs w:val="32"/>
        </w:rPr>
        <w:t xml:space="preserve"> устранении </w:t>
      </w:r>
      <w:r w:rsidRPr="00966FA2">
        <w:rPr>
          <w:rFonts w:eastAsiaTheme="minorHAnsi"/>
          <w:sz w:val="28"/>
          <w:szCs w:val="28"/>
        </w:rPr>
        <w:t>выявленных нарушений;</w:t>
      </w:r>
    </w:p>
    <w:p w:rsidR="00966FA2" w:rsidRPr="00966FA2" w:rsidRDefault="00966FA2" w:rsidP="00966FA2">
      <w:pPr>
        <w:ind w:firstLine="525"/>
        <w:rPr>
          <w:rFonts w:eastAsiaTheme="minorHAnsi"/>
          <w:sz w:val="28"/>
          <w:szCs w:val="28"/>
        </w:rPr>
      </w:pPr>
      <w:r w:rsidRPr="00966FA2">
        <w:rPr>
          <w:rFonts w:eastAsiaTheme="minorHAnsi"/>
          <w:sz w:val="28"/>
          <w:szCs w:val="28"/>
        </w:rPr>
        <w:t>3) действий (бездействия) должностных лиц в рамках контрольных мероприятий.</w:t>
      </w:r>
    </w:p>
    <w:p w:rsidR="00966FA2" w:rsidRPr="00966FA2" w:rsidRDefault="00966FA2" w:rsidP="00966FA2">
      <w:pPr>
        <w:ind w:firstLine="525"/>
        <w:rPr>
          <w:rFonts w:eastAsiaTheme="minorHAnsi"/>
          <w:sz w:val="28"/>
          <w:szCs w:val="28"/>
        </w:rPr>
      </w:pPr>
      <w:r w:rsidRPr="00966FA2">
        <w:rPr>
          <w:rFonts w:eastAsiaTheme="minorHAnsi"/>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966FA2" w:rsidRPr="00966FA2" w:rsidRDefault="00966FA2" w:rsidP="00966FA2">
      <w:pPr>
        <w:ind w:firstLine="525"/>
        <w:rPr>
          <w:rFonts w:eastAsiaTheme="minorHAnsi"/>
          <w:sz w:val="28"/>
          <w:szCs w:val="28"/>
        </w:rPr>
      </w:pPr>
      <w:r w:rsidRPr="00966FA2">
        <w:rPr>
          <w:rFonts w:eastAsiaTheme="minorHAnsi"/>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6" w:name="Par374"/>
      <w:bookmarkEnd w:id="6"/>
    </w:p>
    <w:p w:rsidR="00966FA2" w:rsidRPr="00966FA2" w:rsidRDefault="00966FA2" w:rsidP="00966FA2">
      <w:pPr>
        <w:ind w:firstLine="525"/>
        <w:rPr>
          <w:rFonts w:eastAsiaTheme="minorHAnsi"/>
          <w:sz w:val="28"/>
          <w:szCs w:val="28"/>
        </w:rPr>
      </w:pPr>
      <w:r w:rsidRPr="00966FA2">
        <w:rPr>
          <w:rFonts w:eastAsiaTheme="minorHAnsi"/>
          <w:sz w:val="28"/>
          <w:szCs w:val="28"/>
        </w:rPr>
        <w:t>Материалы, прикладываемые к жалобе, в том числе фото- и видеоматериалы, представляются контролируемым лицом в электронном виде.</w:t>
      </w:r>
    </w:p>
    <w:p w:rsidR="00966FA2" w:rsidRPr="00966FA2" w:rsidRDefault="00966FA2" w:rsidP="00966FA2">
      <w:pPr>
        <w:ind w:firstLine="525"/>
        <w:rPr>
          <w:rFonts w:eastAsiaTheme="minorHAnsi"/>
          <w:sz w:val="28"/>
          <w:szCs w:val="28"/>
        </w:rPr>
      </w:pPr>
      <w:r w:rsidRPr="00966FA2">
        <w:rPr>
          <w:rFonts w:eastAsiaTheme="minorHAnsi"/>
          <w:sz w:val="28"/>
          <w:szCs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966FA2" w:rsidRPr="00966FA2" w:rsidRDefault="00966FA2" w:rsidP="00966FA2">
      <w:pPr>
        <w:ind w:firstLine="525"/>
        <w:rPr>
          <w:rFonts w:eastAsiaTheme="minorHAnsi"/>
          <w:sz w:val="28"/>
          <w:szCs w:val="28"/>
        </w:rPr>
      </w:pPr>
      <w:r w:rsidRPr="00966FA2">
        <w:rPr>
          <w:rFonts w:eastAsiaTheme="minorHAnsi"/>
          <w:sz w:val="28"/>
          <w:szCs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7" w:name="Par375"/>
      <w:bookmarkEnd w:id="7"/>
    </w:p>
    <w:p w:rsidR="00966FA2" w:rsidRPr="00966FA2" w:rsidRDefault="00966FA2" w:rsidP="00966FA2">
      <w:pPr>
        <w:ind w:firstLine="525"/>
        <w:rPr>
          <w:rFonts w:eastAsiaTheme="minorHAnsi"/>
          <w:sz w:val="28"/>
          <w:szCs w:val="28"/>
        </w:rPr>
      </w:pPr>
      <w:r w:rsidRPr="00966FA2">
        <w:rPr>
          <w:rFonts w:eastAsiaTheme="minorHAnsi"/>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966FA2" w:rsidRPr="00966FA2" w:rsidRDefault="00966FA2" w:rsidP="00966FA2">
      <w:pPr>
        <w:ind w:firstLine="525"/>
        <w:rPr>
          <w:rFonts w:eastAsiaTheme="minorHAnsi"/>
          <w:sz w:val="28"/>
          <w:szCs w:val="28"/>
        </w:rPr>
      </w:pPr>
      <w:r w:rsidRPr="00966FA2">
        <w:rPr>
          <w:rFonts w:eastAsiaTheme="minorHAnsi"/>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8" w:name="Par377"/>
      <w:bookmarkEnd w:id="8"/>
    </w:p>
    <w:p w:rsidR="00966FA2" w:rsidRPr="00966FA2" w:rsidRDefault="00966FA2" w:rsidP="00966FA2">
      <w:pPr>
        <w:ind w:firstLine="525"/>
        <w:rPr>
          <w:rFonts w:eastAsiaTheme="minorHAnsi"/>
          <w:sz w:val="28"/>
          <w:szCs w:val="28"/>
        </w:rPr>
      </w:pPr>
      <w:r w:rsidRPr="00966FA2">
        <w:rPr>
          <w:rFonts w:eastAsiaTheme="minorHAnsi"/>
          <w:sz w:val="28"/>
          <w:szCs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966FA2" w:rsidRPr="00966FA2" w:rsidRDefault="00966FA2" w:rsidP="00966FA2">
      <w:pPr>
        <w:ind w:firstLine="525"/>
        <w:rPr>
          <w:rFonts w:eastAsiaTheme="minorHAnsi"/>
          <w:sz w:val="28"/>
          <w:szCs w:val="28"/>
        </w:rPr>
      </w:pPr>
      <w:r w:rsidRPr="00966FA2">
        <w:rPr>
          <w:rFonts w:eastAsiaTheme="minorHAnsi"/>
          <w:sz w:val="28"/>
          <w:szCs w:val="28"/>
        </w:rPr>
        <w:t>5.7. Жалоба может содержать ходатайство о приостановлении исполнения обжалуемого решения Контрольного органа.</w:t>
      </w:r>
      <w:bookmarkStart w:id="9" w:name="Par379"/>
      <w:bookmarkEnd w:id="9"/>
    </w:p>
    <w:p w:rsidR="00966FA2" w:rsidRPr="00966FA2" w:rsidRDefault="00966FA2" w:rsidP="00966FA2">
      <w:pPr>
        <w:ind w:firstLine="525"/>
        <w:rPr>
          <w:rFonts w:eastAsiaTheme="minorHAnsi"/>
          <w:sz w:val="28"/>
          <w:szCs w:val="28"/>
        </w:rPr>
      </w:pPr>
      <w:r w:rsidRPr="00966FA2">
        <w:rPr>
          <w:rFonts w:eastAsiaTheme="minorHAnsi"/>
          <w:sz w:val="28"/>
          <w:szCs w:val="28"/>
        </w:rPr>
        <w:t>5.8.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966FA2" w:rsidRPr="00966FA2" w:rsidRDefault="00966FA2" w:rsidP="00966FA2">
      <w:pPr>
        <w:ind w:firstLine="525"/>
        <w:rPr>
          <w:rFonts w:eastAsiaTheme="minorHAnsi"/>
          <w:sz w:val="28"/>
          <w:szCs w:val="28"/>
        </w:rPr>
      </w:pPr>
      <w:r w:rsidRPr="00966FA2">
        <w:rPr>
          <w:rFonts w:eastAsiaTheme="minorHAnsi"/>
          <w:sz w:val="28"/>
          <w:szCs w:val="28"/>
        </w:rPr>
        <w:t>1) о приостановлении исполнения обжалуемого решения Контрольного органа;</w:t>
      </w:r>
    </w:p>
    <w:p w:rsidR="00966FA2" w:rsidRPr="00966FA2" w:rsidRDefault="00966FA2" w:rsidP="00966FA2">
      <w:pPr>
        <w:ind w:firstLine="525"/>
        <w:rPr>
          <w:rFonts w:eastAsiaTheme="minorHAnsi"/>
          <w:sz w:val="28"/>
          <w:szCs w:val="28"/>
        </w:rPr>
      </w:pPr>
      <w:r w:rsidRPr="00966FA2">
        <w:rPr>
          <w:rFonts w:eastAsiaTheme="minorHAnsi"/>
          <w:sz w:val="28"/>
          <w:szCs w:val="28"/>
        </w:rPr>
        <w:t>2) об отказе в приостановлении исполнения обжалуемого решения Контрольного органа. </w:t>
      </w:r>
    </w:p>
    <w:p w:rsidR="00966FA2" w:rsidRPr="00966FA2" w:rsidRDefault="00966FA2" w:rsidP="00966FA2">
      <w:pPr>
        <w:ind w:firstLine="525"/>
        <w:rPr>
          <w:rFonts w:eastAsiaTheme="minorHAnsi"/>
          <w:sz w:val="28"/>
          <w:szCs w:val="28"/>
        </w:rPr>
      </w:pPr>
      <w:r w:rsidRPr="00966FA2">
        <w:rPr>
          <w:rFonts w:eastAsiaTheme="minorHAnsi"/>
          <w:sz w:val="28"/>
          <w:szCs w:val="28"/>
        </w:rPr>
        <w:t>Информация о принятом решении направляется контролируемому лицу, подавшему жалобу, в течение одного рабочего дня с момента принятия решения. </w:t>
      </w:r>
    </w:p>
    <w:p w:rsidR="00966FA2" w:rsidRPr="00966FA2" w:rsidRDefault="00966FA2" w:rsidP="00966FA2">
      <w:pPr>
        <w:ind w:left="525"/>
        <w:rPr>
          <w:rFonts w:eastAsiaTheme="minorHAnsi"/>
          <w:sz w:val="28"/>
          <w:szCs w:val="28"/>
        </w:rPr>
      </w:pPr>
      <w:bookmarkStart w:id="10" w:name="Par383"/>
      <w:bookmarkEnd w:id="10"/>
      <w:r w:rsidRPr="00966FA2">
        <w:rPr>
          <w:rFonts w:eastAsiaTheme="minorHAnsi"/>
          <w:sz w:val="28"/>
          <w:szCs w:val="28"/>
        </w:rPr>
        <w:t>5.9. Жалоба должна содержать:</w:t>
      </w:r>
    </w:p>
    <w:p w:rsidR="00966FA2" w:rsidRPr="00966FA2" w:rsidRDefault="00966FA2" w:rsidP="00966FA2">
      <w:pPr>
        <w:ind w:firstLine="525"/>
        <w:rPr>
          <w:rFonts w:eastAsiaTheme="minorHAnsi"/>
          <w:sz w:val="28"/>
          <w:szCs w:val="28"/>
        </w:rPr>
      </w:pPr>
      <w:r w:rsidRPr="00966FA2">
        <w:rPr>
          <w:rFonts w:eastAsiaTheme="minorHAnsi"/>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966FA2" w:rsidRPr="00966FA2" w:rsidRDefault="00966FA2" w:rsidP="00966FA2">
      <w:pPr>
        <w:ind w:firstLine="525"/>
        <w:rPr>
          <w:rFonts w:eastAsiaTheme="minorHAnsi"/>
          <w:sz w:val="28"/>
          <w:szCs w:val="28"/>
        </w:rPr>
      </w:pPr>
      <w:r w:rsidRPr="00966FA2">
        <w:rPr>
          <w:rFonts w:eastAsiaTheme="minorHAnsi"/>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966FA2" w:rsidRPr="00966FA2" w:rsidRDefault="00966FA2" w:rsidP="00966FA2">
      <w:pPr>
        <w:ind w:firstLine="525"/>
        <w:rPr>
          <w:rFonts w:eastAsiaTheme="minorHAnsi"/>
          <w:sz w:val="28"/>
          <w:szCs w:val="28"/>
        </w:rPr>
      </w:pPr>
      <w:r w:rsidRPr="00966FA2">
        <w:rPr>
          <w:rFonts w:eastAsiaTheme="minorHAnsi"/>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966FA2" w:rsidRPr="00966FA2" w:rsidRDefault="00966FA2" w:rsidP="00966FA2">
      <w:pPr>
        <w:ind w:firstLine="525"/>
        <w:rPr>
          <w:rFonts w:eastAsiaTheme="minorHAnsi"/>
          <w:sz w:val="28"/>
          <w:szCs w:val="28"/>
        </w:rPr>
      </w:pPr>
      <w:r w:rsidRPr="00966FA2">
        <w:rPr>
          <w:rFonts w:eastAsiaTheme="minorHAnsi"/>
          <w:sz w:val="28"/>
          <w:szCs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966FA2" w:rsidRPr="00966FA2" w:rsidRDefault="00966FA2" w:rsidP="00966FA2">
      <w:pPr>
        <w:ind w:firstLine="525"/>
        <w:rPr>
          <w:rFonts w:eastAsiaTheme="minorHAnsi"/>
          <w:sz w:val="28"/>
          <w:szCs w:val="28"/>
        </w:rPr>
      </w:pPr>
      <w:r w:rsidRPr="00966FA2">
        <w:rPr>
          <w:rFonts w:eastAsiaTheme="minorHAnsi"/>
          <w:sz w:val="28"/>
          <w:szCs w:val="28"/>
        </w:rPr>
        <w:t>5) требования контролируемого лица, подавшего жалобу; </w:t>
      </w:r>
    </w:p>
    <w:p w:rsidR="00966FA2" w:rsidRPr="00966FA2" w:rsidRDefault="00966FA2" w:rsidP="00966FA2">
      <w:pPr>
        <w:ind w:firstLine="525"/>
        <w:rPr>
          <w:rFonts w:eastAsiaTheme="minorHAnsi"/>
          <w:sz w:val="28"/>
          <w:szCs w:val="28"/>
        </w:rPr>
      </w:pPr>
      <w:bookmarkStart w:id="11" w:name="Par390"/>
      <w:bookmarkEnd w:id="11"/>
      <w:r w:rsidRPr="00966FA2">
        <w:rPr>
          <w:rFonts w:eastAsiaTheme="minorHAnsi"/>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966FA2" w:rsidRPr="00966FA2" w:rsidRDefault="00966FA2" w:rsidP="00966FA2">
      <w:pPr>
        <w:ind w:firstLine="525"/>
        <w:rPr>
          <w:rFonts w:eastAsiaTheme="minorHAnsi"/>
          <w:sz w:val="28"/>
          <w:szCs w:val="28"/>
        </w:rPr>
      </w:pPr>
      <w:r w:rsidRPr="00966FA2">
        <w:rPr>
          <w:rFonts w:eastAsiaTheme="minorHAnsi"/>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966FA2" w:rsidRPr="00966FA2" w:rsidRDefault="00966FA2" w:rsidP="00966FA2">
      <w:pPr>
        <w:ind w:firstLine="525"/>
        <w:rPr>
          <w:rFonts w:eastAsiaTheme="minorHAnsi"/>
          <w:sz w:val="28"/>
          <w:szCs w:val="28"/>
        </w:rPr>
      </w:pPr>
      <w:r w:rsidRPr="00966FA2">
        <w:rPr>
          <w:rFonts w:eastAsiaTheme="minorHAnsi"/>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966FA2" w:rsidRPr="00966FA2" w:rsidRDefault="00966FA2" w:rsidP="00966FA2">
      <w:pPr>
        <w:ind w:firstLine="525"/>
        <w:rPr>
          <w:rFonts w:eastAsiaTheme="minorHAnsi"/>
          <w:sz w:val="28"/>
          <w:szCs w:val="28"/>
        </w:rPr>
      </w:pPr>
      <w:r w:rsidRPr="00966FA2">
        <w:rPr>
          <w:rFonts w:eastAsiaTheme="minorHAnsi"/>
          <w:sz w:val="28"/>
          <w:szCs w:val="28"/>
        </w:rPr>
        <w:t>5.12. Контрольный орган принимает решение об отказе в рассмотрении жалобы в течение пяти рабочих дней со дня получения жалобы, если:</w:t>
      </w:r>
    </w:p>
    <w:p w:rsidR="00966FA2" w:rsidRPr="00966FA2" w:rsidRDefault="00966FA2" w:rsidP="00966FA2">
      <w:pPr>
        <w:ind w:firstLine="525"/>
        <w:rPr>
          <w:rFonts w:eastAsiaTheme="minorHAnsi"/>
          <w:sz w:val="28"/>
          <w:szCs w:val="28"/>
        </w:rPr>
      </w:pPr>
      <w:r w:rsidRPr="00966FA2">
        <w:rPr>
          <w:rFonts w:eastAsiaTheme="minorHAnsi"/>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966FA2" w:rsidRPr="00966FA2" w:rsidRDefault="00966FA2" w:rsidP="00966FA2">
      <w:pPr>
        <w:ind w:firstLine="525"/>
        <w:rPr>
          <w:rFonts w:eastAsiaTheme="minorHAnsi"/>
          <w:sz w:val="28"/>
          <w:szCs w:val="28"/>
        </w:rPr>
      </w:pPr>
      <w:r w:rsidRPr="00966FA2">
        <w:rPr>
          <w:rFonts w:eastAsiaTheme="minorHAnsi"/>
          <w:sz w:val="28"/>
          <w:szCs w:val="28"/>
        </w:rPr>
        <w:t>2) в удовлетворении ходатайства о восстановлении пропущенного срока на подачу жалобы отказано;</w:t>
      </w:r>
    </w:p>
    <w:p w:rsidR="00966FA2" w:rsidRPr="00966FA2" w:rsidRDefault="00966FA2" w:rsidP="00966FA2">
      <w:pPr>
        <w:ind w:firstLine="525"/>
        <w:rPr>
          <w:rFonts w:eastAsiaTheme="minorHAnsi"/>
          <w:sz w:val="28"/>
          <w:szCs w:val="28"/>
        </w:rPr>
      </w:pPr>
      <w:r w:rsidRPr="00966FA2">
        <w:rPr>
          <w:rFonts w:eastAsiaTheme="minorHAnsi"/>
          <w:sz w:val="28"/>
          <w:szCs w:val="28"/>
        </w:rPr>
        <w:t>3) до принятия решения по жалобе от контролируемого лица, ее подавшего, поступило заявление об отзыве жалобы;</w:t>
      </w:r>
    </w:p>
    <w:p w:rsidR="00966FA2" w:rsidRPr="00966FA2" w:rsidRDefault="00966FA2" w:rsidP="00966FA2">
      <w:pPr>
        <w:ind w:firstLine="525"/>
        <w:rPr>
          <w:rFonts w:eastAsiaTheme="minorHAnsi"/>
          <w:sz w:val="28"/>
          <w:szCs w:val="28"/>
        </w:rPr>
      </w:pPr>
      <w:r w:rsidRPr="00966FA2">
        <w:rPr>
          <w:rFonts w:eastAsiaTheme="minorHAnsi"/>
          <w:sz w:val="28"/>
          <w:szCs w:val="28"/>
        </w:rPr>
        <w:t>4) имеется решение суда по вопросам, поставленным в жалобе;</w:t>
      </w:r>
    </w:p>
    <w:p w:rsidR="00966FA2" w:rsidRPr="00966FA2" w:rsidRDefault="00966FA2" w:rsidP="00966FA2">
      <w:pPr>
        <w:ind w:firstLine="525"/>
        <w:rPr>
          <w:rFonts w:eastAsiaTheme="minorHAnsi"/>
          <w:sz w:val="28"/>
          <w:szCs w:val="28"/>
        </w:rPr>
      </w:pPr>
      <w:r w:rsidRPr="00966FA2">
        <w:rPr>
          <w:rFonts w:eastAsiaTheme="minorHAnsi"/>
          <w:sz w:val="28"/>
          <w:szCs w:val="28"/>
        </w:rPr>
        <w:t>5) ранее в Контрольный орган была подана другая жалоба от того же контролируемого лица по тем же основаниям;</w:t>
      </w:r>
    </w:p>
    <w:p w:rsidR="00966FA2" w:rsidRPr="00966FA2" w:rsidRDefault="00966FA2" w:rsidP="00966FA2">
      <w:pPr>
        <w:ind w:firstLine="525"/>
        <w:rPr>
          <w:rFonts w:eastAsiaTheme="minorHAnsi"/>
          <w:sz w:val="28"/>
          <w:szCs w:val="28"/>
        </w:rPr>
      </w:pPr>
      <w:r w:rsidRPr="00966FA2">
        <w:rPr>
          <w:rFonts w:eastAsiaTheme="minorHAnsi"/>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966FA2" w:rsidRPr="00966FA2" w:rsidRDefault="00966FA2" w:rsidP="00966FA2">
      <w:pPr>
        <w:ind w:firstLine="525"/>
        <w:rPr>
          <w:rFonts w:eastAsiaTheme="minorHAnsi"/>
          <w:sz w:val="28"/>
          <w:szCs w:val="28"/>
        </w:rPr>
      </w:pPr>
      <w:r w:rsidRPr="00966FA2">
        <w:rPr>
          <w:rFonts w:eastAsiaTheme="minorHAnsi"/>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966FA2" w:rsidRPr="00966FA2" w:rsidRDefault="00966FA2" w:rsidP="00966FA2">
      <w:pPr>
        <w:ind w:firstLine="525"/>
        <w:rPr>
          <w:rFonts w:eastAsiaTheme="minorHAnsi"/>
          <w:sz w:val="28"/>
          <w:szCs w:val="28"/>
        </w:rPr>
      </w:pPr>
      <w:r w:rsidRPr="00966FA2">
        <w:rPr>
          <w:rFonts w:eastAsiaTheme="minorHAnsi"/>
          <w:sz w:val="28"/>
          <w:szCs w:val="28"/>
        </w:rPr>
        <w:t>8) жалоба подана в ненадлежащий орган;</w:t>
      </w:r>
    </w:p>
    <w:p w:rsidR="00966FA2" w:rsidRPr="00966FA2" w:rsidRDefault="00966FA2" w:rsidP="00966FA2">
      <w:pPr>
        <w:ind w:firstLine="525"/>
        <w:rPr>
          <w:rFonts w:eastAsiaTheme="minorHAnsi"/>
          <w:sz w:val="28"/>
          <w:szCs w:val="28"/>
        </w:rPr>
      </w:pPr>
      <w:r w:rsidRPr="00966FA2">
        <w:rPr>
          <w:rFonts w:eastAsiaTheme="minorHAnsi"/>
          <w:sz w:val="28"/>
          <w:szCs w:val="28"/>
        </w:rPr>
        <w:t>9) законодательством Российской Федерации предусмотрен только судебный порядок обжалования решений Контрольного органа.</w:t>
      </w:r>
    </w:p>
    <w:p w:rsidR="00966FA2" w:rsidRPr="00966FA2" w:rsidRDefault="00966FA2" w:rsidP="00966FA2">
      <w:pPr>
        <w:ind w:firstLine="525"/>
        <w:rPr>
          <w:rFonts w:eastAsiaTheme="minorHAnsi"/>
          <w:sz w:val="28"/>
          <w:szCs w:val="28"/>
        </w:rPr>
      </w:pPr>
      <w:r w:rsidRPr="00966FA2">
        <w:rPr>
          <w:rFonts w:eastAsiaTheme="minorHAnsi"/>
          <w:sz w:val="28"/>
          <w:szCs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966FA2" w:rsidRPr="00966FA2" w:rsidRDefault="00966FA2" w:rsidP="00966FA2">
      <w:pPr>
        <w:ind w:firstLine="525"/>
        <w:rPr>
          <w:rFonts w:eastAsiaTheme="minorHAnsi"/>
          <w:sz w:val="28"/>
          <w:szCs w:val="28"/>
        </w:rPr>
      </w:pPr>
      <w:r w:rsidRPr="00966FA2">
        <w:rPr>
          <w:rFonts w:eastAsiaTheme="minorHAnsi"/>
          <w:sz w:val="28"/>
          <w:szCs w:val="28"/>
        </w:rPr>
        <w:t>5.14. При рассмотрении жалобы</w:t>
      </w:r>
      <w:r w:rsidRPr="00966FA2">
        <w:rPr>
          <w:rFonts w:ascii="Arial" w:eastAsiaTheme="minorHAnsi" w:hAnsi="Arial" w:cs="Arial"/>
          <w:sz w:val="28"/>
          <w:szCs w:val="28"/>
        </w:rPr>
        <w:t> </w:t>
      </w:r>
      <w:r w:rsidRPr="00966FA2">
        <w:rPr>
          <w:rFonts w:eastAsiaTheme="minorHAnsi"/>
          <w:sz w:val="28"/>
          <w:szCs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966FA2" w:rsidRPr="00966FA2" w:rsidRDefault="00966FA2" w:rsidP="00966FA2">
      <w:pPr>
        <w:ind w:firstLine="525"/>
        <w:rPr>
          <w:rFonts w:eastAsiaTheme="minorHAnsi"/>
          <w:sz w:val="28"/>
          <w:szCs w:val="28"/>
        </w:rPr>
      </w:pPr>
      <w:r w:rsidRPr="00966FA2">
        <w:rPr>
          <w:rFonts w:eastAsiaTheme="minorHAnsi"/>
          <w:sz w:val="28"/>
          <w:szCs w:val="28"/>
        </w:rPr>
        <w:t>5.15. Жалоба подлежит рассмотрению руководителем (заместителем руководителя) Контрольного органа в течение 20 рабочих дней со дня ее регистрации. </w:t>
      </w:r>
    </w:p>
    <w:p w:rsidR="00966FA2" w:rsidRPr="00966FA2" w:rsidRDefault="00966FA2" w:rsidP="00966FA2">
      <w:pPr>
        <w:ind w:firstLine="525"/>
        <w:rPr>
          <w:rFonts w:eastAsiaTheme="minorHAnsi"/>
          <w:sz w:val="28"/>
          <w:szCs w:val="28"/>
        </w:rPr>
      </w:pPr>
      <w:r w:rsidRPr="00966FA2">
        <w:rPr>
          <w:rFonts w:eastAsiaTheme="minorHAnsi"/>
          <w:sz w:val="28"/>
          <w:szCs w:val="28"/>
        </w:rPr>
        <w:t>5.16. Указанный срок может быть продлен на двадцать рабочих дней, в следующих исключительных случаях:</w:t>
      </w:r>
    </w:p>
    <w:p w:rsidR="00966FA2" w:rsidRPr="00966FA2" w:rsidRDefault="00966FA2" w:rsidP="00966FA2">
      <w:pPr>
        <w:ind w:firstLine="525"/>
        <w:rPr>
          <w:rFonts w:eastAsiaTheme="minorHAnsi"/>
          <w:sz w:val="28"/>
          <w:szCs w:val="28"/>
        </w:rPr>
      </w:pPr>
      <w:r w:rsidRPr="00966FA2">
        <w:rPr>
          <w:rFonts w:eastAsiaTheme="minorHAnsi"/>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966FA2" w:rsidRPr="00966FA2" w:rsidRDefault="00966FA2" w:rsidP="00966FA2">
      <w:pPr>
        <w:ind w:firstLine="525"/>
        <w:rPr>
          <w:rFonts w:eastAsiaTheme="minorHAnsi"/>
          <w:sz w:val="28"/>
          <w:szCs w:val="28"/>
        </w:rPr>
      </w:pPr>
      <w:r w:rsidRPr="00966FA2">
        <w:rPr>
          <w:rFonts w:eastAsiaTheme="minorHAnsi"/>
          <w:sz w:val="28"/>
          <w:szCs w:val="28"/>
        </w:rPr>
        <w:t>2) отсутствие должностного лица, действия (бездействия) которого обжалуются, по уважительной причине (болезнь, отпуск, командировка).</w:t>
      </w:r>
    </w:p>
    <w:p w:rsidR="00966FA2" w:rsidRPr="00966FA2" w:rsidRDefault="00966FA2" w:rsidP="00966FA2">
      <w:pPr>
        <w:ind w:firstLine="525"/>
        <w:rPr>
          <w:rFonts w:eastAsiaTheme="minorHAnsi"/>
          <w:sz w:val="28"/>
          <w:szCs w:val="28"/>
        </w:rPr>
      </w:pPr>
      <w:r w:rsidRPr="00966FA2">
        <w:rPr>
          <w:rFonts w:eastAsiaTheme="minorHAnsi"/>
          <w:sz w:val="28"/>
          <w:szCs w:val="28"/>
        </w:rPr>
        <w:t>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966FA2" w:rsidRPr="00966FA2" w:rsidRDefault="00966FA2" w:rsidP="00966FA2">
      <w:pPr>
        <w:ind w:firstLine="525"/>
        <w:rPr>
          <w:rFonts w:eastAsiaTheme="minorHAnsi"/>
          <w:sz w:val="28"/>
          <w:szCs w:val="28"/>
        </w:rPr>
      </w:pPr>
      <w:r w:rsidRPr="00966FA2">
        <w:rPr>
          <w:rFonts w:eastAsiaTheme="minorHAnsi"/>
          <w:sz w:val="28"/>
          <w:szCs w:val="28"/>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966FA2" w:rsidRPr="00966FA2" w:rsidRDefault="00966FA2" w:rsidP="00966FA2">
      <w:pPr>
        <w:ind w:firstLine="525"/>
        <w:rPr>
          <w:rFonts w:eastAsiaTheme="minorHAnsi"/>
          <w:sz w:val="28"/>
          <w:szCs w:val="28"/>
        </w:rPr>
      </w:pPr>
      <w:r w:rsidRPr="00966FA2">
        <w:rPr>
          <w:rFonts w:eastAsiaTheme="minorHAnsi"/>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966FA2" w:rsidRPr="00966FA2" w:rsidRDefault="00966FA2" w:rsidP="00966FA2">
      <w:pPr>
        <w:ind w:firstLine="525"/>
        <w:rPr>
          <w:rFonts w:eastAsiaTheme="minorHAnsi"/>
          <w:sz w:val="28"/>
          <w:szCs w:val="28"/>
        </w:rPr>
      </w:pPr>
      <w:r w:rsidRPr="00966FA2">
        <w:rPr>
          <w:rFonts w:eastAsiaTheme="minorHAnsi"/>
          <w:sz w:val="28"/>
          <w:szCs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966FA2" w:rsidRPr="00966FA2" w:rsidRDefault="00966FA2" w:rsidP="00966FA2">
      <w:pPr>
        <w:ind w:firstLine="525"/>
        <w:rPr>
          <w:rFonts w:eastAsiaTheme="minorHAnsi"/>
          <w:sz w:val="28"/>
          <w:szCs w:val="28"/>
        </w:rPr>
      </w:pPr>
      <w:r w:rsidRPr="00966FA2">
        <w:rPr>
          <w:rFonts w:eastAsiaTheme="minorHAnsi"/>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966FA2" w:rsidRPr="00966FA2" w:rsidRDefault="00966FA2" w:rsidP="00966FA2">
      <w:pPr>
        <w:ind w:firstLine="525"/>
        <w:rPr>
          <w:rFonts w:eastAsiaTheme="minorHAnsi"/>
          <w:sz w:val="28"/>
          <w:szCs w:val="28"/>
        </w:rPr>
      </w:pPr>
      <w:r w:rsidRPr="00966FA2">
        <w:rPr>
          <w:rFonts w:eastAsiaTheme="minorHAnsi"/>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966FA2" w:rsidRPr="00966FA2" w:rsidRDefault="00966FA2" w:rsidP="00966FA2">
      <w:pPr>
        <w:ind w:firstLine="525"/>
        <w:rPr>
          <w:rFonts w:eastAsiaTheme="minorHAnsi"/>
          <w:sz w:val="28"/>
          <w:szCs w:val="28"/>
        </w:rPr>
      </w:pPr>
      <w:r w:rsidRPr="00966FA2">
        <w:rPr>
          <w:rFonts w:eastAsiaTheme="minorHAnsi"/>
          <w:sz w:val="28"/>
          <w:szCs w:val="28"/>
        </w:rPr>
        <w:t>5.20. По итогам рассмотрения жалобы руководитель (заместитель руководителя) Контрольного органа принимает одно из следующих решений:</w:t>
      </w:r>
    </w:p>
    <w:p w:rsidR="00966FA2" w:rsidRPr="00966FA2" w:rsidRDefault="00966FA2" w:rsidP="00966FA2">
      <w:pPr>
        <w:ind w:firstLine="525"/>
        <w:rPr>
          <w:rFonts w:eastAsiaTheme="minorHAnsi"/>
          <w:sz w:val="28"/>
          <w:szCs w:val="28"/>
        </w:rPr>
      </w:pPr>
      <w:r w:rsidRPr="00966FA2">
        <w:rPr>
          <w:rFonts w:eastAsiaTheme="minorHAnsi"/>
          <w:sz w:val="28"/>
          <w:szCs w:val="28"/>
        </w:rPr>
        <w:t>1) оставляет жалобу без удовлетворения;</w:t>
      </w:r>
    </w:p>
    <w:p w:rsidR="00966FA2" w:rsidRPr="00966FA2" w:rsidRDefault="00966FA2" w:rsidP="00966FA2">
      <w:pPr>
        <w:ind w:firstLine="525"/>
        <w:rPr>
          <w:rFonts w:eastAsiaTheme="minorHAnsi"/>
          <w:sz w:val="28"/>
          <w:szCs w:val="28"/>
        </w:rPr>
      </w:pPr>
      <w:r w:rsidRPr="00966FA2">
        <w:rPr>
          <w:rFonts w:eastAsiaTheme="minorHAnsi"/>
          <w:sz w:val="28"/>
          <w:szCs w:val="28"/>
        </w:rPr>
        <w:t>2) отменяет решение Контрольного органа полностью или частично;</w:t>
      </w:r>
    </w:p>
    <w:p w:rsidR="00966FA2" w:rsidRPr="00966FA2" w:rsidRDefault="00966FA2" w:rsidP="00966FA2">
      <w:pPr>
        <w:ind w:firstLine="525"/>
        <w:rPr>
          <w:rFonts w:eastAsiaTheme="minorHAnsi"/>
          <w:sz w:val="28"/>
          <w:szCs w:val="28"/>
        </w:rPr>
      </w:pPr>
      <w:r w:rsidRPr="00966FA2">
        <w:rPr>
          <w:rFonts w:eastAsiaTheme="minorHAnsi"/>
          <w:sz w:val="28"/>
          <w:szCs w:val="28"/>
        </w:rPr>
        <w:t>3) отменяет решение Контрольного органа полностью и принимает новое решение;</w:t>
      </w:r>
    </w:p>
    <w:p w:rsidR="00966FA2" w:rsidRPr="00966FA2" w:rsidRDefault="00966FA2" w:rsidP="00966FA2">
      <w:pPr>
        <w:ind w:firstLine="525"/>
        <w:rPr>
          <w:rFonts w:eastAsiaTheme="minorHAnsi"/>
          <w:sz w:val="28"/>
          <w:szCs w:val="28"/>
        </w:rPr>
      </w:pPr>
      <w:r w:rsidRPr="00966FA2">
        <w:rPr>
          <w:rFonts w:eastAsiaTheme="minorHAnsi"/>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966FA2" w:rsidRPr="00966FA2" w:rsidRDefault="00966FA2" w:rsidP="00966FA2">
      <w:pPr>
        <w:ind w:firstLine="525"/>
        <w:rPr>
          <w:rFonts w:eastAsiaTheme="minorHAnsi"/>
          <w:sz w:val="28"/>
          <w:szCs w:val="28"/>
        </w:rPr>
      </w:pPr>
      <w:r w:rsidRPr="00966FA2">
        <w:rPr>
          <w:rFonts w:eastAsiaTheme="minorHAnsi"/>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966FA2" w:rsidRPr="00966FA2" w:rsidRDefault="00966FA2" w:rsidP="00966FA2">
      <w:pPr>
        <w:jc w:val="center"/>
        <w:rPr>
          <w:rFonts w:eastAsiaTheme="minorHAnsi"/>
          <w:sz w:val="28"/>
          <w:szCs w:val="28"/>
        </w:rPr>
      </w:pPr>
      <w:r w:rsidRPr="00966FA2">
        <w:rPr>
          <w:rFonts w:eastAsiaTheme="minorHAnsi"/>
          <w:sz w:val="28"/>
          <w:szCs w:val="28"/>
        </w:rPr>
        <w:t> </w:t>
      </w:r>
    </w:p>
    <w:p w:rsidR="00966FA2" w:rsidRPr="00966FA2" w:rsidRDefault="00966FA2" w:rsidP="00966FA2">
      <w:pPr>
        <w:jc w:val="center"/>
        <w:rPr>
          <w:rFonts w:eastAsiaTheme="minorHAnsi"/>
          <w:sz w:val="28"/>
          <w:szCs w:val="28"/>
        </w:rPr>
      </w:pPr>
      <w:r w:rsidRPr="00966FA2">
        <w:rPr>
          <w:rFonts w:eastAsiaTheme="minorHAnsi"/>
          <w:b/>
          <w:bCs/>
          <w:sz w:val="28"/>
          <w:szCs w:val="28"/>
        </w:rPr>
        <w:t>6. Ключевые показатели вида контроля и их целевые значения </w:t>
      </w:r>
    </w:p>
    <w:p w:rsidR="00966FA2" w:rsidRPr="00966FA2" w:rsidRDefault="00966FA2" w:rsidP="00966FA2">
      <w:pPr>
        <w:jc w:val="center"/>
        <w:rPr>
          <w:rFonts w:eastAsiaTheme="minorHAnsi"/>
          <w:b/>
          <w:bCs/>
          <w:sz w:val="28"/>
          <w:szCs w:val="28"/>
        </w:rPr>
      </w:pPr>
      <w:r w:rsidRPr="00966FA2">
        <w:rPr>
          <w:rFonts w:eastAsiaTheme="minorHAnsi"/>
          <w:b/>
          <w:bCs/>
          <w:sz w:val="28"/>
          <w:szCs w:val="28"/>
        </w:rPr>
        <w:t>для муниципального контроля </w:t>
      </w:r>
    </w:p>
    <w:p w:rsidR="00966FA2" w:rsidRPr="00966FA2" w:rsidRDefault="00966FA2" w:rsidP="00966FA2">
      <w:pPr>
        <w:jc w:val="center"/>
        <w:rPr>
          <w:rFonts w:eastAsiaTheme="minorHAnsi"/>
          <w:sz w:val="28"/>
          <w:szCs w:val="28"/>
        </w:rPr>
      </w:pPr>
    </w:p>
    <w:p w:rsidR="00966FA2" w:rsidRPr="00966FA2" w:rsidRDefault="00966FA2" w:rsidP="00966FA2">
      <w:pPr>
        <w:ind w:firstLine="525"/>
        <w:rPr>
          <w:rFonts w:eastAsiaTheme="minorHAnsi"/>
          <w:sz w:val="28"/>
          <w:szCs w:val="28"/>
        </w:rPr>
      </w:pPr>
      <w:r w:rsidRPr="00966FA2">
        <w:rPr>
          <w:rFonts w:eastAsiaTheme="minorHAnsi"/>
          <w:sz w:val="28"/>
          <w:szCs w:val="28"/>
        </w:rPr>
        <w:t>Ключевые показатели муниципального контроля </w:t>
      </w:r>
      <w:bookmarkStart w:id="12" w:name="_Hlk73956884"/>
      <w:bookmarkEnd w:id="12"/>
      <w:r w:rsidRPr="00966FA2">
        <w:rPr>
          <w:rFonts w:eastAsiaTheme="minorHAnsi"/>
          <w:sz w:val="28"/>
          <w:szCs w:val="28"/>
        </w:rPr>
        <w:t>и их целевые значения, индикативные показатели установлены приложением 1 к настоящему Положению.</w:t>
      </w:r>
    </w:p>
    <w:p w:rsidR="00966FA2" w:rsidRPr="00966FA2" w:rsidRDefault="00966FA2" w:rsidP="00966FA2">
      <w:pPr>
        <w:ind w:left="3615"/>
        <w:jc w:val="left"/>
        <w:rPr>
          <w:rFonts w:eastAsiaTheme="minorHAnsi"/>
          <w:sz w:val="28"/>
          <w:szCs w:val="28"/>
        </w:rPr>
      </w:pPr>
      <w:r w:rsidRPr="00966FA2">
        <w:rPr>
          <w:rFonts w:eastAsiaTheme="minorHAnsi"/>
          <w:sz w:val="28"/>
          <w:szCs w:val="28"/>
        </w:rPr>
        <w:t> </w:t>
      </w: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Default="00966FA2" w:rsidP="00966FA2">
      <w:pPr>
        <w:ind w:left="3615"/>
        <w:jc w:val="left"/>
        <w:rPr>
          <w:rFonts w:eastAsiaTheme="minorHAnsi"/>
          <w:sz w:val="28"/>
          <w:szCs w:val="28"/>
        </w:rPr>
      </w:pPr>
    </w:p>
    <w:p w:rsidR="00500A81" w:rsidRDefault="00500A81" w:rsidP="00966FA2">
      <w:pPr>
        <w:ind w:left="3615"/>
        <w:jc w:val="left"/>
        <w:rPr>
          <w:rFonts w:eastAsiaTheme="minorHAnsi"/>
          <w:sz w:val="28"/>
          <w:szCs w:val="28"/>
        </w:rPr>
      </w:pPr>
    </w:p>
    <w:p w:rsidR="00500A81" w:rsidRDefault="00500A81" w:rsidP="00966FA2">
      <w:pPr>
        <w:ind w:left="3615"/>
        <w:jc w:val="left"/>
        <w:rPr>
          <w:rFonts w:eastAsiaTheme="minorHAnsi"/>
          <w:sz w:val="28"/>
          <w:szCs w:val="28"/>
        </w:rPr>
      </w:pPr>
    </w:p>
    <w:p w:rsidR="00500A81" w:rsidRDefault="00500A81"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774E68" w:rsidRDefault="00774E68" w:rsidP="00774E68">
      <w:pPr>
        <w:ind w:left="3615" w:firstLine="709"/>
        <w:jc w:val="left"/>
        <w:rPr>
          <w:rFonts w:eastAsiaTheme="minorHAnsi"/>
          <w:sz w:val="28"/>
          <w:szCs w:val="28"/>
        </w:rPr>
      </w:pPr>
    </w:p>
    <w:p w:rsidR="00500A81" w:rsidRDefault="00500A81" w:rsidP="00966FA2">
      <w:pPr>
        <w:ind w:left="3615"/>
        <w:jc w:val="left"/>
        <w:rPr>
          <w:rFonts w:eastAsiaTheme="minorHAnsi"/>
          <w:sz w:val="28"/>
          <w:szCs w:val="28"/>
        </w:rPr>
      </w:pPr>
    </w:p>
    <w:p w:rsidR="00966FA2" w:rsidRDefault="00966FA2" w:rsidP="00966FA2">
      <w:pPr>
        <w:ind w:left="3615"/>
        <w:jc w:val="left"/>
        <w:rPr>
          <w:rFonts w:eastAsiaTheme="minorHAnsi"/>
          <w:sz w:val="28"/>
          <w:szCs w:val="28"/>
        </w:rPr>
      </w:pPr>
    </w:p>
    <w:p w:rsidR="00966FA2" w:rsidRPr="00966FA2" w:rsidRDefault="00966FA2" w:rsidP="00966FA2">
      <w:pPr>
        <w:ind w:left="3615"/>
        <w:jc w:val="left"/>
        <w:rPr>
          <w:rFonts w:eastAsiaTheme="minorHAnsi"/>
          <w:sz w:val="28"/>
          <w:szCs w:val="28"/>
        </w:rPr>
      </w:pPr>
    </w:p>
    <w:p w:rsidR="00966FA2" w:rsidRDefault="00966FA2" w:rsidP="00966FA2">
      <w:pPr>
        <w:widowControl w:val="0"/>
        <w:spacing w:line="192" w:lineRule="auto"/>
        <w:ind w:left="4535"/>
        <w:jc w:val="left"/>
        <w:outlineLvl w:val="1"/>
        <w:rPr>
          <w:rFonts w:eastAsiaTheme="minorHAnsi"/>
          <w:sz w:val="28"/>
          <w:szCs w:val="28"/>
        </w:rPr>
      </w:pPr>
    </w:p>
    <w:p w:rsidR="00500A81" w:rsidRPr="00966FA2" w:rsidRDefault="00500A81" w:rsidP="00966FA2">
      <w:pPr>
        <w:widowControl w:val="0"/>
        <w:spacing w:line="192" w:lineRule="auto"/>
        <w:ind w:left="4535"/>
        <w:jc w:val="left"/>
        <w:outlineLvl w:val="1"/>
        <w:rPr>
          <w:sz w:val="28"/>
          <w:szCs w:val="28"/>
        </w:rPr>
      </w:pPr>
    </w:p>
    <w:p w:rsidR="00966FA2" w:rsidRPr="00966FA2" w:rsidRDefault="00966FA2" w:rsidP="00966FA2">
      <w:pPr>
        <w:widowControl w:val="0"/>
        <w:spacing w:line="192" w:lineRule="auto"/>
        <w:ind w:left="4535"/>
        <w:jc w:val="left"/>
        <w:outlineLvl w:val="1"/>
      </w:pPr>
      <w:r w:rsidRPr="00966FA2">
        <w:t xml:space="preserve">Приложение 1 </w:t>
      </w:r>
    </w:p>
    <w:p w:rsidR="00966FA2" w:rsidRPr="00966FA2" w:rsidRDefault="00966FA2" w:rsidP="00966FA2">
      <w:pPr>
        <w:widowControl w:val="0"/>
        <w:spacing w:line="192" w:lineRule="auto"/>
        <w:ind w:left="4536" w:hanging="1"/>
        <w:jc w:val="left"/>
        <w:outlineLvl w:val="1"/>
      </w:pPr>
      <w:r w:rsidRPr="00966FA2">
        <w:tab/>
        <w:t xml:space="preserve">к Положению о муниципальном </w:t>
      </w:r>
      <w:r w:rsidRPr="00966FA2">
        <w:rPr>
          <w:szCs w:val="22"/>
        </w:rPr>
        <w:t>к</w:t>
      </w:r>
      <w:r w:rsidRPr="00966FA2">
        <w:t>онтроле за исполнением единой теплоснабжающей организацией обязательств</w:t>
      </w:r>
    </w:p>
    <w:p w:rsidR="00966FA2" w:rsidRPr="00966FA2" w:rsidRDefault="00966FA2" w:rsidP="00966FA2">
      <w:pPr>
        <w:widowControl w:val="0"/>
        <w:spacing w:line="192" w:lineRule="auto"/>
        <w:ind w:left="4535"/>
        <w:jc w:val="left"/>
        <w:outlineLvl w:val="1"/>
        <w:rPr>
          <w:rFonts w:eastAsia="SimSun"/>
          <w:kern w:val="3"/>
          <w:lang w:eastAsia="zh-CN" w:bidi="hi-IN"/>
        </w:rPr>
      </w:pPr>
      <w:r w:rsidRPr="00966FA2">
        <w:t xml:space="preserve">по строительству, реконструкции и (или) модернизации объектов теплоснабжения </w:t>
      </w:r>
      <w:r w:rsidRPr="00966FA2">
        <w:rPr>
          <w:rFonts w:eastAsia="SimSun" w:cs="Mangal"/>
          <w:iCs/>
          <w:kern w:val="3"/>
          <w:lang w:eastAsia="zh-CN" w:bidi="hi-IN"/>
        </w:rPr>
        <w:t>н</w:t>
      </w:r>
      <w:r w:rsidRPr="00966FA2">
        <w:rPr>
          <w:rFonts w:eastAsia="SimSun"/>
          <w:kern w:val="3"/>
          <w:lang w:eastAsia="zh-CN" w:bidi="hi-IN"/>
        </w:rPr>
        <w:t>а территории</w:t>
      </w:r>
      <w:r w:rsidR="00500A81">
        <w:rPr>
          <w:rFonts w:eastAsia="SimSun" w:cs="Mangal"/>
          <w:bCs/>
          <w:kern w:val="28"/>
          <w:lang w:eastAsia="zh-CN" w:bidi="hi-IN"/>
        </w:rPr>
        <w:t>Лабинского городского поселения Лабинского района</w:t>
      </w:r>
      <w:r w:rsidRPr="00966FA2">
        <w:rPr>
          <w:rFonts w:eastAsia="Calibri"/>
          <w:bCs/>
          <w:kern w:val="28"/>
        </w:rPr>
        <w:t>.</w:t>
      </w:r>
    </w:p>
    <w:p w:rsidR="00966FA2" w:rsidRPr="00966FA2" w:rsidRDefault="00966FA2" w:rsidP="00966FA2">
      <w:pPr>
        <w:tabs>
          <w:tab w:val="left" w:pos="3686"/>
          <w:tab w:val="left" w:pos="4111"/>
          <w:tab w:val="left" w:pos="4253"/>
        </w:tabs>
        <w:autoSpaceDE w:val="0"/>
        <w:autoSpaceDN w:val="0"/>
        <w:adjustRightInd w:val="0"/>
        <w:ind w:right="4820"/>
        <w:rPr>
          <w:rFonts w:eastAsiaTheme="minorHAnsi"/>
          <w:i/>
        </w:rPr>
      </w:pPr>
      <w:r w:rsidRPr="00966FA2">
        <w:rPr>
          <w:rFonts w:eastAsiaTheme="minorHAnsi"/>
        </w:rPr>
        <w:tab/>
      </w:r>
      <w:r w:rsidRPr="00966FA2">
        <w:rPr>
          <w:rFonts w:eastAsiaTheme="minorHAnsi"/>
        </w:rPr>
        <w:tab/>
      </w:r>
      <w:r w:rsidRPr="00966FA2">
        <w:rPr>
          <w:rFonts w:eastAsiaTheme="minorHAnsi"/>
        </w:rPr>
        <w:tab/>
      </w:r>
    </w:p>
    <w:p w:rsidR="00966FA2" w:rsidRPr="00966FA2" w:rsidRDefault="00966FA2" w:rsidP="00966FA2">
      <w:pPr>
        <w:jc w:val="center"/>
        <w:rPr>
          <w:rFonts w:eastAsiaTheme="minorHAnsi"/>
          <w:sz w:val="27"/>
          <w:szCs w:val="27"/>
        </w:rPr>
      </w:pPr>
      <w:r w:rsidRPr="00966FA2">
        <w:rPr>
          <w:rFonts w:eastAsiaTheme="minorHAnsi"/>
          <w:b/>
          <w:bCs/>
          <w:sz w:val="32"/>
          <w:szCs w:val="32"/>
        </w:rPr>
        <w:t>Ключевые показатели муниципального контроля и их целевые значения, индикативные показатели</w:t>
      </w:r>
    </w:p>
    <w:p w:rsidR="00966FA2" w:rsidRPr="00966FA2" w:rsidRDefault="00966FA2" w:rsidP="00966FA2">
      <w:pPr>
        <w:rPr>
          <w:rFonts w:eastAsiaTheme="minorHAnsi"/>
          <w:sz w:val="27"/>
          <w:szCs w:val="27"/>
        </w:rPr>
      </w:pPr>
      <w:r w:rsidRPr="00966FA2">
        <w:rPr>
          <w:rFonts w:eastAsiaTheme="minorHAnsi"/>
          <w:sz w:val="27"/>
          <w:szCs w:val="27"/>
        </w:rPr>
        <w:t> </w:t>
      </w:r>
    </w:p>
    <w:tbl>
      <w:tblPr>
        <w:tblW w:w="0" w:type="auto"/>
        <w:tblCellMar>
          <w:left w:w="0" w:type="dxa"/>
          <w:right w:w="0" w:type="dxa"/>
        </w:tblCellMar>
        <w:tblLook w:val="04A0" w:firstRow="1" w:lastRow="0" w:firstColumn="1" w:lastColumn="0" w:noHBand="0" w:noVBand="1"/>
      </w:tblPr>
      <w:tblGrid>
        <w:gridCol w:w="8628"/>
        <w:gridCol w:w="1041"/>
      </w:tblGrid>
      <w:tr w:rsidR="00966FA2" w:rsidRPr="00966FA2" w:rsidTr="00966FA2">
        <w:trPr>
          <w:trHeight w:val="225"/>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ind w:left="15" w:hanging="75"/>
              <w:jc w:val="center"/>
              <w:rPr>
                <w:rFonts w:eastAsiaTheme="minorHAnsi"/>
                <w:color w:val="000000"/>
                <w:sz w:val="18"/>
                <w:szCs w:val="18"/>
              </w:rPr>
            </w:pPr>
            <w:r w:rsidRPr="00966FA2">
              <w:rPr>
                <w:rFonts w:eastAsiaTheme="minorHAnsi"/>
                <w:b/>
                <w:bCs/>
                <w:color w:val="000000"/>
                <w:sz w:val="18"/>
                <w:szCs w:val="18"/>
              </w:rPr>
              <w:t>Ключевые показатели</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ind w:left="15" w:hanging="75"/>
              <w:jc w:val="center"/>
              <w:rPr>
                <w:rFonts w:eastAsiaTheme="minorHAnsi"/>
                <w:color w:val="000000"/>
                <w:sz w:val="18"/>
                <w:szCs w:val="18"/>
              </w:rPr>
            </w:pPr>
            <w:r w:rsidRPr="00966FA2">
              <w:rPr>
                <w:rFonts w:eastAsiaTheme="minorHAnsi"/>
                <w:b/>
                <w:bCs/>
                <w:color w:val="000000"/>
                <w:sz w:val="18"/>
                <w:szCs w:val="18"/>
              </w:rPr>
              <w:t>Целевые значения</w:t>
            </w:r>
          </w:p>
        </w:tc>
      </w:tr>
      <w:tr w:rsidR="00966FA2" w:rsidRPr="00966FA2" w:rsidTr="00966FA2">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05" w:lineRule="atLeast"/>
              <w:ind w:firstLine="390"/>
              <w:jc w:val="left"/>
              <w:rPr>
                <w:rFonts w:eastAsiaTheme="minorHAnsi"/>
                <w:color w:val="000000"/>
                <w:sz w:val="18"/>
                <w:szCs w:val="18"/>
              </w:rPr>
            </w:pPr>
            <w:r w:rsidRPr="00966FA2">
              <w:rPr>
                <w:rFonts w:eastAsiaTheme="minorHAnsi"/>
                <w:color w:val="000000"/>
                <w:sz w:val="18"/>
                <w:szCs w:val="18"/>
              </w:rPr>
              <w:t>Процент устраненных нарушений из числа выявленных нарушений законодательства за исполнением единой теплоснабжающей организацией обязательств по строительству, реконструкции и (или) модернизации объектов теплоснабжения</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05" w:lineRule="atLeast"/>
              <w:ind w:firstLine="15"/>
              <w:jc w:val="center"/>
              <w:rPr>
                <w:rFonts w:eastAsiaTheme="minorHAnsi"/>
                <w:color w:val="000000"/>
                <w:sz w:val="18"/>
                <w:szCs w:val="18"/>
              </w:rPr>
            </w:pPr>
            <w:r w:rsidRPr="00966FA2">
              <w:rPr>
                <w:rFonts w:eastAsiaTheme="minorHAnsi"/>
                <w:color w:val="000000"/>
                <w:sz w:val="18"/>
                <w:szCs w:val="18"/>
              </w:rPr>
              <w:t>70%</w:t>
            </w:r>
          </w:p>
        </w:tc>
      </w:tr>
      <w:tr w:rsidR="00966FA2" w:rsidRPr="00966FA2" w:rsidTr="00966FA2">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05" w:lineRule="atLeast"/>
              <w:ind w:firstLine="390"/>
              <w:jc w:val="left"/>
              <w:rPr>
                <w:rFonts w:eastAsiaTheme="minorHAnsi"/>
                <w:color w:val="000000"/>
                <w:sz w:val="18"/>
                <w:szCs w:val="18"/>
              </w:rPr>
            </w:pPr>
            <w:r w:rsidRPr="00966FA2">
              <w:rPr>
                <w:rFonts w:eastAsiaTheme="minorHAnsi"/>
                <w:color w:val="000000"/>
                <w:sz w:val="18"/>
                <w:szCs w:val="18"/>
              </w:rPr>
              <w:t>Процент выполнения плана проведения плановых контрольных мероприятий на очередной календарный год</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05" w:lineRule="atLeast"/>
              <w:ind w:firstLine="15"/>
              <w:jc w:val="center"/>
              <w:rPr>
                <w:rFonts w:eastAsiaTheme="minorHAnsi"/>
                <w:color w:val="000000"/>
                <w:sz w:val="18"/>
                <w:szCs w:val="18"/>
              </w:rPr>
            </w:pPr>
            <w:r w:rsidRPr="00966FA2">
              <w:rPr>
                <w:rFonts w:eastAsiaTheme="minorHAnsi"/>
                <w:color w:val="000000"/>
                <w:sz w:val="18"/>
                <w:szCs w:val="18"/>
              </w:rPr>
              <w:t>100%</w:t>
            </w:r>
          </w:p>
        </w:tc>
      </w:tr>
      <w:tr w:rsidR="00966FA2" w:rsidRPr="00966FA2" w:rsidTr="00966FA2">
        <w:trPr>
          <w:trHeight w:val="90"/>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90" w:lineRule="atLeast"/>
              <w:ind w:firstLine="390"/>
              <w:jc w:val="left"/>
              <w:rPr>
                <w:rFonts w:eastAsiaTheme="minorHAnsi"/>
                <w:color w:val="000000"/>
                <w:sz w:val="18"/>
                <w:szCs w:val="18"/>
              </w:rPr>
            </w:pPr>
            <w:r w:rsidRPr="00966FA2">
              <w:rPr>
                <w:rFonts w:eastAsiaTheme="minorHAnsi"/>
                <w:color w:val="000000"/>
                <w:sz w:val="18"/>
                <w:szCs w:val="18"/>
              </w:rPr>
              <w:t>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90" w:lineRule="atLeast"/>
              <w:ind w:firstLine="15"/>
              <w:jc w:val="center"/>
              <w:rPr>
                <w:rFonts w:eastAsiaTheme="minorHAnsi"/>
                <w:color w:val="000000"/>
                <w:sz w:val="18"/>
                <w:szCs w:val="18"/>
              </w:rPr>
            </w:pPr>
            <w:r w:rsidRPr="00966FA2">
              <w:rPr>
                <w:rFonts w:eastAsiaTheme="minorHAnsi"/>
                <w:color w:val="000000"/>
                <w:sz w:val="18"/>
                <w:szCs w:val="18"/>
              </w:rPr>
              <w:t>0%</w:t>
            </w:r>
          </w:p>
        </w:tc>
      </w:tr>
      <w:tr w:rsidR="00966FA2" w:rsidRPr="00966FA2" w:rsidTr="00966FA2">
        <w:trPr>
          <w:trHeight w:val="120"/>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20" w:lineRule="atLeast"/>
              <w:ind w:firstLine="390"/>
              <w:jc w:val="left"/>
              <w:rPr>
                <w:rFonts w:eastAsiaTheme="minorHAnsi"/>
                <w:color w:val="000000"/>
                <w:sz w:val="18"/>
                <w:szCs w:val="18"/>
              </w:rPr>
            </w:pPr>
            <w:r w:rsidRPr="00966FA2">
              <w:rPr>
                <w:rFonts w:eastAsiaTheme="minorHAnsi"/>
                <w:color w:val="000000"/>
                <w:sz w:val="18"/>
                <w:szCs w:val="18"/>
              </w:rPr>
              <w:t>Процент отмененных результатов контрольных мероприятий</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20" w:lineRule="atLeast"/>
              <w:ind w:firstLine="15"/>
              <w:jc w:val="center"/>
              <w:rPr>
                <w:rFonts w:eastAsiaTheme="minorHAnsi"/>
                <w:color w:val="000000"/>
                <w:sz w:val="18"/>
                <w:szCs w:val="18"/>
              </w:rPr>
            </w:pPr>
            <w:r w:rsidRPr="00966FA2">
              <w:rPr>
                <w:rFonts w:eastAsiaTheme="minorHAnsi"/>
                <w:color w:val="000000"/>
                <w:sz w:val="18"/>
                <w:szCs w:val="18"/>
              </w:rPr>
              <w:t>0%</w:t>
            </w:r>
          </w:p>
        </w:tc>
      </w:tr>
      <w:tr w:rsidR="00966FA2" w:rsidRPr="00966FA2" w:rsidTr="00966FA2">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05" w:lineRule="atLeast"/>
              <w:ind w:firstLine="390"/>
              <w:jc w:val="left"/>
              <w:rPr>
                <w:rFonts w:eastAsiaTheme="minorHAnsi"/>
                <w:color w:val="000000"/>
                <w:sz w:val="18"/>
                <w:szCs w:val="18"/>
              </w:rPr>
            </w:pPr>
            <w:r w:rsidRPr="00966FA2">
              <w:rPr>
                <w:rFonts w:eastAsiaTheme="minorHAnsi"/>
                <w:color w:val="000000"/>
                <w:sz w:val="18"/>
                <w:szCs w:val="18"/>
              </w:rPr>
              <w:t>Процент результативных контрольных мероприятий, по которым не были приняты соответствующие меры административного воздействия</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05" w:lineRule="atLeast"/>
              <w:ind w:firstLine="15"/>
              <w:jc w:val="center"/>
              <w:rPr>
                <w:rFonts w:eastAsiaTheme="minorHAnsi"/>
                <w:color w:val="000000"/>
                <w:sz w:val="18"/>
                <w:szCs w:val="18"/>
              </w:rPr>
            </w:pPr>
            <w:r w:rsidRPr="00966FA2">
              <w:rPr>
                <w:rFonts w:eastAsiaTheme="minorHAnsi"/>
                <w:color w:val="000000"/>
                <w:sz w:val="18"/>
                <w:szCs w:val="18"/>
              </w:rPr>
              <w:t>5%</w:t>
            </w:r>
          </w:p>
        </w:tc>
      </w:tr>
      <w:tr w:rsidR="00966FA2" w:rsidRPr="00966FA2" w:rsidTr="00966FA2">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05" w:lineRule="atLeast"/>
              <w:ind w:firstLine="390"/>
              <w:jc w:val="left"/>
              <w:rPr>
                <w:rFonts w:eastAsiaTheme="minorHAnsi"/>
                <w:color w:val="000000"/>
                <w:sz w:val="18"/>
                <w:szCs w:val="18"/>
              </w:rPr>
            </w:pPr>
            <w:r w:rsidRPr="00966FA2">
              <w:rPr>
                <w:rFonts w:eastAsiaTheme="minorHAnsi"/>
                <w:color w:val="000000"/>
                <w:sz w:val="18"/>
                <w:szCs w:val="18"/>
              </w:rPr>
              <w:t>Процент внесенных судебных решений о назначении административного наказания </w:t>
            </w:r>
            <w:r w:rsidRPr="00966FA2">
              <w:rPr>
                <w:rFonts w:eastAsiaTheme="minorHAnsi"/>
                <w:color w:val="000000"/>
                <w:sz w:val="18"/>
                <w:szCs w:val="18"/>
              </w:rPr>
              <w:br/>
              <w:t>по материалам органа муниципального контроля </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05" w:lineRule="atLeast"/>
              <w:ind w:firstLine="15"/>
              <w:jc w:val="center"/>
              <w:rPr>
                <w:rFonts w:eastAsiaTheme="minorHAnsi"/>
                <w:color w:val="000000"/>
                <w:sz w:val="18"/>
                <w:szCs w:val="18"/>
              </w:rPr>
            </w:pPr>
            <w:r w:rsidRPr="00966FA2">
              <w:rPr>
                <w:rFonts w:eastAsiaTheme="minorHAnsi"/>
                <w:color w:val="000000"/>
                <w:sz w:val="18"/>
                <w:szCs w:val="18"/>
              </w:rPr>
              <w:t>95%</w:t>
            </w:r>
          </w:p>
        </w:tc>
      </w:tr>
      <w:tr w:rsidR="00966FA2" w:rsidRPr="00966FA2" w:rsidTr="00966FA2">
        <w:trPr>
          <w:trHeight w:val="13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35" w:lineRule="atLeast"/>
              <w:ind w:firstLine="390"/>
              <w:rPr>
                <w:rFonts w:eastAsiaTheme="minorHAnsi"/>
                <w:color w:val="000000"/>
                <w:sz w:val="18"/>
                <w:szCs w:val="18"/>
              </w:rPr>
            </w:pPr>
            <w:r w:rsidRPr="00966FA2">
              <w:rPr>
                <w:rFonts w:eastAsiaTheme="minorHAnsi"/>
                <w:color w:val="000000"/>
                <w:sz w:val="18"/>
                <w:szCs w:val="18"/>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966FA2" w:rsidRPr="00966FA2" w:rsidRDefault="00966FA2" w:rsidP="00966FA2">
            <w:pPr>
              <w:spacing w:line="135" w:lineRule="atLeast"/>
              <w:ind w:firstLine="15"/>
              <w:jc w:val="center"/>
              <w:rPr>
                <w:rFonts w:eastAsiaTheme="minorHAnsi"/>
                <w:color w:val="000000"/>
                <w:sz w:val="18"/>
                <w:szCs w:val="18"/>
              </w:rPr>
            </w:pPr>
            <w:r w:rsidRPr="00966FA2">
              <w:rPr>
                <w:rFonts w:eastAsiaTheme="minorHAnsi"/>
                <w:color w:val="000000"/>
                <w:sz w:val="18"/>
                <w:szCs w:val="18"/>
              </w:rPr>
              <w:t>0%</w:t>
            </w:r>
          </w:p>
        </w:tc>
      </w:tr>
    </w:tbl>
    <w:p w:rsidR="00966FA2" w:rsidRPr="00966FA2" w:rsidRDefault="00966FA2" w:rsidP="00966FA2">
      <w:pPr>
        <w:jc w:val="center"/>
        <w:rPr>
          <w:rFonts w:eastAsiaTheme="minorHAnsi"/>
          <w:sz w:val="27"/>
          <w:szCs w:val="27"/>
        </w:rPr>
      </w:pPr>
      <w:r w:rsidRPr="00966FA2">
        <w:rPr>
          <w:rFonts w:eastAsiaTheme="minorHAnsi"/>
          <w:sz w:val="27"/>
          <w:szCs w:val="27"/>
        </w:rPr>
        <w:t> </w:t>
      </w:r>
    </w:p>
    <w:p w:rsidR="00966FA2" w:rsidRPr="00966FA2" w:rsidRDefault="00966FA2" w:rsidP="00966FA2">
      <w:pPr>
        <w:jc w:val="center"/>
        <w:rPr>
          <w:rFonts w:eastAsiaTheme="minorHAnsi"/>
          <w:sz w:val="27"/>
          <w:szCs w:val="27"/>
        </w:rPr>
      </w:pPr>
      <w:r w:rsidRPr="00966FA2">
        <w:rPr>
          <w:rFonts w:eastAsiaTheme="minorHAnsi"/>
          <w:b/>
          <w:bCs/>
          <w:sz w:val="32"/>
          <w:szCs w:val="32"/>
        </w:rPr>
        <w:t>Индикативные показатели</w:t>
      </w:r>
    </w:p>
    <w:p w:rsidR="00966FA2" w:rsidRPr="00966FA2" w:rsidRDefault="00966FA2" w:rsidP="00966FA2">
      <w:pPr>
        <w:jc w:val="center"/>
        <w:rPr>
          <w:rFonts w:eastAsiaTheme="minorHAnsi"/>
          <w:sz w:val="27"/>
          <w:szCs w:val="27"/>
        </w:rPr>
      </w:pPr>
      <w:r w:rsidRPr="00966FA2">
        <w:rPr>
          <w:rFonts w:eastAsiaTheme="minorHAnsi"/>
          <w:sz w:val="27"/>
          <w:szCs w:val="27"/>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0"/>
        <w:gridCol w:w="3353"/>
        <w:gridCol w:w="1046"/>
        <w:gridCol w:w="2539"/>
        <w:gridCol w:w="630"/>
        <w:gridCol w:w="1801"/>
      </w:tblGrid>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b/>
                <w:bCs/>
                <w:color w:val="444444"/>
                <w:sz w:val="18"/>
                <w:szCs w:val="18"/>
              </w:rPr>
              <w:t>1.</w:t>
            </w:r>
          </w:p>
        </w:tc>
        <w:tc>
          <w:tcPr>
            <w:tcW w:w="0" w:type="auto"/>
            <w:gridSpan w:val="5"/>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b/>
                <w:bCs/>
                <w:color w:val="444444"/>
                <w:sz w:val="18"/>
                <w:szCs w:val="18"/>
              </w:rPr>
              <w:t>Индикативные показатели, характеризующие параметры </w:t>
            </w:r>
          </w:p>
          <w:p w:rsidR="00966FA2" w:rsidRPr="00966FA2" w:rsidRDefault="00966FA2" w:rsidP="00966FA2">
            <w:pPr>
              <w:jc w:val="center"/>
              <w:rPr>
                <w:rFonts w:eastAsiaTheme="minorHAnsi"/>
                <w:color w:val="000000"/>
                <w:sz w:val="18"/>
                <w:szCs w:val="18"/>
              </w:rPr>
            </w:pPr>
            <w:r w:rsidRPr="00966FA2">
              <w:rPr>
                <w:rFonts w:eastAsiaTheme="minorHAnsi"/>
                <w:b/>
                <w:bCs/>
                <w:color w:val="444444"/>
                <w:sz w:val="18"/>
                <w:szCs w:val="18"/>
              </w:rPr>
              <w:t>проведенных мероприятий</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1.1.</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Выполняемость внеплановых проверок</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Ввн = (Рф / Рп) x 100</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Ввн - выполняемость внеплановых проверок</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Рф - количество проведенных внеплановых проверок (ед.)</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Рп - количество распоряжений на проведение внеплановых проверок (ед.)</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100%</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Письма и жалобы, поступившие в Контрольный орган</w:t>
            </w:r>
          </w:p>
        </w:tc>
      </w:tr>
      <w:tr w:rsidR="00966FA2" w:rsidRPr="00966FA2" w:rsidTr="00966FA2">
        <w:trPr>
          <w:trHeight w:val="1905"/>
        </w:trPr>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1.3.</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Доля проверок, на результаты которых поданы жалобы</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Ж x 100 / Пф</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Ж - количество жалоб (ед.)</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Пф - количество проведенных проверок</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0%</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1.4.</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Доля проверок, результаты которых были признаны недействительными</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Пн x 100 / Пф</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Пн - количество проверок, признанных недействительными (ед.)</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Пф - количество проведенных проверок (ед.)</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0%</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1.5.</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Доля внеплановых проверок, которые не удалось провести в связи с отсутствием собственника и т.д.</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По x 100 / Пф</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По - проверки, не проведенные по причине отсутствия проверяемого лица (ед.)</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Пф - количество проведенных проверок (ед.)</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30%</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1.6.</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Доля заявлений, направленных на согласование в прокуратуру о проведении внеплановых проверок, в согласовании которых было отказано</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Кзо х 100 / Кпз</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Кзо - количество заявлений, по которым пришел отказ в согласовании (ед.)</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Кпз - количество поданных на согласование заявлений</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10%</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1.7.</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Доля проверок, по результатам которых материалы направлены в уполномоченные для принятия решений органы</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Кнм х 100 / Квн</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К нм - количество материалов, направленных в уполномоченные органы (ед.)</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Квн - количество выявленных нарушений (ед.)</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100%</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1.8.</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Количество проведенных профилактических мероприятий</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Шт.</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b/>
                <w:bCs/>
                <w:color w:val="444444"/>
                <w:sz w:val="18"/>
                <w:szCs w:val="18"/>
              </w:rPr>
              <w:t>2.</w:t>
            </w:r>
          </w:p>
        </w:tc>
        <w:tc>
          <w:tcPr>
            <w:tcW w:w="0" w:type="auto"/>
            <w:gridSpan w:val="5"/>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b/>
                <w:bCs/>
                <w:color w:val="444444"/>
                <w:sz w:val="18"/>
                <w:szCs w:val="18"/>
              </w:rPr>
              <w:t>Индикативные показатели, характеризующие объем задействованных трудовых ресурсов</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2.1.</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Количество штатных единиц</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Чел.</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r>
      <w:tr w:rsidR="00966FA2" w:rsidRPr="00966FA2" w:rsidTr="00966FA2">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2.2.</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Нагрузка контрольных мероприятий на работников органа муниципального контроля</w:t>
            </w:r>
          </w:p>
        </w:tc>
        <w:tc>
          <w:tcPr>
            <w:tcW w:w="0" w:type="auto"/>
            <w:shd w:val="clear" w:color="auto" w:fill="FFFFFF"/>
            <w:tcMar>
              <w:top w:w="15" w:type="dxa"/>
              <w:left w:w="105" w:type="dxa"/>
              <w:bottom w:w="15" w:type="dxa"/>
              <w:right w:w="105" w:type="dxa"/>
            </w:tcMar>
            <w:hideMark/>
          </w:tcPr>
          <w:p w:rsidR="00966FA2" w:rsidRPr="00966FA2" w:rsidRDefault="00966FA2" w:rsidP="00966FA2">
            <w:pPr>
              <w:jc w:val="center"/>
              <w:rPr>
                <w:rFonts w:eastAsiaTheme="minorHAnsi"/>
                <w:color w:val="000000"/>
                <w:sz w:val="18"/>
                <w:szCs w:val="18"/>
              </w:rPr>
            </w:pPr>
            <w:r w:rsidRPr="00966FA2">
              <w:rPr>
                <w:rFonts w:eastAsiaTheme="minorHAnsi"/>
                <w:color w:val="444444"/>
                <w:sz w:val="18"/>
                <w:szCs w:val="18"/>
              </w:rPr>
              <w:t>Км / Кр= Нк</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Км - количество контрольных мероприятий (ед.)</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Кр - количество работников органа муниципального контроля (ед.)</w:t>
            </w:r>
          </w:p>
          <w:p w:rsidR="00966FA2" w:rsidRPr="00966FA2" w:rsidRDefault="00966FA2" w:rsidP="00966FA2">
            <w:pPr>
              <w:jc w:val="left"/>
              <w:rPr>
                <w:rFonts w:eastAsiaTheme="minorHAnsi"/>
                <w:color w:val="000000"/>
                <w:sz w:val="18"/>
                <w:szCs w:val="18"/>
              </w:rPr>
            </w:pPr>
            <w:r w:rsidRPr="00966FA2">
              <w:rPr>
                <w:rFonts w:eastAsiaTheme="minorHAnsi"/>
                <w:color w:val="444444"/>
                <w:sz w:val="18"/>
                <w:szCs w:val="18"/>
              </w:rPr>
              <w:t>Нк - нагрузка на 1 работника (ед.)</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c>
          <w:tcPr>
            <w:tcW w:w="0" w:type="auto"/>
            <w:shd w:val="clear" w:color="auto" w:fill="FFFFFF"/>
            <w:tcMar>
              <w:top w:w="15" w:type="dxa"/>
              <w:left w:w="105" w:type="dxa"/>
              <w:bottom w:w="15" w:type="dxa"/>
              <w:right w:w="105" w:type="dxa"/>
            </w:tcMar>
            <w:hideMark/>
          </w:tcPr>
          <w:p w:rsidR="00966FA2" w:rsidRPr="00966FA2" w:rsidRDefault="00966FA2" w:rsidP="00966FA2">
            <w:pPr>
              <w:jc w:val="left"/>
              <w:rPr>
                <w:rFonts w:eastAsiaTheme="minorHAnsi"/>
                <w:color w:val="000000"/>
                <w:sz w:val="18"/>
                <w:szCs w:val="18"/>
              </w:rPr>
            </w:pPr>
            <w:r w:rsidRPr="00966FA2">
              <w:rPr>
                <w:rFonts w:eastAsiaTheme="minorHAnsi"/>
                <w:color w:val="000000"/>
                <w:sz w:val="18"/>
                <w:szCs w:val="18"/>
              </w:rPr>
              <w:t> </w:t>
            </w:r>
          </w:p>
        </w:tc>
      </w:tr>
    </w:tbl>
    <w:p w:rsidR="00966FA2" w:rsidRPr="00966FA2" w:rsidRDefault="00966FA2" w:rsidP="00966FA2">
      <w:pPr>
        <w:jc w:val="left"/>
        <w:rPr>
          <w:rFonts w:eastAsiaTheme="minorHAnsi"/>
        </w:rPr>
      </w:pPr>
    </w:p>
    <w:p w:rsidR="00C7623A" w:rsidRDefault="00C7623A" w:rsidP="000F5C27">
      <w:pPr>
        <w:shd w:val="clear" w:color="auto" w:fill="FFFFFF"/>
        <w:ind w:firstLine="709"/>
        <w:rPr>
          <w:color w:val="000000"/>
          <w:sz w:val="28"/>
          <w:szCs w:val="28"/>
        </w:rPr>
      </w:pPr>
    </w:p>
    <w:p w:rsidR="005420AD" w:rsidRDefault="005420AD" w:rsidP="00C7623A">
      <w:pPr>
        <w:ind w:firstLine="567"/>
        <w:rPr>
          <w:sz w:val="28"/>
          <w:szCs w:val="28"/>
        </w:rPr>
      </w:pPr>
    </w:p>
    <w:p w:rsidR="006411D6" w:rsidRDefault="006411D6" w:rsidP="006411D6">
      <w:pPr>
        <w:rPr>
          <w:sz w:val="28"/>
          <w:szCs w:val="28"/>
        </w:rPr>
      </w:pPr>
    </w:p>
    <w:p w:rsidR="004B0FD9" w:rsidRDefault="004B0FD9" w:rsidP="004B0FD9">
      <w:pPr>
        <w:tabs>
          <w:tab w:val="right" w:pos="9639"/>
        </w:tabs>
        <w:rPr>
          <w:sz w:val="28"/>
          <w:szCs w:val="28"/>
        </w:rPr>
      </w:pPr>
    </w:p>
    <w:sectPr w:rsidR="004B0FD9" w:rsidSect="00622BFF">
      <w:headerReference w:type="default" r:id="rId11"/>
      <w:headerReference w:type="first" r:id="rId12"/>
      <w:pgSz w:w="11906" w:h="16838"/>
      <w:pgMar w:top="709"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13F" w:rsidRDefault="0036713F" w:rsidP="00302306">
      <w:r>
        <w:separator/>
      </w:r>
    </w:p>
  </w:endnote>
  <w:endnote w:type="continuationSeparator" w:id="0">
    <w:p w:rsidR="0036713F" w:rsidRDefault="0036713F"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13F" w:rsidRDefault="0036713F" w:rsidP="00302306">
      <w:r>
        <w:separator/>
      </w:r>
    </w:p>
  </w:footnote>
  <w:footnote w:type="continuationSeparator" w:id="0">
    <w:p w:rsidR="0036713F" w:rsidRDefault="0036713F" w:rsidP="0030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808056"/>
      <w:docPartObj>
        <w:docPartGallery w:val="Page Numbers (Top of Page)"/>
        <w:docPartUnique/>
      </w:docPartObj>
    </w:sdtPr>
    <w:sdtEndPr/>
    <w:sdtContent>
      <w:p w:rsidR="0036713F" w:rsidRDefault="00FC217D">
        <w:pPr>
          <w:pStyle w:val="a7"/>
          <w:jc w:val="center"/>
        </w:pPr>
        <w:r>
          <w:rPr>
            <w:noProof/>
          </w:rPr>
          <w:fldChar w:fldCharType="begin"/>
        </w:r>
        <w:r>
          <w:rPr>
            <w:noProof/>
          </w:rPr>
          <w:instrText>PAGE   \* MERGEFORMAT</w:instrText>
        </w:r>
        <w:r>
          <w:rPr>
            <w:noProof/>
          </w:rP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13F" w:rsidRDefault="0036713F" w:rsidP="004D246A">
    <w:pPr>
      <w:pStyle w:val="a7"/>
      <w:jc w:val="right"/>
    </w:pPr>
    <w:r>
      <w:t>ПРОЕКТ</w:t>
    </w:r>
  </w:p>
  <w:p w:rsidR="0036713F" w:rsidRDefault="0036713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666201"/>
      <w:docPartObj>
        <w:docPartGallery w:val="Page Numbers (Top of Page)"/>
        <w:docPartUnique/>
      </w:docPartObj>
    </w:sdtPr>
    <w:sdtEndPr/>
    <w:sdtContent>
      <w:p w:rsidR="0036713F" w:rsidRDefault="00FC217D">
        <w:pPr>
          <w:pStyle w:val="a7"/>
          <w:jc w:val="center"/>
        </w:pPr>
        <w:r>
          <w:rPr>
            <w:noProof/>
          </w:rPr>
          <w:fldChar w:fldCharType="begin"/>
        </w:r>
        <w:r>
          <w:rPr>
            <w:noProof/>
          </w:rPr>
          <w:instrText>PAGE   \* MERGEFORMAT</w:instrText>
        </w:r>
        <w:r>
          <w:rPr>
            <w:noProof/>
          </w:rPr>
          <w:fldChar w:fldCharType="separate"/>
        </w:r>
        <w:r>
          <w:rPr>
            <w:noProof/>
          </w:rPr>
          <w:t>3</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13F" w:rsidRDefault="0036713F">
    <w:pPr>
      <w:pStyle w:val="a7"/>
      <w:jc w:val="center"/>
    </w:pPr>
  </w:p>
  <w:p w:rsidR="0036713F" w:rsidRDefault="0036713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5544"/>
    <w:multiLevelType w:val="hybridMultilevel"/>
    <w:tmpl w:val="A1DC150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30C3B"/>
    <w:multiLevelType w:val="multilevel"/>
    <w:tmpl w:val="D1006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517CFC"/>
    <w:multiLevelType w:val="multilevel"/>
    <w:tmpl w:val="577CCB96"/>
    <w:lvl w:ilvl="0">
      <w:start w:val="1"/>
      <w:numFmt w:val="decimal"/>
      <w:lvlText w:val="%1."/>
      <w:lvlJc w:val="left"/>
      <w:pPr>
        <w:ind w:left="1353" w:hanging="360"/>
      </w:pPr>
      <w:rPr>
        <w:rFonts w:hint="default"/>
      </w:rPr>
    </w:lvl>
    <w:lvl w:ilvl="1">
      <w:start w:val="3"/>
      <w:numFmt w:val="decimal"/>
      <w:isLgl/>
      <w:lvlText w:val="%1.%2"/>
      <w:lvlJc w:val="left"/>
      <w:pPr>
        <w:ind w:left="1395" w:hanging="375"/>
      </w:pPr>
      <w:rPr>
        <w:rFonts w:hint="default"/>
        <w:color w:val="000000"/>
      </w:rPr>
    </w:lvl>
    <w:lvl w:ilvl="2">
      <w:start w:val="1"/>
      <w:numFmt w:val="decimal"/>
      <w:isLgl/>
      <w:lvlText w:val="%1.%2.%3"/>
      <w:lvlJc w:val="left"/>
      <w:pPr>
        <w:ind w:left="2400" w:hanging="720"/>
      </w:pPr>
      <w:rPr>
        <w:rFonts w:hint="default"/>
        <w:color w:val="000000"/>
      </w:rPr>
    </w:lvl>
    <w:lvl w:ilvl="3">
      <w:start w:val="1"/>
      <w:numFmt w:val="decimal"/>
      <w:isLgl/>
      <w:lvlText w:val="%1.%2.%3.%4"/>
      <w:lvlJc w:val="left"/>
      <w:pPr>
        <w:ind w:left="3420" w:hanging="1080"/>
      </w:pPr>
      <w:rPr>
        <w:rFonts w:hint="default"/>
        <w:color w:val="000000"/>
      </w:rPr>
    </w:lvl>
    <w:lvl w:ilvl="4">
      <w:start w:val="1"/>
      <w:numFmt w:val="decimal"/>
      <w:isLgl/>
      <w:lvlText w:val="%1.%2.%3.%4.%5"/>
      <w:lvlJc w:val="left"/>
      <w:pPr>
        <w:ind w:left="4080" w:hanging="1080"/>
      </w:pPr>
      <w:rPr>
        <w:rFonts w:hint="default"/>
        <w:color w:val="000000"/>
      </w:rPr>
    </w:lvl>
    <w:lvl w:ilvl="5">
      <w:start w:val="1"/>
      <w:numFmt w:val="decimal"/>
      <w:isLgl/>
      <w:lvlText w:val="%1.%2.%3.%4.%5.%6"/>
      <w:lvlJc w:val="left"/>
      <w:pPr>
        <w:ind w:left="510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780" w:hanging="1800"/>
      </w:pPr>
      <w:rPr>
        <w:rFonts w:hint="default"/>
        <w:color w:val="000000"/>
      </w:rPr>
    </w:lvl>
    <w:lvl w:ilvl="8">
      <w:start w:val="1"/>
      <w:numFmt w:val="decimal"/>
      <w:isLgl/>
      <w:lvlText w:val="%1.%2.%3.%4.%5.%6.%7.%8.%9"/>
      <w:lvlJc w:val="left"/>
      <w:pPr>
        <w:ind w:left="7800" w:hanging="2160"/>
      </w:pPr>
      <w:rPr>
        <w:rFonts w:hint="default"/>
        <w:color w:val="000000"/>
      </w:rPr>
    </w:lvl>
  </w:abstractNum>
  <w:abstractNum w:abstractNumId="3" w15:restartNumberingAfterBreak="0">
    <w:nsid w:val="1A990806"/>
    <w:multiLevelType w:val="multilevel"/>
    <w:tmpl w:val="FB7EC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C95695"/>
    <w:multiLevelType w:val="hybridMultilevel"/>
    <w:tmpl w:val="F9DC230A"/>
    <w:lvl w:ilvl="0" w:tplc="BB4C079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834055"/>
    <w:multiLevelType w:val="multilevel"/>
    <w:tmpl w:val="903AAE0E"/>
    <w:lvl w:ilvl="0">
      <w:start w:val="6"/>
      <w:numFmt w:val="decimal"/>
      <w:lvlText w:val="%1."/>
      <w:lvlJc w:val="left"/>
      <w:pPr>
        <w:ind w:left="885" w:hanging="885"/>
      </w:pPr>
      <w:rPr>
        <w:rFonts w:hint="default"/>
      </w:rPr>
    </w:lvl>
    <w:lvl w:ilvl="1">
      <w:start w:val="6"/>
      <w:numFmt w:val="decimal"/>
      <w:lvlText w:val="%1.%2."/>
      <w:lvlJc w:val="left"/>
      <w:pPr>
        <w:ind w:left="885" w:hanging="885"/>
      </w:pPr>
      <w:rPr>
        <w:rFonts w:hint="default"/>
      </w:rPr>
    </w:lvl>
    <w:lvl w:ilvl="2">
      <w:start w:val="5"/>
      <w:numFmt w:val="decimal"/>
      <w:lvlText w:val="%1.%2.%3."/>
      <w:lvlJc w:val="left"/>
      <w:pPr>
        <w:ind w:left="885" w:hanging="88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65F1D33"/>
    <w:multiLevelType w:val="hybridMultilevel"/>
    <w:tmpl w:val="7716129E"/>
    <w:lvl w:ilvl="0" w:tplc="70D881E4">
      <w:start w:val="5"/>
      <w:numFmt w:val="decimal"/>
      <w:lvlText w:val="%1."/>
      <w:lvlJc w:val="left"/>
      <w:pPr>
        <w:ind w:left="3921" w:hanging="360"/>
      </w:pPr>
      <w:rPr>
        <w:rFonts w:hint="default"/>
      </w:rPr>
    </w:lvl>
    <w:lvl w:ilvl="1" w:tplc="04190019" w:tentative="1">
      <w:start w:val="1"/>
      <w:numFmt w:val="lowerLetter"/>
      <w:lvlText w:val="%2."/>
      <w:lvlJc w:val="left"/>
      <w:pPr>
        <w:ind w:left="4641" w:hanging="360"/>
      </w:pPr>
    </w:lvl>
    <w:lvl w:ilvl="2" w:tplc="0419001B" w:tentative="1">
      <w:start w:val="1"/>
      <w:numFmt w:val="lowerRoman"/>
      <w:lvlText w:val="%3."/>
      <w:lvlJc w:val="right"/>
      <w:pPr>
        <w:ind w:left="5361" w:hanging="180"/>
      </w:pPr>
    </w:lvl>
    <w:lvl w:ilvl="3" w:tplc="0419000F" w:tentative="1">
      <w:start w:val="1"/>
      <w:numFmt w:val="decimal"/>
      <w:lvlText w:val="%4."/>
      <w:lvlJc w:val="left"/>
      <w:pPr>
        <w:ind w:left="6081" w:hanging="360"/>
      </w:pPr>
    </w:lvl>
    <w:lvl w:ilvl="4" w:tplc="04190019" w:tentative="1">
      <w:start w:val="1"/>
      <w:numFmt w:val="lowerLetter"/>
      <w:lvlText w:val="%5."/>
      <w:lvlJc w:val="left"/>
      <w:pPr>
        <w:ind w:left="6801" w:hanging="360"/>
      </w:pPr>
    </w:lvl>
    <w:lvl w:ilvl="5" w:tplc="0419001B" w:tentative="1">
      <w:start w:val="1"/>
      <w:numFmt w:val="lowerRoman"/>
      <w:lvlText w:val="%6."/>
      <w:lvlJc w:val="right"/>
      <w:pPr>
        <w:ind w:left="7521" w:hanging="180"/>
      </w:pPr>
    </w:lvl>
    <w:lvl w:ilvl="6" w:tplc="0419000F" w:tentative="1">
      <w:start w:val="1"/>
      <w:numFmt w:val="decimal"/>
      <w:lvlText w:val="%7."/>
      <w:lvlJc w:val="left"/>
      <w:pPr>
        <w:ind w:left="8241" w:hanging="360"/>
      </w:pPr>
    </w:lvl>
    <w:lvl w:ilvl="7" w:tplc="04190019" w:tentative="1">
      <w:start w:val="1"/>
      <w:numFmt w:val="lowerLetter"/>
      <w:lvlText w:val="%8."/>
      <w:lvlJc w:val="left"/>
      <w:pPr>
        <w:ind w:left="8961" w:hanging="360"/>
      </w:pPr>
    </w:lvl>
    <w:lvl w:ilvl="8" w:tplc="0419001B" w:tentative="1">
      <w:start w:val="1"/>
      <w:numFmt w:val="lowerRoman"/>
      <w:lvlText w:val="%9."/>
      <w:lvlJc w:val="right"/>
      <w:pPr>
        <w:ind w:left="9681" w:hanging="180"/>
      </w:pPr>
    </w:lvl>
  </w:abstractNum>
  <w:abstractNum w:abstractNumId="7" w15:restartNumberingAfterBreak="0">
    <w:nsid w:val="43892066"/>
    <w:multiLevelType w:val="hybridMultilevel"/>
    <w:tmpl w:val="067AAF5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EF4B9D"/>
    <w:multiLevelType w:val="multilevel"/>
    <w:tmpl w:val="20EE8B0A"/>
    <w:lvl w:ilvl="0">
      <w:start w:val="5"/>
      <w:numFmt w:val="decimal"/>
      <w:lvlText w:val="%1."/>
      <w:lvlJc w:val="left"/>
      <w:pPr>
        <w:ind w:left="450" w:hanging="450"/>
      </w:pPr>
      <w:rPr>
        <w:rFonts w:hint="default"/>
        <w:color w:val="000000"/>
      </w:rPr>
    </w:lvl>
    <w:lvl w:ilvl="1">
      <w:start w:val="6"/>
      <w:numFmt w:val="decimal"/>
      <w:lvlText w:val="%1.%2."/>
      <w:lvlJc w:val="left"/>
      <w:pPr>
        <w:ind w:left="1480" w:hanging="720"/>
      </w:pPr>
      <w:rPr>
        <w:rFonts w:hint="default"/>
        <w:color w:val="000000"/>
      </w:rPr>
    </w:lvl>
    <w:lvl w:ilvl="2">
      <w:start w:val="1"/>
      <w:numFmt w:val="decimal"/>
      <w:lvlText w:val="%1.%2.%3."/>
      <w:lvlJc w:val="left"/>
      <w:pPr>
        <w:ind w:left="2240" w:hanging="720"/>
      </w:pPr>
      <w:rPr>
        <w:rFonts w:hint="default"/>
        <w:color w:val="000000"/>
      </w:rPr>
    </w:lvl>
    <w:lvl w:ilvl="3">
      <w:start w:val="1"/>
      <w:numFmt w:val="decimal"/>
      <w:lvlText w:val="%1.%2.%3.%4."/>
      <w:lvlJc w:val="left"/>
      <w:pPr>
        <w:ind w:left="3360" w:hanging="1080"/>
      </w:pPr>
      <w:rPr>
        <w:rFonts w:hint="default"/>
        <w:color w:val="000000"/>
      </w:rPr>
    </w:lvl>
    <w:lvl w:ilvl="4">
      <w:start w:val="1"/>
      <w:numFmt w:val="decimal"/>
      <w:lvlText w:val="%1.%2.%3.%4.%5."/>
      <w:lvlJc w:val="left"/>
      <w:pPr>
        <w:ind w:left="4120" w:hanging="1080"/>
      </w:pPr>
      <w:rPr>
        <w:rFonts w:hint="default"/>
        <w:color w:val="000000"/>
      </w:rPr>
    </w:lvl>
    <w:lvl w:ilvl="5">
      <w:start w:val="1"/>
      <w:numFmt w:val="decimal"/>
      <w:lvlText w:val="%1.%2.%3.%4.%5.%6."/>
      <w:lvlJc w:val="left"/>
      <w:pPr>
        <w:ind w:left="5240" w:hanging="1440"/>
      </w:pPr>
      <w:rPr>
        <w:rFonts w:hint="default"/>
        <w:color w:val="000000"/>
      </w:rPr>
    </w:lvl>
    <w:lvl w:ilvl="6">
      <w:start w:val="1"/>
      <w:numFmt w:val="decimal"/>
      <w:lvlText w:val="%1.%2.%3.%4.%5.%6.%7."/>
      <w:lvlJc w:val="left"/>
      <w:pPr>
        <w:ind w:left="6360" w:hanging="1800"/>
      </w:pPr>
      <w:rPr>
        <w:rFonts w:hint="default"/>
        <w:color w:val="000000"/>
      </w:rPr>
    </w:lvl>
    <w:lvl w:ilvl="7">
      <w:start w:val="1"/>
      <w:numFmt w:val="decimal"/>
      <w:lvlText w:val="%1.%2.%3.%4.%5.%6.%7.%8."/>
      <w:lvlJc w:val="left"/>
      <w:pPr>
        <w:ind w:left="7120" w:hanging="1800"/>
      </w:pPr>
      <w:rPr>
        <w:rFonts w:hint="default"/>
        <w:color w:val="000000"/>
      </w:rPr>
    </w:lvl>
    <w:lvl w:ilvl="8">
      <w:start w:val="1"/>
      <w:numFmt w:val="decimal"/>
      <w:lvlText w:val="%1.%2.%3.%4.%5.%6.%7.%8.%9."/>
      <w:lvlJc w:val="left"/>
      <w:pPr>
        <w:ind w:left="8240" w:hanging="2160"/>
      </w:pPr>
      <w:rPr>
        <w:rFonts w:hint="default"/>
        <w:color w:val="000000"/>
      </w:rPr>
    </w:lvl>
  </w:abstractNum>
  <w:abstractNum w:abstractNumId="9" w15:restartNumberingAfterBreak="0">
    <w:nsid w:val="508B3566"/>
    <w:multiLevelType w:val="multilevel"/>
    <w:tmpl w:val="876236EC"/>
    <w:lvl w:ilvl="0">
      <w:start w:val="5"/>
      <w:numFmt w:val="decimal"/>
      <w:lvlText w:val="%1"/>
      <w:lvlJc w:val="left"/>
      <w:pPr>
        <w:ind w:left="375" w:hanging="375"/>
      </w:pPr>
      <w:rPr>
        <w:rFonts w:hint="default"/>
        <w:color w:val="000000"/>
      </w:rPr>
    </w:lvl>
    <w:lvl w:ilvl="1">
      <w:start w:val="5"/>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5E716BDB"/>
    <w:multiLevelType w:val="hybridMultilevel"/>
    <w:tmpl w:val="601A3742"/>
    <w:lvl w:ilvl="0" w:tplc="D6340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2DD7EB5"/>
    <w:multiLevelType w:val="multilevel"/>
    <w:tmpl w:val="5E988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9"/>
  </w:num>
  <w:num w:numId="4">
    <w:abstractNumId w:val="8"/>
  </w:num>
  <w:num w:numId="5">
    <w:abstractNumId w:val="6"/>
  </w:num>
  <w:num w:numId="6">
    <w:abstractNumId w:val="4"/>
  </w:num>
  <w:num w:numId="7">
    <w:abstractNumId w:val="0"/>
  </w:num>
  <w:num w:numId="8">
    <w:abstractNumId w:val="10"/>
  </w:num>
  <w:num w:numId="9">
    <w:abstractNumId w:val="7"/>
  </w:num>
  <w:num w:numId="10">
    <w:abstractNumId w:val="5"/>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F53167"/>
    <w:rsid w:val="00000F5A"/>
    <w:rsid w:val="00001E4E"/>
    <w:rsid w:val="00002E35"/>
    <w:rsid w:val="00003080"/>
    <w:rsid w:val="0000370E"/>
    <w:rsid w:val="00003B50"/>
    <w:rsid w:val="00003B96"/>
    <w:rsid w:val="00003D8A"/>
    <w:rsid w:val="0000430A"/>
    <w:rsid w:val="000049F4"/>
    <w:rsid w:val="000057E8"/>
    <w:rsid w:val="00005D61"/>
    <w:rsid w:val="00005FD5"/>
    <w:rsid w:val="00005FD6"/>
    <w:rsid w:val="000069C4"/>
    <w:rsid w:val="0000726D"/>
    <w:rsid w:val="000077C6"/>
    <w:rsid w:val="00007B37"/>
    <w:rsid w:val="000108B5"/>
    <w:rsid w:val="00010CF1"/>
    <w:rsid w:val="0001158D"/>
    <w:rsid w:val="000117FC"/>
    <w:rsid w:val="00012236"/>
    <w:rsid w:val="00012EE9"/>
    <w:rsid w:val="000133C5"/>
    <w:rsid w:val="0001353F"/>
    <w:rsid w:val="00014247"/>
    <w:rsid w:val="0001430C"/>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D3E"/>
    <w:rsid w:val="00027EC7"/>
    <w:rsid w:val="000313B2"/>
    <w:rsid w:val="0003178C"/>
    <w:rsid w:val="000317CC"/>
    <w:rsid w:val="000323F5"/>
    <w:rsid w:val="000327C1"/>
    <w:rsid w:val="00032858"/>
    <w:rsid w:val="00032B8D"/>
    <w:rsid w:val="00032F56"/>
    <w:rsid w:val="000335D4"/>
    <w:rsid w:val="0003394F"/>
    <w:rsid w:val="00033E91"/>
    <w:rsid w:val="00033EE6"/>
    <w:rsid w:val="000346B8"/>
    <w:rsid w:val="00034EA7"/>
    <w:rsid w:val="000352EF"/>
    <w:rsid w:val="00035737"/>
    <w:rsid w:val="00036347"/>
    <w:rsid w:val="00036DAC"/>
    <w:rsid w:val="00037356"/>
    <w:rsid w:val="00037B3E"/>
    <w:rsid w:val="00037F09"/>
    <w:rsid w:val="00040260"/>
    <w:rsid w:val="00040481"/>
    <w:rsid w:val="00040B87"/>
    <w:rsid w:val="00041D6B"/>
    <w:rsid w:val="00042BFF"/>
    <w:rsid w:val="00043032"/>
    <w:rsid w:val="000433E6"/>
    <w:rsid w:val="0004361D"/>
    <w:rsid w:val="00043F45"/>
    <w:rsid w:val="00044BBD"/>
    <w:rsid w:val="0004509F"/>
    <w:rsid w:val="00046F09"/>
    <w:rsid w:val="000507DB"/>
    <w:rsid w:val="000508B2"/>
    <w:rsid w:val="00050CF7"/>
    <w:rsid w:val="000524F9"/>
    <w:rsid w:val="00053174"/>
    <w:rsid w:val="0005318C"/>
    <w:rsid w:val="0005391D"/>
    <w:rsid w:val="00053A1A"/>
    <w:rsid w:val="000540CE"/>
    <w:rsid w:val="000542DF"/>
    <w:rsid w:val="000550E5"/>
    <w:rsid w:val="00055514"/>
    <w:rsid w:val="00057460"/>
    <w:rsid w:val="00060532"/>
    <w:rsid w:val="000618A7"/>
    <w:rsid w:val="00061A2F"/>
    <w:rsid w:val="00061C69"/>
    <w:rsid w:val="00062997"/>
    <w:rsid w:val="00063CB8"/>
    <w:rsid w:val="0006526F"/>
    <w:rsid w:val="00065966"/>
    <w:rsid w:val="00066524"/>
    <w:rsid w:val="00067C39"/>
    <w:rsid w:val="00067E1A"/>
    <w:rsid w:val="00070BAD"/>
    <w:rsid w:val="00070F1E"/>
    <w:rsid w:val="000714A3"/>
    <w:rsid w:val="00071FEB"/>
    <w:rsid w:val="000723A5"/>
    <w:rsid w:val="00072A55"/>
    <w:rsid w:val="00072CE3"/>
    <w:rsid w:val="00073C5C"/>
    <w:rsid w:val="0007613A"/>
    <w:rsid w:val="0007618F"/>
    <w:rsid w:val="0007622E"/>
    <w:rsid w:val="0007683F"/>
    <w:rsid w:val="0008016B"/>
    <w:rsid w:val="00080ECC"/>
    <w:rsid w:val="00081BD7"/>
    <w:rsid w:val="00083CBF"/>
    <w:rsid w:val="000842D3"/>
    <w:rsid w:val="000847C7"/>
    <w:rsid w:val="000859EE"/>
    <w:rsid w:val="00085B38"/>
    <w:rsid w:val="00085DD4"/>
    <w:rsid w:val="00086395"/>
    <w:rsid w:val="00086AD7"/>
    <w:rsid w:val="0008719B"/>
    <w:rsid w:val="0009006D"/>
    <w:rsid w:val="000903AD"/>
    <w:rsid w:val="0009342F"/>
    <w:rsid w:val="00093846"/>
    <w:rsid w:val="00093C78"/>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33"/>
    <w:rsid w:val="000A379E"/>
    <w:rsid w:val="000A38C6"/>
    <w:rsid w:val="000A3B95"/>
    <w:rsid w:val="000A4EEA"/>
    <w:rsid w:val="000A6756"/>
    <w:rsid w:val="000A6918"/>
    <w:rsid w:val="000A7C99"/>
    <w:rsid w:val="000B0691"/>
    <w:rsid w:val="000B07D0"/>
    <w:rsid w:val="000B23E4"/>
    <w:rsid w:val="000B2C1A"/>
    <w:rsid w:val="000B3877"/>
    <w:rsid w:val="000B3C08"/>
    <w:rsid w:val="000B6507"/>
    <w:rsid w:val="000B6A29"/>
    <w:rsid w:val="000B6AFC"/>
    <w:rsid w:val="000B6F76"/>
    <w:rsid w:val="000C055C"/>
    <w:rsid w:val="000C0ACD"/>
    <w:rsid w:val="000C0ED3"/>
    <w:rsid w:val="000C1944"/>
    <w:rsid w:val="000C1A73"/>
    <w:rsid w:val="000C1E0B"/>
    <w:rsid w:val="000C22AA"/>
    <w:rsid w:val="000C3784"/>
    <w:rsid w:val="000C46C8"/>
    <w:rsid w:val="000C48F0"/>
    <w:rsid w:val="000C5559"/>
    <w:rsid w:val="000C56B5"/>
    <w:rsid w:val="000C5E06"/>
    <w:rsid w:val="000C6F05"/>
    <w:rsid w:val="000D1174"/>
    <w:rsid w:val="000D1484"/>
    <w:rsid w:val="000D1A17"/>
    <w:rsid w:val="000D1AAA"/>
    <w:rsid w:val="000D1DAA"/>
    <w:rsid w:val="000D254F"/>
    <w:rsid w:val="000D2827"/>
    <w:rsid w:val="000D2BE1"/>
    <w:rsid w:val="000D3E84"/>
    <w:rsid w:val="000D581D"/>
    <w:rsid w:val="000D6319"/>
    <w:rsid w:val="000D681B"/>
    <w:rsid w:val="000D7CB6"/>
    <w:rsid w:val="000E0BC0"/>
    <w:rsid w:val="000E1510"/>
    <w:rsid w:val="000E157A"/>
    <w:rsid w:val="000E1B7F"/>
    <w:rsid w:val="000E1EB2"/>
    <w:rsid w:val="000E2045"/>
    <w:rsid w:val="000E2A66"/>
    <w:rsid w:val="000E2A9D"/>
    <w:rsid w:val="000E3750"/>
    <w:rsid w:val="000E3AA6"/>
    <w:rsid w:val="000E3B29"/>
    <w:rsid w:val="000E3F5A"/>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1EDE"/>
    <w:rsid w:val="000F2B5D"/>
    <w:rsid w:val="000F320C"/>
    <w:rsid w:val="000F3826"/>
    <w:rsid w:val="000F5C27"/>
    <w:rsid w:val="000F5D5F"/>
    <w:rsid w:val="000F616D"/>
    <w:rsid w:val="000F6390"/>
    <w:rsid w:val="000F6E10"/>
    <w:rsid w:val="000F6E41"/>
    <w:rsid w:val="000F767A"/>
    <w:rsid w:val="000F7757"/>
    <w:rsid w:val="000F7E74"/>
    <w:rsid w:val="0010007A"/>
    <w:rsid w:val="00100315"/>
    <w:rsid w:val="001005FC"/>
    <w:rsid w:val="00100E2E"/>
    <w:rsid w:val="00101580"/>
    <w:rsid w:val="00101AB0"/>
    <w:rsid w:val="0010277A"/>
    <w:rsid w:val="00102808"/>
    <w:rsid w:val="001035FE"/>
    <w:rsid w:val="001044F7"/>
    <w:rsid w:val="001046EE"/>
    <w:rsid w:val="00105827"/>
    <w:rsid w:val="00105B52"/>
    <w:rsid w:val="00106293"/>
    <w:rsid w:val="00106C36"/>
    <w:rsid w:val="00106C3F"/>
    <w:rsid w:val="00106E2E"/>
    <w:rsid w:val="001076FB"/>
    <w:rsid w:val="0010786B"/>
    <w:rsid w:val="00107D8F"/>
    <w:rsid w:val="00110A63"/>
    <w:rsid w:val="00110CC1"/>
    <w:rsid w:val="00111387"/>
    <w:rsid w:val="00112395"/>
    <w:rsid w:val="00112954"/>
    <w:rsid w:val="00113053"/>
    <w:rsid w:val="00113486"/>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6C0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6C"/>
    <w:rsid w:val="00153375"/>
    <w:rsid w:val="0015409C"/>
    <w:rsid w:val="00154A6B"/>
    <w:rsid w:val="00154D50"/>
    <w:rsid w:val="00155FB0"/>
    <w:rsid w:val="00157098"/>
    <w:rsid w:val="0015741E"/>
    <w:rsid w:val="001579DC"/>
    <w:rsid w:val="00157C25"/>
    <w:rsid w:val="0016029C"/>
    <w:rsid w:val="00162A07"/>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297A"/>
    <w:rsid w:val="00172E23"/>
    <w:rsid w:val="001740A1"/>
    <w:rsid w:val="00174DA9"/>
    <w:rsid w:val="00174E2D"/>
    <w:rsid w:val="001753C3"/>
    <w:rsid w:val="00175BFA"/>
    <w:rsid w:val="00175FD6"/>
    <w:rsid w:val="00176F74"/>
    <w:rsid w:val="00180AAC"/>
    <w:rsid w:val="0018131A"/>
    <w:rsid w:val="00181537"/>
    <w:rsid w:val="00181722"/>
    <w:rsid w:val="0018182B"/>
    <w:rsid w:val="00182669"/>
    <w:rsid w:val="00182E5E"/>
    <w:rsid w:val="00183F18"/>
    <w:rsid w:val="00184015"/>
    <w:rsid w:val="00184F0E"/>
    <w:rsid w:val="00185F1D"/>
    <w:rsid w:val="001862F2"/>
    <w:rsid w:val="00186BA5"/>
    <w:rsid w:val="00186C21"/>
    <w:rsid w:val="00186F4E"/>
    <w:rsid w:val="00187A74"/>
    <w:rsid w:val="00187DAD"/>
    <w:rsid w:val="00190255"/>
    <w:rsid w:val="0019029F"/>
    <w:rsid w:val="00190E3D"/>
    <w:rsid w:val="0019188D"/>
    <w:rsid w:val="00191DC3"/>
    <w:rsid w:val="001925A3"/>
    <w:rsid w:val="00193911"/>
    <w:rsid w:val="00195ECD"/>
    <w:rsid w:val="00195ED4"/>
    <w:rsid w:val="00195F4A"/>
    <w:rsid w:val="00196897"/>
    <w:rsid w:val="00197F2D"/>
    <w:rsid w:val="001A0139"/>
    <w:rsid w:val="001A0CBE"/>
    <w:rsid w:val="001A0F21"/>
    <w:rsid w:val="001A1CCA"/>
    <w:rsid w:val="001A1E7B"/>
    <w:rsid w:val="001A3149"/>
    <w:rsid w:val="001A31E5"/>
    <w:rsid w:val="001A3860"/>
    <w:rsid w:val="001A3A9C"/>
    <w:rsid w:val="001A3FD9"/>
    <w:rsid w:val="001A41E5"/>
    <w:rsid w:val="001A49A0"/>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85"/>
    <w:rsid w:val="001B7DD5"/>
    <w:rsid w:val="001C067E"/>
    <w:rsid w:val="001C0692"/>
    <w:rsid w:val="001C0A48"/>
    <w:rsid w:val="001C0E65"/>
    <w:rsid w:val="001C17EC"/>
    <w:rsid w:val="001C33DE"/>
    <w:rsid w:val="001C3A56"/>
    <w:rsid w:val="001C513B"/>
    <w:rsid w:val="001C5D25"/>
    <w:rsid w:val="001C5D3D"/>
    <w:rsid w:val="001C5DD6"/>
    <w:rsid w:val="001C65D9"/>
    <w:rsid w:val="001C6E43"/>
    <w:rsid w:val="001C76AE"/>
    <w:rsid w:val="001C7A58"/>
    <w:rsid w:val="001C7AC9"/>
    <w:rsid w:val="001D08EC"/>
    <w:rsid w:val="001D23CC"/>
    <w:rsid w:val="001D2987"/>
    <w:rsid w:val="001D3536"/>
    <w:rsid w:val="001D356E"/>
    <w:rsid w:val="001D38A0"/>
    <w:rsid w:val="001D44F3"/>
    <w:rsid w:val="001D48B9"/>
    <w:rsid w:val="001D4A06"/>
    <w:rsid w:val="001D4E42"/>
    <w:rsid w:val="001D6058"/>
    <w:rsid w:val="001D657F"/>
    <w:rsid w:val="001D6924"/>
    <w:rsid w:val="001D7648"/>
    <w:rsid w:val="001E0124"/>
    <w:rsid w:val="001E060F"/>
    <w:rsid w:val="001E08C4"/>
    <w:rsid w:val="001E134C"/>
    <w:rsid w:val="001E19C9"/>
    <w:rsid w:val="001E1E88"/>
    <w:rsid w:val="001E34B7"/>
    <w:rsid w:val="001E3A78"/>
    <w:rsid w:val="001E41C2"/>
    <w:rsid w:val="001E4B75"/>
    <w:rsid w:val="001E4EC7"/>
    <w:rsid w:val="001E522A"/>
    <w:rsid w:val="001E542E"/>
    <w:rsid w:val="001E5548"/>
    <w:rsid w:val="001E693C"/>
    <w:rsid w:val="001E69D9"/>
    <w:rsid w:val="001E7710"/>
    <w:rsid w:val="001E7A16"/>
    <w:rsid w:val="001F02FB"/>
    <w:rsid w:val="001F032A"/>
    <w:rsid w:val="001F0BEA"/>
    <w:rsid w:val="001F1388"/>
    <w:rsid w:val="001F1781"/>
    <w:rsid w:val="001F1C02"/>
    <w:rsid w:val="001F1FE3"/>
    <w:rsid w:val="001F2445"/>
    <w:rsid w:val="001F2E05"/>
    <w:rsid w:val="001F3643"/>
    <w:rsid w:val="001F3672"/>
    <w:rsid w:val="001F3AF4"/>
    <w:rsid w:val="001F3E08"/>
    <w:rsid w:val="001F433E"/>
    <w:rsid w:val="001F48F3"/>
    <w:rsid w:val="001F4EB8"/>
    <w:rsid w:val="001F51D7"/>
    <w:rsid w:val="001F55BE"/>
    <w:rsid w:val="001F5826"/>
    <w:rsid w:val="001F5C43"/>
    <w:rsid w:val="001F67E0"/>
    <w:rsid w:val="001F7B64"/>
    <w:rsid w:val="00200566"/>
    <w:rsid w:val="002008D6"/>
    <w:rsid w:val="00201F31"/>
    <w:rsid w:val="00202488"/>
    <w:rsid w:val="00202720"/>
    <w:rsid w:val="0020334E"/>
    <w:rsid w:val="00203B3A"/>
    <w:rsid w:val="00204D3E"/>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311"/>
    <w:rsid w:val="00227681"/>
    <w:rsid w:val="00230D3A"/>
    <w:rsid w:val="00230E8F"/>
    <w:rsid w:val="0023132B"/>
    <w:rsid w:val="002313C8"/>
    <w:rsid w:val="00231510"/>
    <w:rsid w:val="002315CF"/>
    <w:rsid w:val="002323F4"/>
    <w:rsid w:val="00233F55"/>
    <w:rsid w:val="00234A5F"/>
    <w:rsid w:val="0023508E"/>
    <w:rsid w:val="00236E89"/>
    <w:rsid w:val="00237D92"/>
    <w:rsid w:val="0024012D"/>
    <w:rsid w:val="0024035E"/>
    <w:rsid w:val="00240674"/>
    <w:rsid w:val="0024077C"/>
    <w:rsid w:val="0024100F"/>
    <w:rsid w:val="00241228"/>
    <w:rsid w:val="0024154F"/>
    <w:rsid w:val="00242BEA"/>
    <w:rsid w:val="00242D33"/>
    <w:rsid w:val="00243864"/>
    <w:rsid w:val="00243A5F"/>
    <w:rsid w:val="00243F43"/>
    <w:rsid w:val="002445FB"/>
    <w:rsid w:val="00245284"/>
    <w:rsid w:val="00246AE0"/>
    <w:rsid w:val="00247BC4"/>
    <w:rsid w:val="002512DB"/>
    <w:rsid w:val="00251B32"/>
    <w:rsid w:val="00251C14"/>
    <w:rsid w:val="002527F1"/>
    <w:rsid w:val="00252C96"/>
    <w:rsid w:val="00252F28"/>
    <w:rsid w:val="0025450E"/>
    <w:rsid w:val="00254D27"/>
    <w:rsid w:val="00257AF2"/>
    <w:rsid w:val="00257E9F"/>
    <w:rsid w:val="002600AE"/>
    <w:rsid w:val="00260AE6"/>
    <w:rsid w:val="00260B2A"/>
    <w:rsid w:val="00261A59"/>
    <w:rsid w:val="00261F37"/>
    <w:rsid w:val="00262DC4"/>
    <w:rsid w:val="002631E6"/>
    <w:rsid w:val="0026347E"/>
    <w:rsid w:val="00263FE6"/>
    <w:rsid w:val="00264BC1"/>
    <w:rsid w:val="002651D0"/>
    <w:rsid w:val="00265254"/>
    <w:rsid w:val="00265617"/>
    <w:rsid w:val="00265D18"/>
    <w:rsid w:val="00266254"/>
    <w:rsid w:val="0026731B"/>
    <w:rsid w:val="00267AA2"/>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4D6"/>
    <w:rsid w:val="00276AB4"/>
    <w:rsid w:val="002773F0"/>
    <w:rsid w:val="00277431"/>
    <w:rsid w:val="00277470"/>
    <w:rsid w:val="00277AB4"/>
    <w:rsid w:val="00281A4C"/>
    <w:rsid w:val="00281E6B"/>
    <w:rsid w:val="002836EC"/>
    <w:rsid w:val="0028460D"/>
    <w:rsid w:val="00284F16"/>
    <w:rsid w:val="0028696F"/>
    <w:rsid w:val="002872FB"/>
    <w:rsid w:val="00287301"/>
    <w:rsid w:val="002873FB"/>
    <w:rsid w:val="0029005D"/>
    <w:rsid w:val="0029039B"/>
    <w:rsid w:val="00290A54"/>
    <w:rsid w:val="002913B8"/>
    <w:rsid w:val="002913CD"/>
    <w:rsid w:val="002917F8"/>
    <w:rsid w:val="002930A2"/>
    <w:rsid w:val="00295136"/>
    <w:rsid w:val="0029537A"/>
    <w:rsid w:val="002959AC"/>
    <w:rsid w:val="00296815"/>
    <w:rsid w:val="00296E28"/>
    <w:rsid w:val="00297006"/>
    <w:rsid w:val="002978AC"/>
    <w:rsid w:val="00297BD0"/>
    <w:rsid w:val="00297CCA"/>
    <w:rsid w:val="002A08CA"/>
    <w:rsid w:val="002A0CE1"/>
    <w:rsid w:val="002A0FEB"/>
    <w:rsid w:val="002A22E8"/>
    <w:rsid w:val="002A25E0"/>
    <w:rsid w:val="002A2C47"/>
    <w:rsid w:val="002A307F"/>
    <w:rsid w:val="002A34DD"/>
    <w:rsid w:val="002A3CEC"/>
    <w:rsid w:val="002A58EF"/>
    <w:rsid w:val="002A64D1"/>
    <w:rsid w:val="002A706E"/>
    <w:rsid w:val="002A7650"/>
    <w:rsid w:val="002B096D"/>
    <w:rsid w:val="002B18F5"/>
    <w:rsid w:val="002B40D1"/>
    <w:rsid w:val="002B46B9"/>
    <w:rsid w:val="002B525B"/>
    <w:rsid w:val="002B52FE"/>
    <w:rsid w:val="002B5B89"/>
    <w:rsid w:val="002B5D6E"/>
    <w:rsid w:val="002B5E18"/>
    <w:rsid w:val="002B6028"/>
    <w:rsid w:val="002C0D58"/>
    <w:rsid w:val="002C0D5E"/>
    <w:rsid w:val="002C0E00"/>
    <w:rsid w:val="002C128C"/>
    <w:rsid w:val="002C18C6"/>
    <w:rsid w:val="002C1C4F"/>
    <w:rsid w:val="002C2EFA"/>
    <w:rsid w:val="002C3661"/>
    <w:rsid w:val="002C417F"/>
    <w:rsid w:val="002C6919"/>
    <w:rsid w:val="002C6DD1"/>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921"/>
    <w:rsid w:val="002D7A95"/>
    <w:rsid w:val="002E08A3"/>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4F5"/>
    <w:rsid w:val="002F054C"/>
    <w:rsid w:val="002F0BEA"/>
    <w:rsid w:val="002F0E1A"/>
    <w:rsid w:val="002F133D"/>
    <w:rsid w:val="002F1EED"/>
    <w:rsid w:val="002F31D4"/>
    <w:rsid w:val="002F320C"/>
    <w:rsid w:val="002F4405"/>
    <w:rsid w:val="002F445D"/>
    <w:rsid w:val="002F4D5D"/>
    <w:rsid w:val="002F5596"/>
    <w:rsid w:val="002F5763"/>
    <w:rsid w:val="002F58BE"/>
    <w:rsid w:val="002F5C1C"/>
    <w:rsid w:val="002F5FC1"/>
    <w:rsid w:val="002F7044"/>
    <w:rsid w:val="002F744F"/>
    <w:rsid w:val="002F7865"/>
    <w:rsid w:val="00300081"/>
    <w:rsid w:val="00301897"/>
    <w:rsid w:val="00301D8F"/>
    <w:rsid w:val="003020C8"/>
    <w:rsid w:val="00302306"/>
    <w:rsid w:val="00302432"/>
    <w:rsid w:val="0030289B"/>
    <w:rsid w:val="00302C2C"/>
    <w:rsid w:val="00304322"/>
    <w:rsid w:val="00304DE6"/>
    <w:rsid w:val="0030511B"/>
    <w:rsid w:val="00305C5F"/>
    <w:rsid w:val="00307A26"/>
    <w:rsid w:val="00310382"/>
    <w:rsid w:val="0031080D"/>
    <w:rsid w:val="003115D4"/>
    <w:rsid w:val="00311E45"/>
    <w:rsid w:val="00312219"/>
    <w:rsid w:val="003134D4"/>
    <w:rsid w:val="0031458F"/>
    <w:rsid w:val="003150CA"/>
    <w:rsid w:val="00315AF9"/>
    <w:rsid w:val="00316141"/>
    <w:rsid w:val="0032037A"/>
    <w:rsid w:val="00320E3B"/>
    <w:rsid w:val="00322A72"/>
    <w:rsid w:val="00322B1C"/>
    <w:rsid w:val="00325258"/>
    <w:rsid w:val="003258CE"/>
    <w:rsid w:val="00326520"/>
    <w:rsid w:val="00326B37"/>
    <w:rsid w:val="00326B39"/>
    <w:rsid w:val="00327DC0"/>
    <w:rsid w:val="0033146C"/>
    <w:rsid w:val="0033169C"/>
    <w:rsid w:val="00331812"/>
    <w:rsid w:val="00332340"/>
    <w:rsid w:val="00332602"/>
    <w:rsid w:val="00333051"/>
    <w:rsid w:val="00333911"/>
    <w:rsid w:val="00333A65"/>
    <w:rsid w:val="00334A36"/>
    <w:rsid w:val="00334A74"/>
    <w:rsid w:val="00334BE0"/>
    <w:rsid w:val="00334C37"/>
    <w:rsid w:val="003356D4"/>
    <w:rsid w:val="00335804"/>
    <w:rsid w:val="00335C8A"/>
    <w:rsid w:val="00336136"/>
    <w:rsid w:val="00336BE0"/>
    <w:rsid w:val="00336DCE"/>
    <w:rsid w:val="00336E96"/>
    <w:rsid w:val="00337211"/>
    <w:rsid w:val="00341AB6"/>
    <w:rsid w:val="00341D2D"/>
    <w:rsid w:val="003426D5"/>
    <w:rsid w:val="003429A7"/>
    <w:rsid w:val="003429B2"/>
    <w:rsid w:val="00343156"/>
    <w:rsid w:val="00343E9A"/>
    <w:rsid w:val="003448A7"/>
    <w:rsid w:val="00345612"/>
    <w:rsid w:val="00345F5E"/>
    <w:rsid w:val="00347759"/>
    <w:rsid w:val="00347A6A"/>
    <w:rsid w:val="00351105"/>
    <w:rsid w:val="00351439"/>
    <w:rsid w:val="00351867"/>
    <w:rsid w:val="00351A5C"/>
    <w:rsid w:val="00351E38"/>
    <w:rsid w:val="00353D9A"/>
    <w:rsid w:val="00354A74"/>
    <w:rsid w:val="00355031"/>
    <w:rsid w:val="003552B7"/>
    <w:rsid w:val="00355651"/>
    <w:rsid w:val="00356A28"/>
    <w:rsid w:val="003571C4"/>
    <w:rsid w:val="003602CF"/>
    <w:rsid w:val="003610D6"/>
    <w:rsid w:val="00361E9E"/>
    <w:rsid w:val="00361EE1"/>
    <w:rsid w:val="0036390A"/>
    <w:rsid w:val="00364128"/>
    <w:rsid w:val="003646FF"/>
    <w:rsid w:val="003658EB"/>
    <w:rsid w:val="00366D5B"/>
    <w:rsid w:val="0036713F"/>
    <w:rsid w:val="0036765F"/>
    <w:rsid w:val="00367B70"/>
    <w:rsid w:val="00370FED"/>
    <w:rsid w:val="0037157E"/>
    <w:rsid w:val="00371F94"/>
    <w:rsid w:val="0037290D"/>
    <w:rsid w:val="00372F7F"/>
    <w:rsid w:val="00373E1A"/>
    <w:rsid w:val="0037433E"/>
    <w:rsid w:val="003744B6"/>
    <w:rsid w:val="00375034"/>
    <w:rsid w:val="00375D96"/>
    <w:rsid w:val="00376BB0"/>
    <w:rsid w:val="00380C96"/>
    <w:rsid w:val="003825BD"/>
    <w:rsid w:val="00382A38"/>
    <w:rsid w:val="00382FC2"/>
    <w:rsid w:val="003838D5"/>
    <w:rsid w:val="00384B2D"/>
    <w:rsid w:val="00385A1E"/>
    <w:rsid w:val="00385EEF"/>
    <w:rsid w:val="00385FB9"/>
    <w:rsid w:val="00386ECE"/>
    <w:rsid w:val="00387712"/>
    <w:rsid w:val="0039009B"/>
    <w:rsid w:val="003911DA"/>
    <w:rsid w:val="00391D99"/>
    <w:rsid w:val="00391FB3"/>
    <w:rsid w:val="00392072"/>
    <w:rsid w:val="00392402"/>
    <w:rsid w:val="00392671"/>
    <w:rsid w:val="00393845"/>
    <w:rsid w:val="00394BD4"/>
    <w:rsid w:val="00394FBE"/>
    <w:rsid w:val="003952F2"/>
    <w:rsid w:val="003954FD"/>
    <w:rsid w:val="00395712"/>
    <w:rsid w:val="00395AA1"/>
    <w:rsid w:val="00395DDF"/>
    <w:rsid w:val="00395F7A"/>
    <w:rsid w:val="00397726"/>
    <w:rsid w:val="003A00D2"/>
    <w:rsid w:val="003A0BA3"/>
    <w:rsid w:val="003A0F7D"/>
    <w:rsid w:val="003A145F"/>
    <w:rsid w:val="003A254A"/>
    <w:rsid w:val="003A2E8A"/>
    <w:rsid w:val="003A3782"/>
    <w:rsid w:val="003A3A73"/>
    <w:rsid w:val="003A49ED"/>
    <w:rsid w:val="003A5162"/>
    <w:rsid w:val="003B0433"/>
    <w:rsid w:val="003B10A3"/>
    <w:rsid w:val="003B16D7"/>
    <w:rsid w:val="003B193B"/>
    <w:rsid w:val="003B1BB7"/>
    <w:rsid w:val="003B1FBC"/>
    <w:rsid w:val="003B218E"/>
    <w:rsid w:val="003B2640"/>
    <w:rsid w:val="003B35B7"/>
    <w:rsid w:val="003B37A0"/>
    <w:rsid w:val="003B3ACD"/>
    <w:rsid w:val="003B44EE"/>
    <w:rsid w:val="003B4735"/>
    <w:rsid w:val="003B6335"/>
    <w:rsid w:val="003B6A38"/>
    <w:rsid w:val="003B6E12"/>
    <w:rsid w:val="003B6E4D"/>
    <w:rsid w:val="003B78F1"/>
    <w:rsid w:val="003B7CF4"/>
    <w:rsid w:val="003C0476"/>
    <w:rsid w:val="003C1F76"/>
    <w:rsid w:val="003C209C"/>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4F4"/>
    <w:rsid w:val="003D55B2"/>
    <w:rsid w:val="003D5A9B"/>
    <w:rsid w:val="003D5BF5"/>
    <w:rsid w:val="003D6611"/>
    <w:rsid w:val="003D6802"/>
    <w:rsid w:val="003D6F48"/>
    <w:rsid w:val="003D6F74"/>
    <w:rsid w:val="003D7078"/>
    <w:rsid w:val="003E0846"/>
    <w:rsid w:val="003E08E5"/>
    <w:rsid w:val="003E19AB"/>
    <w:rsid w:val="003E1ACD"/>
    <w:rsid w:val="003E24FB"/>
    <w:rsid w:val="003E31E6"/>
    <w:rsid w:val="003E3825"/>
    <w:rsid w:val="003E3DA8"/>
    <w:rsid w:val="003E3E12"/>
    <w:rsid w:val="003E43FE"/>
    <w:rsid w:val="003E4525"/>
    <w:rsid w:val="003E4B62"/>
    <w:rsid w:val="003E54A2"/>
    <w:rsid w:val="003E553D"/>
    <w:rsid w:val="003E5CCE"/>
    <w:rsid w:val="003E5E1D"/>
    <w:rsid w:val="003E5FA9"/>
    <w:rsid w:val="003E63A4"/>
    <w:rsid w:val="003E66C3"/>
    <w:rsid w:val="003E6C92"/>
    <w:rsid w:val="003E6DC1"/>
    <w:rsid w:val="003E6FC3"/>
    <w:rsid w:val="003E73E7"/>
    <w:rsid w:val="003F1B45"/>
    <w:rsid w:val="003F1C45"/>
    <w:rsid w:val="003F2084"/>
    <w:rsid w:val="003F237A"/>
    <w:rsid w:val="003F25E6"/>
    <w:rsid w:val="003F285F"/>
    <w:rsid w:val="003F2A8D"/>
    <w:rsid w:val="003F2B20"/>
    <w:rsid w:val="003F2B43"/>
    <w:rsid w:val="003F421C"/>
    <w:rsid w:val="003F4E69"/>
    <w:rsid w:val="003F56D0"/>
    <w:rsid w:val="003F5AA6"/>
    <w:rsid w:val="003F71F3"/>
    <w:rsid w:val="003F79E8"/>
    <w:rsid w:val="003F7EC3"/>
    <w:rsid w:val="004008F2"/>
    <w:rsid w:val="0040188A"/>
    <w:rsid w:val="0040230F"/>
    <w:rsid w:val="0040231E"/>
    <w:rsid w:val="004027EF"/>
    <w:rsid w:val="004028C8"/>
    <w:rsid w:val="00402AA2"/>
    <w:rsid w:val="00402DF1"/>
    <w:rsid w:val="00403E04"/>
    <w:rsid w:val="00404522"/>
    <w:rsid w:val="00405436"/>
    <w:rsid w:val="004071D7"/>
    <w:rsid w:val="00407C70"/>
    <w:rsid w:val="00410640"/>
    <w:rsid w:val="004106EF"/>
    <w:rsid w:val="00410AE8"/>
    <w:rsid w:val="00410FE2"/>
    <w:rsid w:val="004114A1"/>
    <w:rsid w:val="00412E7F"/>
    <w:rsid w:val="00413D51"/>
    <w:rsid w:val="0041468B"/>
    <w:rsid w:val="00414FDA"/>
    <w:rsid w:val="00415E7E"/>
    <w:rsid w:val="004166DF"/>
    <w:rsid w:val="004175D9"/>
    <w:rsid w:val="004202B1"/>
    <w:rsid w:val="00420503"/>
    <w:rsid w:val="00421008"/>
    <w:rsid w:val="00421808"/>
    <w:rsid w:val="00421D92"/>
    <w:rsid w:val="00422598"/>
    <w:rsid w:val="00422702"/>
    <w:rsid w:val="00422D73"/>
    <w:rsid w:val="00422E90"/>
    <w:rsid w:val="004244C7"/>
    <w:rsid w:val="00424DFF"/>
    <w:rsid w:val="00425623"/>
    <w:rsid w:val="004257AE"/>
    <w:rsid w:val="00426742"/>
    <w:rsid w:val="00426AEB"/>
    <w:rsid w:val="0042718E"/>
    <w:rsid w:val="004276EC"/>
    <w:rsid w:val="004279B4"/>
    <w:rsid w:val="004301BA"/>
    <w:rsid w:val="004306C2"/>
    <w:rsid w:val="00430FE3"/>
    <w:rsid w:val="00431A63"/>
    <w:rsid w:val="004322D7"/>
    <w:rsid w:val="00432950"/>
    <w:rsid w:val="00433362"/>
    <w:rsid w:val="00433D7C"/>
    <w:rsid w:val="00434575"/>
    <w:rsid w:val="00434FCA"/>
    <w:rsid w:val="0043526E"/>
    <w:rsid w:val="00435537"/>
    <w:rsid w:val="00435A2B"/>
    <w:rsid w:val="00436CFB"/>
    <w:rsid w:val="00437417"/>
    <w:rsid w:val="0044032A"/>
    <w:rsid w:val="004407CC"/>
    <w:rsid w:val="0044109F"/>
    <w:rsid w:val="00442066"/>
    <w:rsid w:val="00442473"/>
    <w:rsid w:val="004426A5"/>
    <w:rsid w:val="00442BC3"/>
    <w:rsid w:val="00443FA9"/>
    <w:rsid w:val="00444319"/>
    <w:rsid w:val="00444BDE"/>
    <w:rsid w:val="00445156"/>
    <w:rsid w:val="004457FF"/>
    <w:rsid w:val="00445CCD"/>
    <w:rsid w:val="00446138"/>
    <w:rsid w:val="00446189"/>
    <w:rsid w:val="00447285"/>
    <w:rsid w:val="004508DF"/>
    <w:rsid w:val="00450A45"/>
    <w:rsid w:val="00451067"/>
    <w:rsid w:val="00451443"/>
    <w:rsid w:val="00451BB4"/>
    <w:rsid w:val="00451F7F"/>
    <w:rsid w:val="00452525"/>
    <w:rsid w:val="004526A7"/>
    <w:rsid w:val="00452921"/>
    <w:rsid w:val="00452B25"/>
    <w:rsid w:val="00452B72"/>
    <w:rsid w:val="00455A2F"/>
    <w:rsid w:val="00456837"/>
    <w:rsid w:val="00457437"/>
    <w:rsid w:val="00457A81"/>
    <w:rsid w:val="00457DC4"/>
    <w:rsid w:val="004600DA"/>
    <w:rsid w:val="00460DDE"/>
    <w:rsid w:val="00461B77"/>
    <w:rsid w:val="004628E5"/>
    <w:rsid w:val="00462B96"/>
    <w:rsid w:val="00462D0A"/>
    <w:rsid w:val="00463C60"/>
    <w:rsid w:val="00464CA1"/>
    <w:rsid w:val="00466CAB"/>
    <w:rsid w:val="00467905"/>
    <w:rsid w:val="00470116"/>
    <w:rsid w:val="00470190"/>
    <w:rsid w:val="00470562"/>
    <w:rsid w:val="004705FE"/>
    <w:rsid w:val="00470A7B"/>
    <w:rsid w:val="00470C96"/>
    <w:rsid w:val="00471058"/>
    <w:rsid w:val="004711A7"/>
    <w:rsid w:val="00471FFB"/>
    <w:rsid w:val="004726B1"/>
    <w:rsid w:val="00472AEE"/>
    <w:rsid w:val="004733FD"/>
    <w:rsid w:val="00474CD8"/>
    <w:rsid w:val="00474ECE"/>
    <w:rsid w:val="0047568E"/>
    <w:rsid w:val="00476159"/>
    <w:rsid w:val="004763B9"/>
    <w:rsid w:val="00477560"/>
    <w:rsid w:val="004778C5"/>
    <w:rsid w:val="004829BB"/>
    <w:rsid w:val="00482F7A"/>
    <w:rsid w:val="00484B6E"/>
    <w:rsid w:val="00484D42"/>
    <w:rsid w:val="004855D5"/>
    <w:rsid w:val="004858E9"/>
    <w:rsid w:val="00486293"/>
    <w:rsid w:val="004866E5"/>
    <w:rsid w:val="00486709"/>
    <w:rsid w:val="004877D3"/>
    <w:rsid w:val="004902DE"/>
    <w:rsid w:val="00491045"/>
    <w:rsid w:val="0049267A"/>
    <w:rsid w:val="00492A69"/>
    <w:rsid w:val="00492BA2"/>
    <w:rsid w:val="00492FF1"/>
    <w:rsid w:val="00493075"/>
    <w:rsid w:val="004932DD"/>
    <w:rsid w:val="004947C5"/>
    <w:rsid w:val="00495618"/>
    <w:rsid w:val="0049638C"/>
    <w:rsid w:val="004965F7"/>
    <w:rsid w:val="004A168B"/>
    <w:rsid w:val="004A26B8"/>
    <w:rsid w:val="004A2ADF"/>
    <w:rsid w:val="004A2D3C"/>
    <w:rsid w:val="004A3FFC"/>
    <w:rsid w:val="004A4146"/>
    <w:rsid w:val="004A508A"/>
    <w:rsid w:val="004A69EE"/>
    <w:rsid w:val="004B0EAF"/>
    <w:rsid w:val="004B0FD9"/>
    <w:rsid w:val="004B13F3"/>
    <w:rsid w:val="004B16D4"/>
    <w:rsid w:val="004B1C83"/>
    <w:rsid w:val="004B210D"/>
    <w:rsid w:val="004B238C"/>
    <w:rsid w:val="004B303F"/>
    <w:rsid w:val="004B424B"/>
    <w:rsid w:val="004B50CF"/>
    <w:rsid w:val="004B59E1"/>
    <w:rsid w:val="004B5A0F"/>
    <w:rsid w:val="004B600D"/>
    <w:rsid w:val="004B6ECC"/>
    <w:rsid w:val="004B7234"/>
    <w:rsid w:val="004B73D5"/>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B90"/>
    <w:rsid w:val="004D2010"/>
    <w:rsid w:val="004D246A"/>
    <w:rsid w:val="004D281C"/>
    <w:rsid w:val="004D3C15"/>
    <w:rsid w:val="004D4B99"/>
    <w:rsid w:val="004D4D63"/>
    <w:rsid w:val="004E102C"/>
    <w:rsid w:val="004E1BCE"/>
    <w:rsid w:val="004E2DA6"/>
    <w:rsid w:val="004E2F7B"/>
    <w:rsid w:val="004E3E2B"/>
    <w:rsid w:val="004E3EF1"/>
    <w:rsid w:val="004E47E1"/>
    <w:rsid w:val="004E6327"/>
    <w:rsid w:val="004E7450"/>
    <w:rsid w:val="004E7607"/>
    <w:rsid w:val="004E7E8B"/>
    <w:rsid w:val="004F1D39"/>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0A81"/>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1740E"/>
    <w:rsid w:val="00522161"/>
    <w:rsid w:val="005226B2"/>
    <w:rsid w:val="0052328F"/>
    <w:rsid w:val="00524674"/>
    <w:rsid w:val="00524685"/>
    <w:rsid w:val="00524797"/>
    <w:rsid w:val="00530547"/>
    <w:rsid w:val="0053068D"/>
    <w:rsid w:val="005321A6"/>
    <w:rsid w:val="005326BA"/>
    <w:rsid w:val="00533095"/>
    <w:rsid w:val="00533271"/>
    <w:rsid w:val="00533E3A"/>
    <w:rsid w:val="0053493D"/>
    <w:rsid w:val="00534F89"/>
    <w:rsid w:val="00535923"/>
    <w:rsid w:val="00535E93"/>
    <w:rsid w:val="00537115"/>
    <w:rsid w:val="00537B06"/>
    <w:rsid w:val="00540312"/>
    <w:rsid w:val="00540DB9"/>
    <w:rsid w:val="00541690"/>
    <w:rsid w:val="00541B4A"/>
    <w:rsid w:val="005420AD"/>
    <w:rsid w:val="005421AA"/>
    <w:rsid w:val="00543A33"/>
    <w:rsid w:val="00544038"/>
    <w:rsid w:val="00545606"/>
    <w:rsid w:val="00545729"/>
    <w:rsid w:val="00545A75"/>
    <w:rsid w:val="0054607D"/>
    <w:rsid w:val="00547179"/>
    <w:rsid w:val="005502AE"/>
    <w:rsid w:val="00550E43"/>
    <w:rsid w:val="00551A38"/>
    <w:rsid w:val="00552A22"/>
    <w:rsid w:val="00553CE1"/>
    <w:rsid w:val="00554C53"/>
    <w:rsid w:val="0055615A"/>
    <w:rsid w:val="00557EB9"/>
    <w:rsid w:val="005600EC"/>
    <w:rsid w:val="00560484"/>
    <w:rsid w:val="00560A4B"/>
    <w:rsid w:val="0056115A"/>
    <w:rsid w:val="005612DB"/>
    <w:rsid w:val="005632F5"/>
    <w:rsid w:val="00564607"/>
    <w:rsid w:val="00564829"/>
    <w:rsid w:val="0056690F"/>
    <w:rsid w:val="00566AE4"/>
    <w:rsid w:val="005707C2"/>
    <w:rsid w:val="00570995"/>
    <w:rsid w:val="0057185E"/>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6D1B"/>
    <w:rsid w:val="00587875"/>
    <w:rsid w:val="00590A33"/>
    <w:rsid w:val="00590F35"/>
    <w:rsid w:val="0059151C"/>
    <w:rsid w:val="00593054"/>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4C6C"/>
    <w:rsid w:val="005A5B5E"/>
    <w:rsid w:val="005A6B3E"/>
    <w:rsid w:val="005A6FC5"/>
    <w:rsid w:val="005A735F"/>
    <w:rsid w:val="005A7BFA"/>
    <w:rsid w:val="005A7C24"/>
    <w:rsid w:val="005B0381"/>
    <w:rsid w:val="005B1370"/>
    <w:rsid w:val="005B1532"/>
    <w:rsid w:val="005B2275"/>
    <w:rsid w:val="005B24F4"/>
    <w:rsid w:val="005B3BFA"/>
    <w:rsid w:val="005B4AAB"/>
    <w:rsid w:val="005B4B75"/>
    <w:rsid w:val="005B4FBF"/>
    <w:rsid w:val="005B5DCA"/>
    <w:rsid w:val="005B6AB7"/>
    <w:rsid w:val="005B6ED7"/>
    <w:rsid w:val="005B72AA"/>
    <w:rsid w:val="005B72BE"/>
    <w:rsid w:val="005B762D"/>
    <w:rsid w:val="005B7749"/>
    <w:rsid w:val="005C0D35"/>
    <w:rsid w:val="005C1C63"/>
    <w:rsid w:val="005C2CDB"/>
    <w:rsid w:val="005C320C"/>
    <w:rsid w:val="005C374D"/>
    <w:rsid w:val="005C38E2"/>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0AF6"/>
    <w:rsid w:val="005E18D0"/>
    <w:rsid w:val="005E1EC0"/>
    <w:rsid w:val="005E20EB"/>
    <w:rsid w:val="005E234C"/>
    <w:rsid w:val="005E2B10"/>
    <w:rsid w:val="005E2BDF"/>
    <w:rsid w:val="005E2CF4"/>
    <w:rsid w:val="005E2E51"/>
    <w:rsid w:val="005E3128"/>
    <w:rsid w:val="005E328D"/>
    <w:rsid w:val="005E3A3D"/>
    <w:rsid w:val="005E4118"/>
    <w:rsid w:val="005E5202"/>
    <w:rsid w:val="005E551B"/>
    <w:rsid w:val="005E6D16"/>
    <w:rsid w:val="005E7527"/>
    <w:rsid w:val="005E78A5"/>
    <w:rsid w:val="005F0402"/>
    <w:rsid w:val="005F0AC8"/>
    <w:rsid w:val="005F0E16"/>
    <w:rsid w:val="005F1691"/>
    <w:rsid w:val="005F1722"/>
    <w:rsid w:val="005F1793"/>
    <w:rsid w:val="005F2047"/>
    <w:rsid w:val="005F28C5"/>
    <w:rsid w:val="005F2EA4"/>
    <w:rsid w:val="005F3A86"/>
    <w:rsid w:val="005F4414"/>
    <w:rsid w:val="005F4868"/>
    <w:rsid w:val="005F588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98C"/>
    <w:rsid w:val="00606DCA"/>
    <w:rsid w:val="0061003E"/>
    <w:rsid w:val="00610235"/>
    <w:rsid w:val="00611D71"/>
    <w:rsid w:val="00613542"/>
    <w:rsid w:val="00613E28"/>
    <w:rsid w:val="006152D3"/>
    <w:rsid w:val="006154C9"/>
    <w:rsid w:val="0061580C"/>
    <w:rsid w:val="00616F7A"/>
    <w:rsid w:val="00620330"/>
    <w:rsid w:val="0062046D"/>
    <w:rsid w:val="0062105B"/>
    <w:rsid w:val="0062143A"/>
    <w:rsid w:val="00621F22"/>
    <w:rsid w:val="006227A3"/>
    <w:rsid w:val="00622BFF"/>
    <w:rsid w:val="00622FC0"/>
    <w:rsid w:val="006240FF"/>
    <w:rsid w:val="006242BC"/>
    <w:rsid w:val="0062539A"/>
    <w:rsid w:val="006262DA"/>
    <w:rsid w:val="00626924"/>
    <w:rsid w:val="0063037F"/>
    <w:rsid w:val="00630391"/>
    <w:rsid w:val="006313BF"/>
    <w:rsid w:val="00631AF7"/>
    <w:rsid w:val="00632496"/>
    <w:rsid w:val="00632837"/>
    <w:rsid w:val="00632CB9"/>
    <w:rsid w:val="006345D0"/>
    <w:rsid w:val="00634A70"/>
    <w:rsid w:val="00634CF4"/>
    <w:rsid w:val="00635E67"/>
    <w:rsid w:val="006360B6"/>
    <w:rsid w:val="006373C9"/>
    <w:rsid w:val="00637E54"/>
    <w:rsid w:val="00640FD3"/>
    <w:rsid w:val="006411D6"/>
    <w:rsid w:val="00641342"/>
    <w:rsid w:val="00641968"/>
    <w:rsid w:val="00642F98"/>
    <w:rsid w:val="006431AD"/>
    <w:rsid w:val="00643225"/>
    <w:rsid w:val="006435C6"/>
    <w:rsid w:val="00643814"/>
    <w:rsid w:val="006439A7"/>
    <w:rsid w:val="00643B99"/>
    <w:rsid w:val="006455B7"/>
    <w:rsid w:val="006457CF"/>
    <w:rsid w:val="0064584B"/>
    <w:rsid w:val="00645A55"/>
    <w:rsid w:val="006461AF"/>
    <w:rsid w:val="00646469"/>
    <w:rsid w:val="006478FC"/>
    <w:rsid w:val="00647B22"/>
    <w:rsid w:val="00647E3D"/>
    <w:rsid w:val="00647F52"/>
    <w:rsid w:val="00650066"/>
    <w:rsid w:val="00651112"/>
    <w:rsid w:val="006515A1"/>
    <w:rsid w:val="0065271E"/>
    <w:rsid w:val="00652762"/>
    <w:rsid w:val="006540D3"/>
    <w:rsid w:val="00654D7C"/>
    <w:rsid w:val="00655278"/>
    <w:rsid w:val="006552E9"/>
    <w:rsid w:val="00655DCB"/>
    <w:rsid w:val="00655F4A"/>
    <w:rsid w:val="006560C5"/>
    <w:rsid w:val="00656A32"/>
    <w:rsid w:val="00656F34"/>
    <w:rsid w:val="00656F6B"/>
    <w:rsid w:val="00657897"/>
    <w:rsid w:val="00661472"/>
    <w:rsid w:val="006614E0"/>
    <w:rsid w:val="006617C1"/>
    <w:rsid w:val="0066185E"/>
    <w:rsid w:val="00661A2F"/>
    <w:rsid w:val="006628B8"/>
    <w:rsid w:val="0066293D"/>
    <w:rsid w:val="00662A67"/>
    <w:rsid w:val="00663DCF"/>
    <w:rsid w:val="00664454"/>
    <w:rsid w:val="00665A37"/>
    <w:rsid w:val="00665ACE"/>
    <w:rsid w:val="0066619B"/>
    <w:rsid w:val="0066728B"/>
    <w:rsid w:val="00667F5D"/>
    <w:rsid w:val="006703A6"/>
    <w:rsid w:val="00671235"/>
    <w:rsid w:val="00671772"/>
    <w:rsid w:val="00671A7E"/>
    <w:rsid w:val="006723C0"/>
    <w:rsid w:val="00672AAC"/>
    <w:rsid w:val="00672CE2"/>
    <w:rsid w:val="00673C66"/>
    <w:rsid w:val="006743DF"/>
    <w:rsid w:val="006744F2"/>
    <w:rsid w:val="00674800"/>
    <w:rsid w:val="00674BDA"/>
    <w:rsid w:val="00675878"/>
    <w:rsid w:val="00677A01"/>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439"/>
    <w:rsid w:val="0069219B"/>
    <w:rsid w:val="006925A3"/>
    <w:rsid w:val="00692775"/>
    <w:rsid w:val="00692A3A"/>
    <w:rsid w:val="00692C4F"/>
    <w:rsid w:val="006930AF"/>
    <w:rsid w:val="00693463"/>
    <w:rsid w:val="00693A25"/>
    <w:rsid w:val="00693AF6"/>
    <w:rsid w:val="00694660"/>
    <w:rsid w:val="0069511B"/>
    <w:rsid w:val="00695D52"/>
    <w:rsid w:val="006961F1"/>
    <w:rsid w:val="00696E79"/>
    <w:rsid w:val="00697006"/>
    <w:rsid w:val="006A1442"/>
    <w:rsid w:val="006A1466"/>
    <w:rsid w:val="006A1D2C"/>
    <w:rsid w:val="006A3571"/>
    <w:rsid w:val="006A3A5D"/>
    <w:rsid w:val="006A3E03"/>
    <w:rsid w:val="006A3EE1"/>
    <w:rsid w:val="006A50CD"/>
    <w:rsid w:val="006A5E70"/>
    <w:rsid w:val="006A5EEE"/>
    <w:rsid w:val="006A6F80"/>
    <w:rsid w:val="006A7F46"/>
    <w:rsid w:val="006B0467"/>
    <w:rsid w:val="006B0B87"/>
    <w:rsid w:val="006B0E3C"/>
    <w:rsid w:val="006B2C35"/>
    <w:rsid w:val="006B3301"/>
    <w:rsid w:val="006B3B41"/>
    <w:rsid w:val="006B4850"/>
    <w:rsid w:val="006B537A"/>
    <w:rsid w:val="006B5F4A"/>
    <w:rsid w:val="006B6BBB"/>
    <w:rsid w:val="006B6ECE"/>
    <w:rsid w:val="006B71B9"/>
    <w:rsid w:val="006C1344"/>
    <w:rsid w:val="006C15B6"/>
    <w:rsid w:val="006C1C16"/>
    <w:rsid w:val="006C200B"/>
    <w:rsid w:val="006C2AFE"/>
    <w:rsid w:val="006C2B16"/>
    <w:rsid w:val="006C3CE1"/>
    <w:rsid w:val="006C43ED"/>
    <w:rsid w:val="006C49C5"/>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5449"/>
    <w:rsid w:val="006D5635"/>
    <w:rsid w:val="006D7CF2"/>
    <w:rsid w:val="006E05D2"/>
    <w:rsid w:val="006E06AF"/>
    <w:rsid w:val="006E0C0F"/>
    <w:rsid w:val="006E0C42"/>
    <w:rsid w:val="006E1692"/>
    <w:rsid w:val="006E18E6"/>
    <w:rsid w:val="006E1D3F"/>
    <w:rsid w:val="006E20D0"/>
    <w:rsid w:val="006E2993"/>
    <w:rsid w:val="006E2F36"/>
    <w:rsid w:val="006E36EA"/>
    <w:rsid w:val="006E4DC8"/>
    <w:rsid w:val="006E57CB"/>
    <w:rsid w:val="006E5F18"/>
    <w:rsid w:val="006E6025"/>
    <w:rsid w:val="006E6347"/>
    <w:rsid w:val="006E6E98"/>
    <w:rsid w:val="006F05BB"/>
    <w:rsid w:val="006F0ABF"/>
    <w:rsid w:val="006F17D9"/>
    <w:rsid w:val="006F182C"/>
    <w:rsid w:val="006F216F"/>
    <w:rsid w:val="006F497B"/>
    <w:rsid w:val="006F7177"/>
    <w:rsid w:val="007003AF"/>
    <w:rsid w:val="00700917"/>
    <w:rsid w:val="00700AD1"/>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63B"/>
    <w:rsid w:val="00713F5A"/>
    <w:rsid w:val="00714451"/>
    <w:rsid w:val="00715245"/>
    <w:rsid w:val="00715845"/>
    <w:rsid w:val="00715EEA"/>
    <w:rsid w:val="00720CEA"/>
    <w:rsid w:val="00720EF7"/>
    <w:rsid w:val="00721D7A"/>
    <w:rsid w:val="007224FE"/>
    <w:rsid w:val="00722B69"/>
    <w:rsid w:val="007236F2"/>
    <w:rsid w:val="00723B5B"/>
    <w:rsid w:val="007243C3"/>
    <w:rsid w:val="00724400"/>
    <w:rsid w:val="00725082"/>
    <w:rsid w:val="0072548C"/>
    <w:rsid w:val="00725F5B"/>
    <w:rsid w:val="0072627D"/>
    <w:rsid w:val="007304BF"/>
    <w:rsid w:val="00730606"/>
    <w:rsid w:val="007308A7"/>
    <w:rsid w:val="00731222"/>
    <w:rsid w:val="0073150C"/>
    <w:rsid w:val="007315A1"/>
    <w:rsid w:val="00731B0C"/>
    <w:rsid w:val="007324D6"/>
    <w:rsid w:val="00733020"/>
    <w:rsid w:val="00734EC9"/>
    <w:rsid w:val="007358C8"/>
    <w:rsid w:val="00735A03"/>
    <w:rsid w:val="007364A5"/>
    <w:rsid w:val="00736526"/>
    <w:rsid w:val="00736C76"/>
    <w:rsid w:val="00737385"/>
    <w:rsid w:val="00740331"/>
    <w:rsid w:val="007409FF"/>
    <w:rsid w:val="00740DDE"/>
    <w:rsid w:val="00741CCF"/>
    <w:rsid w:val="00741E18"/>
    <w:rsid w:val="00742AC0"/>
    <w:rsid w:val="0074308F"/>
    <w:rsid w:val="00743A31"/>
    <w:rsid w:val="00743EBC"/>
    <w:rsid w:val="007440C7"/>
    <w:rsid w:val="00744881"/>
    <w:rsid w:val="007453C3"/>
    <w:rsid w:val="007465FE"/>
    <w:rsid w:val="00746873"/>
    <w:rsid w:val="00746FF3"/>
    <w:rsid w:val="00747541"/>
    <w:rsid w:val="007477A3"/>
    <w:rsid w:val="00747BE3"/>
    <w:rsid w:val="00747EFE"/>
    <w:rsid w:val="007500A2"/>
    <w:rsid w:val="00751EBA"/>
    <w:rsid w:val="00752432"/>
    <w:rsid w:val="00752DAF"/>
    <w:rsid w:val="007533EA"/>
    <w:rsid w:val="00754433"/>
    <w:rsid w:val="007544E0"/>
    <w:rsid w:val="00755033"/>
    <w:rsid w:val="00755BF5"/>
    <w:rsid w:val="00755F11"/>
    <w:rsid w:val="007571C6"/>
    <w:rsid w:val="00760C86"/>
    <w:rsid w:val="007615C5"/>
    <w:rsid w:val="007618C2"/>
    <w:rsid w:val="00762AF0"/>
    <w:rsid w:val="00762CE4"/>
    <w:rsid w:val="007644C4"/>
    <w:rsid w:val="00765296"/>
    <w:rsid w:val="00765435"/>
    <w:rsid w:val="00766146"/>
    <w:rsid w:val="00766264"/>
    <w:rsid w:val="007675CF"/>
    <w:rsid w:val="007702D4"/>
    <w:rsid w:val="007711D9"/>
    <w:rsid w:val="00771AAB"/>
    <w:rsid w:val="00771D07"/>
    <w:rsid w:val="00773561"/>
    <w:rsid w:val="00774C75"/>
    <w:rsid w:val="00774E68"/>
    <w:rsid w:val="007750D2"/>
    <w:rsid w:val="00775213"/>
    <w:rsid w:val="00775819"/>
    <w:rsid w:val="00777256"/>
    <w:rsid w:val="007803DD"/>
    <w:rsid w:val="007805C3"/>
    <w:rsid w:val="0078129C"/>
    <w:rsid w:val="00781749"/>
    <w:rsid w:val="00781CC0"/>
    <w:rsid w:val="00782E30"/>
    <w:rsid w:val="007836C8"/>
    <w:rsid w:val="0078392F"/>
    <w:rsid w:val="0078414C"/>
    <w:rsid w:val="007849D2"/>
    <w:rsid w:val="007854D3"/>
    <w:rsid w:val="00785D18"/>
    <w:rsid w:val="00786355"/>
    <w:rsid w:val="0078677D"/>
    <w:rsid w:val="00787502"/>
    <w:rsid w:val="0078797D"/>
    <w:rsid w:val="00787BE8"/>
    <w:rsid w:val="00790F42"/>
    <w:rsid w:val="0079159C"/>
    <w:rsid w:val="00791E42"/>
    <w:rsid w:val="00793BE9"/>
    <w:rsid w:val="00793DC3"/>
    <w:rsid w:val="0079476C"/>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3554"/>
    <w:rsid w:val="007B3BCE"/>
    <w:rsid w:val="007B40E8"/>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9B6"/>
    <w:rsid w:val="007C0D8D"/>
    <w:rsid w:val="007C0E57"/>
    <w:rsid w:val="007C1655"/>
    <w:rsid w:val="007C17BD"/>
    <w:rsid w:val="007C2C3D"/>
    <w:rsid w:val="007C2F2A"/>
    <w:rsid w:val="007C3269"/>
    <w:rsid w:val="007C3996"/>
    <w:rsid w:val="007C3B51"/>
    <w:rsid w:val="007C45E4"/>
    <w:rsid w:val="007C4DAE"/>
    <w:rsid w:val="007C56CE"/>
    <w:rsid w:val="007C58F9"/>
    <w:rsid w:val="007C6520"/>
    <w:rsid w:val="007C6FDA"/>
    <w:rsid w:val="007C771E"/>
    <w:rsid w:val="007C7E54"/>
    <w:rsid w:val="007C7F79"/>
    <w:rsid w:val="007D0475"/>
    <w:rsid w:val="007D0A64"/>
    <w:rsid w:val="007D2312"/>
    <w:rsid w:val="007D3C8F"/>
    <w:rsid w:val="007D45C7"/>
    <w:rsid w:val="007D5053"/>
    <w:rsid w:val="007D6757"/>
    <w:rsid w:val="007E08FA"/>
    <w:rsid w:val="007E16FA"/>
    <w:rsid w:val="007E1BF3"/>
    <w:rsid w:val="007E2F72"/>
    <w:rsid w:val="007E32BF"/>
    <w:rsid w:val="007E3454"/>
    <w:rsid w:val="007E3755"/>
    <w:rsid w:val="007E4689"/>
    <w:rsid w:val="007E46E8"/>
    <w:rsid w:val="007E4B13"/>
    <w:rsid w:val="007E541C"/>
    <w:rsid w:val="007E647F"/>
    <w:rsid w:val="007E66AC"/>
    <w:rsid w:val="007E7429"/>
    <w:rsid w:val="007E7CD5"/>
    <w:rsid w:val="007F0777"/>
    <w:rsid w:val="007F0B67"/>
    <w:rsid w:val="007F0C8B"/>
    <w:rsid w:val="007F0DE8"/>
    <w:rsid w:val="007F120B"/>
    <w:rsid w:val="007F13AD"/>
    <w:rsid w:val="007F13CA"/>
    <w:rsid w:val="007F3BF3"/>
    <w:rsid w:val="007F660D"/>
    <w:rsid w:val="007F6EDB"/>
    <w:rsid w:val="007F705C"/>
    <w:rsid w:val="007F7BFD"/>
    <w:rsid w:val="00801527"/>
    <w:rsid w:val="00801A39"/>
    <w:rsid w:val="0080256A"/>
    <w:rsid w:val="00803C4C"/>
    <w:rsid w:val="0080423A"/>
    <w:rsid w:val="00804700"/>
    <w:rsid w:val="008049E7"/>
    <w:rsid w:val="00804D94"/>
    <w:rsid w:val="0080529A"/>
    <w:rsid w:val="00805C28"/>
    <w:rsid w:val="008072A4"/>
    <w:rsid w:val="00807B7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17AAA"/>
    <w:rsid w:val="0082032B"/>
    <w:rsid w:val="00821DB6"/>
    <w:rsid w:val="00822807"/>
    <w:rsid w:val="00822E65"/>
    <w:rsid w:val="0082305B"/>
    <w:rsid w:val="008235F6"/>
    <w:rsid w:val="0082584E"/>
    <w:rsid w:val="008258DD"/>
    <w:rsid w:val="008258E4"/>
    <w:rsid w:val="00825A6A"/>
    <w:rsid w:val="00826001"/>
    <w:rsid w:val="008261B1"/>
    <w:rsid w:val="008263EE"/>
    <w:rsid w:val="00826FE5"/>
    <w:rsid w:val="00827E0E"/>
    <w:rsid w:val="008302F4"/>
    <w:rsid w:val="00830A13"/>
    <w:rsid w:val="00830DC9"/>
    <w:rsid w:val="00830E50"/>
    <w:rsid w:val="008315D5"/>
    <w:rsid w:val="008318B0"/>
    <w:rsid w:val="00831E29"/>
    <w:rsid w:val="00833194"/>
    <w:rsid w:val="0083459B"/>
    <w:rsid w:val="00834A64"/>
    <w:rsid w:val="00834EB7"/>
    <w:rsid w:val="0083580B"/>
    <w:rsid w:val="00836853"/>
    <w:rsid w:val="00837D6E"/>
    <w:rsid w:val="00837D78"/>
    <w:rsid w:val="0084033C"/>
    <w:rsid w:val="00841F13"/>
    <w:rsid w:val="00842385"/>
    <w:rsid w:val="00842744"/>
    <w:rsid w:val="00842B0C"/>
    <w:rsid w:val="00843CA8"/>
    <w:rsid w:val="00844478"/>
    <w:rsid w:val="0084560F"/>
    <w:rsid w:val="00845F85"/>
    <w:rsid w:val="008460DC"/>
    <w:rsid w:val="0084634F"/>
    <w:rsid w:val="008463C6"/>
    <w:rsid w:val="00846E37"/>
    <w:rsid w:val="00850810"/>
    <w:rsid w:val="008510C1"/>
    <w:rsid w:val="00851734"/>
    <w:rsid w:val="00852528"/>
    <w:rsid w:val="008526DE"/>
    <w:rsid w:val="00852B1D"/>
    <w:rsid w:val="0085483B"/>
    <w:rsid w:val="00854A92"/>
    <w:rsid w:val="00855707"/>
    <w:rsid w:val="00855D2E"/>
    <w:rsid w:val="00856091"/>
    <w:rsid w:val="00856F96"/>
    <w:rsid w:val="008571C1"/>
    <w:rsid w:val="00857589"/>
    <w:rsid w:val="008602F9"/>
    <w:rsid w:val="00860DF9"/>
    <w:rsid w:val="00861F5B"/>
    <w:rsid w:val="00862852"/>
    <w:rsid w:val="00862CB8"/>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316F"/>
    <w:rsid w:val="008764DC"/>
    <w:rsid w:val="00876CE5"/>
    <w:rsid w:val="00877021"/>
    <w:rsid w:val="00877429"/>
    <w:rsid w:val="008774BD"/>
    <w:rsid w:val="00877BBA"/>
    <w:rsid w:val="00877C32"/>
    <w:rsid w:val="008801F3"/>
    <w:rsid w:val="00880D83"/>
    <w:rsid w:val="00880DA2"/>
    <w:rsid w:val="00880DA8"/>
    <w:rsid w:val="00880FDF"/>
    <w:rsid w:val="00881013"/>
    <w:rsid w:val="00881B16"/>
    <w:rsid w:val="00881B2B"/>
    <w:rsid w:val="00881D0E"/>
    <w:rsid w:val="008823F3"/>
    <w:rsid w:val="00882455"/>
    <w:rsid w:val="008833CB"/>
    <w:rsid w:val="008838E9"/>
    <w:rsid w:val="00884108"/>
    <w:rsid w:val="00884B86"/>
    <w:rsid w:val="00884C70"/>
    <w:rsid w:val="00884DFE"/>
    <w:rsid w:val="00885040"/>
    <w:rsid w:val="00885292"/>
    <w:rsid w:val="008859C4"/>
    <w:rsid w:val="00885CE0"/>
    <w:rsid w:val="00885F78"/>
    <w:rsid w:val="008860D3"/>
    <w:rsid w:val="00886136"/>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B44"/>
    <w:rsid w:val="008A4CCB"/>
    <w:rsid w:val="008A5E84"/>
    <w:rsid w:val="008A5FEB"/>
    <w:rsid w:val="008A6290"/>
    <w:rsid w:val="008A6F30"/>
    <w:rsid w:val="008B07CA"/>
    <w:rsid w:val="008B1600"/>
    <w:rsid w:val="008B20B8"/>
    <w:rsid w:val="008B2761"/>
    <w:rsid w:val="008B2B51"/>
    <w:rsid w:val="008B4502"/>
    <w:rsid w:val="008B564F"/>
    <w:rsid w:val="008B58FC"/>
    <w:rsid w:val="008B5FE9"/>
    <w:rsid w:val="008B6136"/>
    <w:rsid w:val="008C010B"/>
    <w:rsid w:val="008C111A"/>
    <w:rsid w:val="008C14D5"/>
    <w:rsid w:val="008C1BCF"/>
    <w:rsid w:val="008C1BFB"/>
    <w:rsid w:val="008C1DCC"/>
    <w:rsid w:val="008C1F87"/>
    <w:rsid w:val="008C2002"/>
    <w:rsid w:val="008C2016"/>
    <w:rsid w:val="008C2112"/>
    <w:rsid w:val="008C2198"/>
    <w:rsid w:val="008C2C26"/>
    <w:rsid w:val="008C44AB"/>
    <w:rsid w:val="008C5369"/>
    <w:rsid w:val="008C6272"/>
    <w:rsid w:val="008C7386"/>
    <w:rsid w:val="008D0DBF"/>
    <w:rsid w:val="008D0E23"/>
    <w:rsid w:val="008D1008"/>
    <w:rsid w:val="008D1D55"/>
    <w:rsid w:val="008D28CD"/>
    <w:rsid w:val="008D34B8"/>
    <w:rsid w:val="008D4641"/>
    <w:rsid w:val="008D47CB"/>
    <w:rsid w:val="008D642B"/>
    <w:rsid w:val="008D6B06"/>
    <w:rsid w:val="008D710C"/>
    <w:rsid w:val="008D72F9"/>
    <w:rsid w:val="008D7862"/>
    <w:rsid w:val="008D790D"/>
    <w:rsid w:val="008D7C7D"/>
    <w:rsid w:val="008D7E7F"/>
    <w:rsid w:val="008E0C9B"/>
    <w:rsid w:val="008E169D"/>
    <w:rsid w:val="008E19D1"/>
    <w:rsid w:val="008E5DDD"/>
    <w:rsid w:val="008E6439"/>
    <w:rsid w:val="008E6DBE"/>
    <w:rsid w:val="008E7568"/>
    <w:rsid w:val="008E76A0"/>
    <w:rsid w:val="008E7C04"/>
    <w:rsid w:val="008F0523"/>
    <w:rsid w:val="008F0BAC"/>
    <w:rsid w:val="008F0CD8"/>
    <w:rsid w:val="008F1534"/>
    <w:rsid w:val="008F1AAA"/>
    <w:rsid w:val="008F1EEC"/>
    <w:rsid w:val="008F20D8"/>
    <w:rsid w:val="008F248B"/>
    <w:rsid w:val="008F4551"/>
    <w:rsid w:val="008F5530"/>
    <w:rsid w:val="008F5C31"/>
    <w:rsid w:val="008F5FD8"/>
    <w:rsid w:val="008F6079"/>
    <w:rsid w:val="008F6087"/>
    <w:rsid w:val="008F6B16"/>
    <w:rsid w:val="008F76A4"/>
    <w:rsid w:val="008F7A2F"/>
    <w:rsid w:val="00900535"/>
    <w:rsid w:val="00901944"/>
    <w:rsid w:val="00902000"/>
    <w:rsid w:val="00902295"/>
    <w:rsid w:val="009044EA"/>
    <w:rsid w:val="009044F5"/>
    <w:rsid w:val="00904953"/>
    <w:rsid w:val="009053EA"/>
    <w:rsid w:val="009058C0"/>
    <w:rsid w:val="00906436"/>
    <w:rsid w:val="009074AC"/>
    <w:rsid w:val="0091102E"/>
    <w:rsid w:val="00911A1E"/>
    <w:rsid w:val="00911DA0"/>
    <w:rsid w:val="009129C8"/>
    <w:rsid w:val="00912A09"/>
    <w:rsid w:val="00912B5A"/>
    <w:rsid w:val="00912CB7"/>
    <w:rsid w:val="00913599"/>
    <w:rsid w:val="00913C07"/>
    <w:rsid w:val="00916B3D"/>
    <w:rsid w:val="00916CCD"/>
    <w:rsid w:val="009176CD"/>
    <w:rsid w:val="00917C07"/>
    <w:rsid w:val="00920476"/>
    <w:rsid w:val="00920DC6"/>
    <w:rsid w:val="00921E0C"/>
    <w:rsid w:val="0092224C"/>
    <w:rsid w:val="00922994"/>
    <w:rsid w:val="00922AC9"/>
    <w:rsid w:val="00923CEC"/>
    <w:rsid w:val="009242EB"/>
    <w:rsid w:val="009250F8"/>
    <w:rsid w:val="009251A1"/>
    <w:rsid w:val="009255B4"/>
    <w:rsid w:val="00925953"/>
    <w:rsid w:val="00925A7A"/>
    <w:rsid w:val="009271A6"/>
    <w:rsid w:val="0092787F"/>
    <w:rsid w:val="009278B7"/>
    <w:rsid w:val="00927C86"/>
    <w:rsid w:val="00927F20"/>
    <w:rsid w:val="00930295"/>
    <w:rsid w:val="0093164D"/>
    <w:rsid w:val="0093197F"/>
    <w:rsid w:val="00931B6F"/>
    <w:rsid w:val="00932057"/>
    <w:rsid w:val="009327A1"/>
    <w:rsid w:val="0093382F"/>
    <w:rsid w:val="00933D96"/>
    <w:rsid w:val="00934542"/>
    <w:rsid w:val="009347F6"/>
    <w:rsid w:val="00935ED8"/>
    <w:rsid w:val="00936808"/>
    <w:rsid w:val="00942BD0"/>
    <w:rsid w:val="009431DE"/>
    <w:rsid w:val="00943358"/>
    <w:rsid w:val="0094372A"/>
    <w:rsid w:val="009437E4"/>
    <w:rsid w:val="009455C4"/>
    <w:rsid w:val="009455F1"/>
    <w:rsid w:val="009458D8"/>
    <w:rsid w:val="00946BE3"/>
    <w:rsid w:val="00947418"/>
    <w:rsid w:val="00950AEF"/>
    <w:rsid w:val="00950DBB"/>
    <w:rsid w:val="00951A3A"/>
    <w:rsid w:val="00951B10"/>
    <w:rsid w:val="009521A4"/>
    <w:rsid w:val="0095268E"/>
    <w:rsid w:val="00952FD1"/>
    <w:rsid w:val="009530ED"/>
    <w:rsid w:val="00953397"/>
    <w:rsid w:val="00953B52"/>
    <w:rsid w:val="00953F85"/>
    <w:rsid w:val="00954444"/>
    <w:rsid w:val="00954C9A"/>
    <w:rsid w:val="009550A6"/>
    <w:rsid w:val="00955F9F"/>
    <w:rsid w:val="0095654B"/>
    <w:rsid w:val="009570B7"/>
    <w:rsid w:val="009576A8"/>
    <w:rsid w:val="009577C4"/>
    <w:rsid w:val="00960F9C"/>
    <w:rsid w:val="00962726"/>
    <w:rsid w:val="00962ADF"/>
    <w:rsid w:val="009632AB"/>
    <w:rsid w:val="009645D5"/>
    <w:rsid w:val="0096499D"/>
    <w:rsid w:val="00964BF0"/>
    <w:rsid w:val="00964CE5"/>
    <w:rsid w:val="00965389"/>
    <w:rsid w:val="00965508"/>
    <w:rsid w:val="00966299"/>
    <w:rsid w:val="00966FA2"/>
    <w:rsid w:val="00967D3C"/>
    <w:rsid w:val="009715D5"/>
    <w:rsid w:val="0097254A"/>
    <w:rsid w:val="009728A2"/>
    <w:rsid w:val="00972B34"/>
    <w:rsid w:val="00972E4E"/>
    <w:rsid w:val="00973279"/>
    <w:rsid w:val="009732CA"/>
    <w:rsid w:val="00974488"/>
    <w:rsid w:val="009746B1"/>
    <w:rsid w:val="00974A20"/>
    <w:rsid w:val="009750A1"/>
    <w:rsid w:val="00976154"/>
    <w:rsid w:val="0097664F"/>
    <w:rsid w:val="00976A06"/>
    <w:rsid w:val="0097794B"/>
    <w:rsid w:val="00977A20"/>
    <w:rsid w:val="009802F9"/>
    <w:rsid w:val="00980FAD"/>
    <w:rsid w:val="0098160C"/>
    <w:rsid w:val="00981D41"/>
    <w:rsid w:val="009835B4"/>
    <w:rsid w:val="0098395F"/>
    <w:rsid w:val="00984654"/>
    <w:rsid w:val="00987FF8"/>
    <w:rsid w:val="0099057D"/>
    <w:rsid w:val="00991763"/>
    <w:rsid w:val="00991BCE"/>
    <w:rsid w:val="009937CD"/>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4636"/>
    <w:rsid w:val="009A505A"/>
    <w:rsid w:val="009A525A"/>
    <w:rsid w:val="009A5DB2"/>
    <w:rsid w:val="009A5E2F"/>
    <w:rsid w:val="009A66D5"/>
    <w:rsid w:val="009A6E0D"/>
    <w:rsid w:val="009A6E9A"/>
    <w:rsid w:val="009B0E13"/>
    <w:rsid w:val="009B1001"/>
    <w:rsid w:val="009B14ED"/>
    <w:rsid w:val="009B1C50"/>
    <w:rsid w:val="009B244C"/>
    <w:rsid w:val="009B247A"/>
    <w:rsid w:val="009B2E1B"/>
    <w:rsid w:val="009B4717"/>
    <w:rsid w:val="009B55F1"/>
    <w:rsid w:val="009B6631"/>
    <w:rsid w:val="009C006E"/>
    <w:rsid w:val="009C14A8"/>
    <w:rsid w:val="009C168F"/>
    <w:rsid w:val="009C21B1"/>
    <w:rsid w:val="009C2581"/>
    <w:rsid w:val="009C2FCD"/>
    <w:rsid w:val="009C3044"/>
    <w:rsid w:val="009C30DF"/>
    <w:rsid w:val="009C3FC4"/>
    <w:rsid w:val="009C457B"/>
    <w:rsid w:val="009C484B"/>
    <w:rsid w:val="009C574B"/>
    <w:rsid w:val="009C62EE"/>
    <w:rsid w:val="009C753F"/>
    <w:rsid w:val="009D058A"/>
    <w:rsid w:val="009D06F0"/>
    <w:rsid w:val="009D09A4"/>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39A"/>
    <w:rsid w:val="00A00B1A"/>
    <w:rsid w:val="00A01F99"/>
    <w:rsid w:val="00A02927"/>
    <w:rsid w:val="00A02D23"/>
    <w:rsid w:val="00A02D5F"/>
    <w:rsid w:val="00A035EC"/>
    <w:rsid w:val="00A03953"/>
    <w:rsid w:val="00A0451C"/>
    <w:rsid w:val="00A05B51"/>
    <w:rsid w:val="00A05E49"/>
    <w:rsid w:val="00A05EF4"/>
    <w:rsid w:val="00A065C7"/>
    <w:rsid w:val="00A06CD0"/>
    <w:rsid w:val="00A06D96"/>
    <w:rsid w:val="00A0725E"/>
    <w:rsid w:val="00A07465"/>
    <w:rsid w:val="00A07868"/>
    <w:rsid w:val="00A07BE9"/>
    <w:rsid w:val="00A10832"/>
    <w:rsid w:val="00A11224"/>
    <w:rsid w:val="00A129E0"/>
    <w:rsid w:val="00A12F72"/>
    <w:rsid w:val="00A13361"/>
    <w:rsid w:val="00A13522"/>
    <w:rsid w:val="00A13B43"/>
    <w:rsid w:val="00A168DF"/>
    <w:rsid w:val="00A16FFB"/>
    <w:rsid w:val="00A17389"/>
    <w:rsid w:val="00A17738"/>
    <w:rsid w:val="00A20A2B"/>
    <w:rsid w:val="00A20F57"/>
    <w:rsid w:val="00A21E0C"/>
    <w:rsid w:val="00A22AED"/>
    <w:rsid w:val="00A22DF3"/>
    <w:rsid w:val="00A240AB"/>
    <w:rsid w:val="00A2438A"/>
    <w:rsid w:val="00A249D2"/>
    <w:rsid w:val="00A252F9"/>
    <w:rsid w:val="00A25333"/>
    <w:rsid w:val="00A262A2"/>
    <w:rsid w:val="00A27A13"/>
    <w:rsid w:val="00A318A8"/>
    <w:rsid w:val="00A318C8"/>
    <w:rsid w:val="00A31D5D"/>
    <w:rsid w:val="00A31FC2"/>
    <w:rsid w:val="00A32879"/>
    <w:rsid w:val="00A32C0D"/>
    <w:rsid w:val="00A3303B"/>
    <w:rsid w:val="00A332C6"/>
    <w:rsid w:val="00A34167"/>
    <w:rsid w:val="00A34BF0"/>
    <w:rsid w:val="00A34BF1"/>
    <w:rsid w:val="00A36CB9"/>
    <w:rsid w:val="00A370E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0E04"/>
    <w:rsid w:val="00A529B2"/>
    <w:rsid w:val="00A5342D"/>
    <w:rsid w:val="00A53784"/>
    <w:rsid w:val="00A578ED"/>
    <w:rsid w:val="00A57E3E"/>
    <w:rsid w:val="00A60538"/>
    <w:rsid w:val="00A614E7"/>
    <w:rsid w:val="00A61C86"/>
    <w:rsid w:val="00A620FE"/>
    <w:rsid w:val="00A63F5B"/>
    <w:rsid w:val="00A64F68"/>
    <w:rsid w:val="00A6511B"/>
    <w:rsid w:val="00A65A96"/>
    <w:rsid w:val="00A65D82"/>
    <w:rsid w:val="00A66C48"/>
    <w:rsid w:val="00A66C83"/>
    <w:rsid w:val="00A70A13"/>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06F8"/>
    <w:rsid w:val="00A81CE4"/>
    <w:rsid w:val="00A81EEE"/>
    <w:rsid w:val="00A82331"/>
    <w:rsid w:val="00A84385"/>
    <w:rsid w:val="00A851C4"/>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78A"/>
    <w:rsid w:val="00AA4F1F"/>
    <w:rsid w:val="00AA5A56"/>
    <w:rsid w:val="00AA6EDB"/>
    <w:rsid w:val="00AA7EC3"/>
    <w:rsid w:val="00AB1037"/>
    <w:rsid w:val="00AB1A1C"/>
    <w:rsid w:val="00AB296F"/>
    <w:rsid w:val="00AB36AE"/>
    <w:rsid w:val="00AB41AD"/>
    <w:rsid w:val="00AB4935"/>
    <w:rsid w:val="00AB4B8F"/>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C74FE"/>
    <w:rsid w:val="00AC7C76"/>
    <w:rsid w:val="00AD02BF"/>
    <w:rsid w:val="00AD07A0"/>
    <w:rsid w:val="00AD15DF"/>
    <w:rsid w:val="00AD217E"/>
    <w:rsid w:val="00AD25C3"/>
    <w:rsid w:val="00AD2A34"/>
    <w:rsid w:val="00AD43D8"/>
    <w:rsid w:val="00AD43E1"/>
    <w:rsid w:val="00AD487C"/>
    <w:rsid w:val="00AD5001"/>
    <w:rsid w:val="00AD51EA"/>
    <w:rsid w:val="00AD52BA"/>
    <w:rsid w:val="00AD56CD"/>
    <w:rsid w:val="00AD5C64"/>
    <w:rsid w:val="00AD6253"/>
    <w:rsid w:val="00AD713A"/>
    <w:rsid w:val="00AE0999"/>
    <w:rsid w:val="00AE2838"/>
    <w:rsid w:val="00AE29C0"/>
    <w:rsid w:val="00AE445A"/>
    <w:rsid w:val="00AE4DAF"/>
    <w:rsid w:val="00AE55F3"/>
    <w:rsid w:val="00AE5C42"/>
    <w:rsid w:val="00AE67D2"/>
    <w:rsid w:val="00AE7B8A"/>
    <w:rsid w:val="00AF052B"/>
    <w:rsid w:val="00AF123D"/>
    <w:rsid w:val="00AF12DA"/>
    <w:rsid w:val="00AF164F"/>
    <w:rsid w:val="00AF179E"/>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B6"/>
    <w:rsid w:val="00B0734B"/>
    <w:rsid w:val="00B075AE"/>
    <w:rsid w:val="00B0763A"/>
    <w:rsid w:val="00B076D2"/>
    <w:rsid w:val="00B10A70"/>
    <w:rsid w:val="00B10CD7"/>
    <w:rsid w:val="00B1119C"/>
    <w:rsid w:val="00B116D8"/>
    <w:rsid w:val="00B1202D"/>
    <w:rsid w:val="00B1216D"/>
    <w:rsid w:val="00B12ECE"/>
    <w:rsid w:val="00B13213"/>
    <w:rsid w:val="00B16AD4"/>
    <w:rsid w:val="00B17032"/>
    <w:rsid w:val="00B17655"/>
    <w:rsid w:val="00B1770C"/>
    <w:rsid w:val="00B20255"/>
    <w:rsid w:val="00B20B9B"/>
    <w:rsid w:val="00B22468"/>
    <w:rsid w:val="00B22659"/>
    <w:rsid w:val="00B22C36"/>
    <w:rsid w:val="00B231DB"/>
    <w:rsid w:val="00B24658"/>
    <w:rsid w:val="00B25D9F"/>
    <w:rsid w:val="00B26441"/>
    <w:rsid w:val="00B26A06"/>
    <w:rsid w:val="00B275DE"/>
    <w:rsid w:val="00B2765A"/>
    <w:rsid w:val="00B27F66"/>
    <w:rsid w:val="00B304CE"/>
    <w:rsid w:val="00B3066C"/>
    <w:rsid w:val="00B3093D"/>
    <w:rsid w:val="00B3128D"/>
    <w:rsid w:val="00B32EC1"/>
    <w:rsid w:val="00B3375C"/>
    <w:rsid w:val="00B33C97"/>
    <w:rsid w:val="00B346CA"/>
    <w:rsid w:val="00B35055"/>
    <w:rsid w:val="00B3534B"/>
    <w:rsid w:val="00B36A00"/>
    <w:rsid w:val="00B37B84"/>
    <w:rsid w:val="00B37FA4"/>
    <w:rsid w:val="00B4050F"/>
    <w:rsid w:val="00B40BCB"/>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3480"/>
    <w:rsid w:val="00B74500"/>
    <w:rsid w:val="00B76D8C"/>
    <w:rsid w:val="00B76E27"/>
    <w:rsid w:val="00B7768D"/>
    <w:rsid w:val="00B77E99"/>
    <w:rsid w:val="00B807F8"/>
    <w:rsid w:val="00B80FFC"/>
    <w:rsid w:val="00B81265"/>
    <w:rsid w:val="00B81856"/>
    <w:rsid w:val="00B81DA5"/>
    <w:rsid w:val="00B81DDA"/>
    <w:rsid w:val="00B82B69"/>
    <w:rsid w:val="00B8402F"/>
    <w:rsid w:val="00B85163"/>
    <w:rsid w:val="00B8746B"/>
    <w:rsid w:val="00B87C21"/>
    <w:rsid w:val="00B90042"/>
    <w:rsid w:val="00B9016E"/>
    <w:rsid w:val="00B9034A"/>
    <w:rsid w:val="00B904CA"/>
    <w:rsid w:val="00B904DB"/>
    <w:rsid w:val="00B9081E"/>
    <w:rsid w:val="00B908B1"/>
    <w:rsid w:val="00B90E64"/>
    <w:rsid w:val="00B910F1"/>
    <w:rsid w:val="00B91C77"/>
    <w:rsid w:val="00B92E31"/>
    <w:rsid w:val="00B93FB5"/>
    <w:rsid w:val="00B940ED"/>
    <w:rsid w:val="00B9587F"/>
    <w:rsid w:val="00B959B1"/>
    <w:rsid w:val="00B95D72"/>
    <w:rsid w:val="00B9624F"/>
    <w:rsid w:val="00B974D2"/>
    <w:rsid w:val="00B976D8"/>
    <w:rsid w:val="00BA04B4"/>
    <w:rsid w:val="00BA2553"/>
    <w:rsid w:val="00BA3197"/>
    <w:rsid w:val="00BA3495"/>
    <w:rsid w:val="00BA34DF"/>
    <w:rsid w:val="00BA378E"/>
    <w:rsid w:val="00BA3DEE"/>
    <w:rsid w:val="00BA4BE1"/>
    <w:rsid w:val="00BA71D6"/>
    <w:rsid w:val="00BB060E"/>
    <w:rsid w:val="00BB0D94"/>
    <w:rsid w:val="00BB1033"/>
    <w:rsid w:val="00BB10FE"/>
    <w:rsid w:val="00BB2712"/>
    <w:rsid w:val="00BB331E"/>
    <w:rsid w:val="00BB3358"/>
    <w:rsid w:val="00BB34EA"/>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4A5B"/>
    <w:rsid w:val="00BD5B91"/>
    <w:rsid w:val="00BD617D"/>
    <w:rsid w:val="00BD6F0F"/>
    <w:rsid w:val="00BD7115"/>
    <w:rsid w:val="00BD78DC"/>
    <w:rsid w:val="00BD7BE9"/>
    <w:rsid w:val="00BE00FC"/>
    <w:rsid w:val="00BE010B"/>
    <w:rsid w:val="00BE086C"/>
    <w:rsid w:val="00BE0FDB"/>
    <w:rsid w:val="00BE14B9"/>
    <w:rsid w:val="00BE16B7"/>
    <w:rsid w:val="00BE34A2"/>
    <w:rsid w:val="00BE3B74"/>
    <w:rsid w:val="00BE3D4C"/>
    <w:rsid w:val="00BE3EED"/>
    <w:rsid w:val="00BE518A"/>
    <w:rsid w:val="00BE5F85"/>
    <w:rsid w:val="00BE65A2"/>
    <w:rsid w:val="00BE71E1"/>
    <w:rsid w:val="00BE76B7"/>
    <w:rsid w:val="00BE77A5"/>
    <w:rsid w:val="00BE797B"/>
    <w:rsid w:val="00BE7B25"/>
    <w:rsid w:val="00BE7CB8"/>
    <w:rsid w:val="00BF046C"/>
    <w:rsid w:val="00BF1208"/>
    <w:rsid w:val="00BF1F55"/>
    <w:rsid w:val="00BF20D0"/>
    <w:rsid w:val="00BF27B7"/>
    <w:rsid w:val="00BF2D72"/>
    <w:rsid w:val="00BF33DD"/>
    <w:rsid w:val="00BF4AC2"/>
    <w:rsid w:val="00BF56FB"/>
    <w:rsid w:val="00BF5B55"/>
    <w:rsid w:val="00BF6245"/>
    <w:rsid w:val="00C00E3A"/>
    <w:rsid w:val="00C013F6"/>
    <w:rsid w:val="00C03C16"/>
    <w:rsid w:val="00C03FB9"/>
    <w:rsid w:val="00C05005"/>
    <w:rsid w:val="00C0579E"/>
    <w:rsid w:val="00C06A45"/>
    <w:rsid w:val="00C07522"/>
    <w:rsid w:val="00C10FD5"/>
    <w:rsid w:val="00C11626"/>
    <w:rsid w:val="00C11AAD"/>
    <w:rsid w:val="00C11D3C"/>
    <w:rsid w:val="00C11F36"/>
    <w:rsid w:val="00C12160"/>
    <w:rsid w:val="00C12394"/>
    <w:rsid w:val="00C1292F"/>
    <w:rsid w:val="00C12E95"/>
    <w:rsid w:val="00C13009"/>
    <w:rsid w:val="00C1333A"/>
    <w:rsid w:val="00C13849"/>
    <w:rsid w:val="00C13957"/>
    <w:rsid w:val="00C13ACC"/>
    <w:rsid w:val="00C13BB4"/>
    <w:rsid w:val="00C13DFF"/>
    <w:rsid w:val="00C1515C"/>
    <w:rsid w:val="00C17D64"/>
    <w:rsid w:val="00C2042C"/>
    <w:rsid w:val="00C20727"/>
    <w:rsid w:val="00C20A05"/>
    <w:rsid w:val="00C20EE6"/>
    <w:rsid w:val="00C2137A"/>
    <w:rsid w:val="00C21589"/>
    <w:rsid w:val="00C2177B"/>
    <w:rsid w:val="00C21FBA"/>
    <w:rsid w:val="00C232E5"/>
    <w:rsid w:val="00C24A85"/>
    <w:rsid w:val="00C24F94"/>
    <w:rsid w:val="00C25EC4"/>
    <w:rsid w:val="00C260B4"/>
    <w:rsid w:val="00C2675F"/>
    <w:rsid w:val="00C3027A"/>
    <w:rsid w:val="00C30CD0"/>
    <w:rsid w:val="00C314F1"/>
    <w:rsid w:val="00C334BF"/>
    <w:rsid w:val="00C33F51"/>
    <w:rsid w:val="00C34551"/>
    <w:rsid w:val="00C349F0"/>
    <w:rsid w:val="00C37165"/>
    <w:rsid w:val="00C40CDC"/>
    <w:rsid w:val="00C40DF0"/>
    <w:rsid w:val="00C4169D"/>
    <w:rsid w:val="00C425D5"/>
    <w:rsid w:val="00C4274D"/>
    <w:rsid w:val="00C43B7F"/>
    <w:rsid w:val="00C44814"/>
    <w:rsid w:val="00C453A2"/>
    <w:rsid w:val="00C4586C"/>
    <w:rsid w:val="00C459FE"/>
    <w:rsid w:val="00C4635E"/>
    <w:rsid w:val="00C47743"/>
    <w:rsid w:val="00C50301"/>
    <w:rsid w:val="00C50DF9"/>
    <w:rsid w:val="00C51126"/>
    <w:rsid w:val="00C51850"/>
    <w:rsid w:val="00C5269E"/>
    <w:rsid w:val="00C53797"/>
    <w:rsid w:val="00C54068"/>
    <w:rsid w:val="00C545BD"/>
    <w:rsid w:val="00C5493D"/>
    <w:rsid w:val="00C56A2F"/>
    <w:rsid w:val="00C5725F"/>
    <w:rsid w:val="00C57391"/>
    <w:rsid w:val="00C574CE"/>
    <w:rsid w:val="00C5799B"/>
    <w:rsid w:val="00C57DBA"/>
    <w:rsid w:val="00C60017"/>
    <w:rsid w:val="00C61408"/>
    <w:rsid w:val="00C6151B"/>
    <w:rsid w:val="00C62638"/>
    <w:rsid w:val="00C62F74"/>
    <w:rsid w:val="00C6328A"/>
    <w:rsid w:val="00C642E4"/>
    <w:rsid w:val="00C64A73"/>
    <w:rsid w:val="00C64C5F"/>
    <w:rsid w:val="00C66CD3"/>
    <w:rsid w:val="00C675BA"/>
    <w:rsid w:val="00C67755"/>
    <w:rsid w:val="00C70155"/>
    <w:rsid w:val="00C71111"/>
    <w:rsid w:val="00C7262E"/>
    <w:rsid w:val="00C72A00"/>
    <w:rsid w:val="00C73A4E"/>
    <w:rsid w:val="00C73B50"/>
    <w:rsid w:val="00C73C15"/>
    <w:rsid w:val="00C740BF"/>
    <w:rsid w:val="00C740DD"/>
    <w:rsid w:val="00C74160"/>
    <w:rsid w:val="00C74176"/>
    <w:rsid w:val="00C74D3C"/>
    <w:rsid w:val="00C74DC8"/>
    <w:rsid w:val="00C7545E"/>
    <w:rsid w:val="00C7623A"/>
    <w:rsid w:val="00C7649F"/>
    <w:rsid w:val="00C771E2"/>
    <w:rsid w:val="00C77EFE"/>
    <w:rsid w:val="00C80588"/>
    <w:rsid w:val="00C817E7"/>
    <w:rsid w:val="00C8193A"/>
    <w:rsid w:val="00C81AE0"/>
    <w:rsid w:val="00C81EAF"/>
    <w:rsid w:val="00C822A5"/>
    <w:rsid w:val="00C82FFB"/>
    <w:rsid w:val="00C847BA"/>
    <w:rsid w:val="00C855D1"/>
    <w:rsid w:val="00C87168"/>
    <w:rsid w:val="00C879A3"/>
    <w:rsid w:val="00C90E7B"/>
    <w:rsid w:val="00C910DB"/>
    <w:rsid w:val="00C919AF"/>
    <w:rsid w:val="00C93091"/>
    <w:rsid w:val="00C941CD"/>
    <w:rsid w:val="00C95238"/>
    <w:rsid w:val="00C96209"/>
    <w:rsid w:val="00C96633"/>
    <w:rsid w:val="00C978EC"/>
    <w:rsid w:val="00CA131B"/>
    <w:rsid w:val="00CA166C"/>
    <w:rsid w:val="00CA27EF"/>
    <w:rsid w:val="00CA3A61"/>
    <w:rsid w:val="00CA3AFA"/>
    <w:rsid w:val="00CA4419"/>
    <w:rsid w:val="00CA4A47"/>
    <w:rsid w:val="00CA4DEC"/>
    <w:rsid w:val="00CA5434"/>
    <w:rsid w:val="00CA5727"/>
    <w:rsid w:val="00CA5BA3"/>
    <w:rsid w:val="00CA696F"/>
    <w:rsid w:val="00CA7592"/>
    <w:rsid w:val="00CA7689"/>
    <w:rsid w:val="00CB0361"/>
    <w:rsid w:val="00CB042F"/>
    <w:rsid w:val="00CB1AFD"/>
    <w:rsid w:val="00CB1B20"/>
    <w:rsid w:val="00CB359F"/>
    <w:rsid w:val="00CB3890"/>
    <w:rsid w:val="00CB46EE"/>
    <w:rsid w:val="00CB596B"/>
    <w:rsid w:val="00CB6019"/>
    <w:rsid w:val="00CB613C"/>
    <w:rsid w:val="00CB6243"/>
    <w:rsid w:val="00CB6669"/>
    <w:rsid w:val="00CB7AA8"/>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43B"/>
    <w:rsid w:val="00CD6AF9"/>
    <w:rsid w:val="00CD6C03"/>
    <w:rsid w:val="00CE160A"/>
    <w:rsid w:val="00CE220D"/>
    <w:rsid w:val="00CE28E6"/>
    <w:rsid w:val="00CE2C3B"/>
    <w:rsid w:val="00CE32B2"/>
    <w:rsid w:val="00CE3C53"/>
    <w:rsid w:val="00CE40AC"/>
    <w:rsid w:val="00CE4700"/>
    <w:rsid w:val="00CE4D17"/>
    <w:rsid w:val="00CE4D78"/>
    <w:rsid w:val="00CE55BE"/>
    <w:rsid w:val="00CE5F56"/>
    <w:rsid w:val="00CE6459"/>
    <w:rsid w:val="00CE7445"/>
    <w:rsid w:val="00CE79EA"/>
    <w:rsid w:val="00CF1454"/>
    <w:rsid w:val="00CF2CD6"/>
    <w:rsid w:val="00CF3044"/>
    <w:rsid w:val="00CF35A9"/>
    <w:rsid w:val="00CF3F50"/>
    <w:rsid w:val="00CF4592"/>
    <w:rsid w:val="00CF4688"/>
    <w:rsid w:val="00CF4CFA"/>
    <w:rsid w:val="00CF5B9B"/>
    <w:rsid w:val="00CF5D0B"/>
    <w:rsid w:val="00CF6EA2"/>
    <w:rsid w:val="00CF79BB"/>
    <w:rsid w:val="00CF7EF2"/>
    <w:rsid w:val="00D00856"/>
    <w:rsid w:val="00D00DDC"/>
    <w:rsid w:val="00D014A2"/>
    <w:rsid w:val="00D0180A"/>
    <w:rsid w:val="00D01A53"/>
    <w:rsid w:val="00D01C25"/>
    <w:rsid w:val="00D0208F"/>
    <w:rsid w:val="00D0235A"/>
    <w:rsid w:val="00D02E34"/>
    <w:rsid w:val="00D03078"/>
    <w:rsid w:val="00D03653"/>
    <w:rsid w:val="00D03ABD"/>
    <w:rsid w:val="00D03BC7"/>
    <w:rsid w:val="00D042B9"/>
    <w:rsid w:val="00D0469E"/>
    <w:rsid w:val="00D04856"/>
    <w:rsid w:val="00D04CD0"/>
    <w:rsid w:val="00D04CEA"/>
    <w:rsid w:val="00D05955"/>
    <w:rsid w:val="00D06332"/>
    <w:rsid w:val="00D064D2"/>
    <w:rsid w:val="00D06CFB"/>
    <w:rsid w:val="00D07AB1"/>
    <w:rsid w:val="00D1008C"/>
    <w:rsid w:val="00D10AB8"/>
    <w:rsid w:val="00D11072"/>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399"/>
    <w:rsid w:val="00D25C3D"/>
    <w:rsid w:val="00D25D97"/>
    <w:rsid w:val="00D261CB"/>
    <w:rsid w:val="00D262C2"/>
    <w:rsid w:val="00D26FE7"/>
    <w:rsid w:val="00D2760E"/>
    <w:rsid w:val="00D30EF3"/>
    <w:rsid w:val="00D314BF"/>
    <w:rsid w:val="00D32016"/>
    <w:rsid w:val="00D32A0F"/>
    <w:rsid w:val="00D33345"/>
    <w:rsid w:val="00D336E8"/>
    <w:rsid w:val="00D33D1C"/>
    <w:rsid w:val="00D34381"/>
    <w:rsid w:val="00D345C0"/>
    <w:rsid w:val="00D34632"/>
    <w:rsid w:val="00D34662"/>
    <w:rsid w:val="00D34D62"/>
    <w:rsid w:val="00D3552B"/>
    <w:rsid w:val="00D358F0"/>
    <w:rsid w:val="00D35BB6"/>
    <w:rsid w:val="00D36C48"/>
    <w:rsid w:val="00D3717F"/>
    <w:rsid w:val="00D37415"/>
    <w:rsid w:val="00D3785A"/>
    <w:rsid w:val="00D4042A"/>
    <w:rsid w:val="00D40B8F"/>
    <w:rsid w:val="00D418A3"/>
    <w:rsid w:val="00D429CC"/>
    <w:rsid w:val="00D4380E"/>
    <w:rsid w:val="00D43E6F"/>
    <w:rsid w:val="00D44CD1"/>
    <w:rsid w:val="00D44E8C"/>
    <w:rsid w:val="00D45194"/>
    <w:rsid w:val="00D4529E"/>
    <w:rsid w:val="00D45395"/>
    <w:rsid w:val="00D462B8"/>
    <w:rsid w:val="00D46816"/>
    <w:rsid w:val="00D46D45"/>
    <w:rsid w:val="00D47EFB"/>
    <w:rsid w:val="00D506A0"/>
    <w:rsid w:val="00D508C3"/>
    <w:rsid w:val="00D50DE2"/>
    <w:rsid w:val="00D520F7"/>
    <w:rsid w:val="00D522CF"/>
    <w:rsid w:val="00D52868"/>
    <w:rsid w:val="00D52E4E"/>
    <w:rsid w:val="00D5370E"/>
    <w:rsid w:val="00D53EED"/>
    <w:rsid w:val="00D53F70"/>
    <w:rsid w:val="00D54347"/>
    <w:rsid w:val="00D54A3D"/>
    <w:rsid w:val="00D55BCA"/>
    <w:rsid w:val="00D55CC0"/>
    <w:rsid w:val="00D55D83"/>
    <w:rsid w:val="00D5741A"/>
    <w:rsid w:val="00D57E25"/>
    <w:rsid w:val="00D61CBA"/>
    <w:rsid w:val="00D61ECE"/>
    <w:rsid w:val="00D62B8E"/>
    <w:rsid w:val="00D62C75"/>
    <w:rsid w:val="00D652C9"/>
    <w:rsid w:val="00D65A04"/>
    <w:rsid w:val="00D660CA"/>
    <w:rsid w:val="00D66222"/>
    <w:rsid w:val="00D66DF4"/>
    <w:rsid w:val="00D6703E"/>
    <w:rsid w:val="00D67AA6"/>
    <w:rsid w:val="00D70541"/>
    <w:rsid w:val="00D70F6D"/>
    <w:rsid w:val="00D7193B"/>
    <w:rsid w:val="00D72943"/>
    <w:rsid w:val="00D7335C"/>
    <w:rsid w:val="00D73C8A"/>
    <w:rsid w:val="00D73F58"/>
    <w:rsid w:val="00D7477E"/>
    <w:rsid w:val="00D74B15"/>
    <w:rsid w:val="00D758D7"/>
    <w:rsid w:val="00D75A8A"/>
    <w:rsid w:val="00D75C35"/>
    <w:rsid w:val="00D75DA0"/>
    <w:rsid w:val="00D7772F"/>
    <w:rsid w:val="00D777C6"/>
    <w:rsid w:val="00D77F5F"/>
    <w:rsid w:val="00D8075F"/>
    <w:rsid w:val="00D80CAF"/>
    <w:rsid w:val="00D815B4"/>
    <w:rsid w:val="00D82236"/>
    <w:rsid w:val="00D82319"/>
    <w:rsid w:val="00D8261B"/>
    <w:rsid w:val="00D82CA9"/>
    <w:rsid w:val="00D8348E"/>
    <w:rsid w:val="00D84755"/>
    <w:rsid w:val="00D85B9E"/>
    <w:rsid w:val="00D85CB0"/>
    <w:rsid w:val="00D86A04"/>
    <w:rsid w:val="00D911BC"/>
    <w:rsid w:val="00D91E38"/>
    <w:rsid w:val="00D92006"/>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A7A13"/>
    <w:rsid w:val="00DA7B05"/>
    <w:rsid w:val="00DB04C9"/>
    <w:rsid w:val="00DB05F0"/>
    <w:rsid w:val="00DB074F"/>
    <w:rsid w:val="00DB0B66"/>
    <w:rsid w:val="00DB0D19"/>
    <w:rsid w:val="00DB0D8D"/>
    <w:rsid w:val="00DB0FB8"/>
    <w:rsid w:val="00DB162D"/>
    <w:rsid w:val="00DB22A7"/>
    <w:rsid w:val="00DB243D"/>
    <w:rsid w:val="00DB24D8"/>
    <w:rsid w:val="00DB266C"/>
    <w:rsid w:val="00DB34EC"/>
    <w:rsid w:val="00DB36F9"/>
    <w:rsid w:val="00DB3A4F"/>
    <w:rsid w:val="00DB3D17"/>
    <w:rsid w:val="00DB4AFC"/>
    <w:rsid w:val="00DB523A"/>
    <w:rsid w:val="00DB5909"/>
    <w:rsid w:val="00DB6A4D"/>
    <w:rsid w:val="00DB716C"/>
    <w:rsid w:val="00DB731D"/>
    <w:rsid w:val="00DB743B"/>
    <w:rsid w:val="00DB7D08"/>
    <w:rsid w:val="00DB7D09"/>
    <w:rsid w:val="00DB7F5F"/>
    <w:rsid w:val="00DC04F0"/>
    <w:rsid w:val="00DC0ADE"/>
    <w:rsid w:val="00DC12AB"/>
    <w:rsid w:val="00DC3149"/>
    <w:rsid w:val="00DC416C"/>
    <w:rsid w:val="00DC45AE"/>
    <w:rsid w:val="00DC5550"/>
    <w:rsid w:val="00DC7071"/>
    <w:rsid w:val="00DC70CE"/>
    <w:rsid w:val="00DC70E0"/>
    <w:rsid w:val="00DC715A"/>
    <w:rsid w:val="00DC719C"/>
    <w:rsid w:val="00DD0786"/>
    <w:rsid w:val="00DD24A0"/>
    <w:rsid w:val="00DD297C"/>
    <w:rsid w:val="00DD40F3"/>
    <w:rsid w:val="00DD4106"/>
    <w:rsid w:val="00DD4D6A"/>
    <w:rsid w:val="00DD5213"/>
    <w:rsid w:val="00DE0230"/>
    <w:rsid w:val="00DE0DBB"/>
    <w:rsid w:val="00DE11D8"/>
    <w:rsid w:val="00DE1569"/>
    <w:rsid w:val="00DE2C5D"/>
    <w:rsid w:val="00DE34DF"/>
    <w:rsid w:val="00DE34E0"/>
    <w:rsid w:val="00DE492F"/>
    <w:rsid w:val="00DE5411"/>
    <w:rsid w:val="00DE62BB"/>
    <w:rsid w:val="00DE6C91"/>
    <w:rsid w:val="00DE79A6"/>
    <w:rsid w:val="00DF0C17"/>
    <w:rsid w:val="00DF1291"/>
    <w:rsid w:val="00DF1DBF"/>
    <w:rsid w:val="00DF22AE"/>
    <w:rsid w:val="00DF36EF"/>
    <w:rsid w:val="00DF3A86"/>
    <w:rsid w:val="00DF4244"/>
    <w:rsid w:val="00DF45B4"/>
    <w:rsid w:val="00DF55F7"/>
    <w:rsid w:val="00DF60D5"/>
    <w:rsid w:val="00DF6432"/>
    <w:rsid w:val="00DF6CC0"/>
    <w:rsid w:val="00DF6D63"/>
    <w:rsid w:val="00DF764F"/>
    <w:rsid w:val="00DF76F4"/>
    <w:rsid w:val="00DF7A75"/>
    <w:rsid w:val="00DF7AEE"/>
    <w:rsid w:val="00DF7E0E"/>
    <w:rsid w:val="00E002E7"/>
    <w:rsid w:val="00E00F5F"/>
    <w:rsid w:val="00E031A4"/>
    <w:rsid w:val="00E0380C"/>
    <w:rsid w:val="00E03C97"/>
    <w:rsid w:val="00E04D26"/>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52"/>
    <w:rsid w:val="00E16FAC"/>
    <w:rsid w:val="00E17440"/>
    <w:rsid w:val="00E17854"/>
    <w:rsid w:val="00E20811"/>
    <w:rsid w:val="00E21903"/>
    <w:rsid w:val="00E21A2D"/>
    <w:rsid w:val="00E2239D"/>
    <w:rsid w:val="00E228A4"/>
    <w:rsid w:val="00E22A0E"/>
    <w:rsid w:val="00E22A5B"/>
    <w:rsid w:val="00E23DE8"/>
    <w:rsid w:val="00E24329"/>
    <w:rsid w:val="00E254C6"/>
    <w:rsid w:val="00E26ED2"/>
    <w:rsid w:val="00E274EF"/>
    <w:rsid w:val="00E27CEF"/>
    <w:rsid w:val="00E30856"/>
    <w:rsid w:val="00E31147"/>
    <w:rsid w:val="00E31A9F"/>
    <w:rsid w:val="00E31B20"/>
    <w:rsid w:val="00E31ED0"/>
    <w:rsid w:val="00E32233"/>
    <w:rsid w:val="00E3373B"/>
    <w:rsid w:val="00E3374A"/>
    <w:rsid w:val="00E3392C"/>
    <w:rsid w:val="00E343BD"/>
    <w:rsid w:val="00E3440D"/>
    <w:rsid w:val="00E34494"/>
    <w:rsid w:val="00E36DA8"/>
    <w:rsid w:val="00E36EF4"/>
    <w:rsid w:val="00E3778E"/>
    <w:rsid w:val="00E411F2"/>
    <w:rsid w:val="00E418E7"/>
    <w:rsid w:val="00E43071"/>
    <w:rsid w:val="00E43584"/>
    <w:rsid w:val="00E435AF"/>
    <w:rsid w:val="00E440B6"/>
    <w:rsid w:val="00E446EC"/>
    <w:rsid w:val="00E44A0D"/>
    <w:rsid w:val="00E453F2"/>
    <w:rsid w:val="00E45A3B"/>
    <w:rsid w:val="00E45AA9"/>
    <w:rsid w:val="00E46351"/>
    <w:rsid w:val="00E469E9"/>
    <w:rsid w:val="00E46BAC"/>
    <w:rsid w:val="00E4706E"/>
    <w:rsid w:val="00E5045D"/>
    <w:rsid w:val="00E50AD6"/>
    <w:rsid w:val="00E50AD7"/>
    <w:rsid w:val="00E50EAF"/>
    <w:rsid w:val="00E520FF"/>
    <w:rsid w:val="00E5276E"/>
    <w:rsid w:val="00E53559"/>
    <w:rsid w:val="00E5549E"/>
    <w:rsid w:val="00E56058"/>
    <w:rsid w:val="00E56C8F"/>
    <w:rsid w:val="00E57A9F"/>
    <w:rsid w:val="00E57AD4"/>
    <w:rsid w:val="00E57DB6"/>
    <w:rsid w:val="00E57F6A"/>
    <w:rsid w:val="00E60B8C"/>
    <w:rsid w:val="00E611A6"/>
    <w:rsid w:val="00E62553"/>
    <w:rsid w:val="00E628E7"/>
    <w:rsid w:val="00E62BF6"/>
    <w:rsid w:val="00E631EB"/>
    <w:rsid w:val="00E6336B"/>
    <w:rsid w:val="00E636AE"/>
    <w:rsid w:val="00E63817"/>
    <w:rsid w:val="00E6436A"/>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BFD"/>
    <w:rsid w:val="00E80FB1"/>
    <w:rsid w:val="00E8178B"/>
    <w:rsid w:val="00E81CD1"/>
    <w:rsid w:val="00E8258B"/>
    <w:rsid w:val="00E82C1E"/>
    <w:rsid w:val="00E839B3"/>
    <w:rsid w:val="00E8529B"/>
    <w:rsid w:val="00E8672D"/>
    <w:rsid w:val="00E90D1E"/>
    <w:rsid w:val="00E9300E"/>
    <w:rsid w:val="00E9426D"/>
    <w:rsid w:val="00E942E0"/>
    <w:rsid w:val="00E94E25"/>
    <w:rsid w:val="00E9534D"/>
    <w:rsid w:val="00E956DB"/>
    <w:rsid w:val="00E958B8"/>
    <w:rsid w:val="00E95F29"/>
    <w:rsid w:val="00E95F31"/>
    <w:rsid w:val="00E96A7A"/>
    <w:rsid w:val="00E9761B"/>
    <w:rsid w:val="00EA0449"/>
    <w:rsid w:val="00EA0A75"/>
    <w:rsid w:val="00EA0B2E"/>
    <w:rsid w:val="00EA135B"/>
    <w:rsid w:val="00EA19B1"/>
    <w:rsid w:val="00EA1BE2"/>
    <w:rsid w:val="00EA222D"/>
    <w:rsid w:val="00EA224A"/>
    <w:rsid w:val="00EA3701"/>
    <w:rsid w:val="00EA4B71"/>
    <w:rsid w:val="00EA55C5"/>
    <w:rsid w:val="00EA5BEC"/>
    <w:rsid w:val="00EA6B83"/>
    <w:rsid w:val="00EA6E58"/>
    <w:rsid w:val="00EA6F0A"/>
    <w:rsid w:val="00EA7D7E"/>
    <w:rsid w:val="00EB018B"/>
    <w:rsid w:val="00EB14E4"/>
    <w:rsid w:val="00EB1537"/>
    <w:rsid w:val="00EB36C0"/>
    <w:rsid w:val="00EB38C0"/>
    <w:rsid w:val="00EB3FA3"/>
    <w:rsid w:val="00EB5C16"/>
    <w:rsid w:val="00EB5DD4"/>
    <w:rsid w:val="00EB60CE"/>
    <w:rsid w:val="00EB644B"/>
    <w:rsid w:val="00EB6B42"/>
    <w:rsid w:val="00EB7D8C"/>
    <w:rsid w:val="00EC04D4"/>
    <w:rsid w:val="00EC0539"/>
    <w:rsid w:val="00EC129D"/>
    <w:rsid w:val="00EC1DBD"/>
    <w:rsid w:val="00EC1EA8"/>
    <w:rsid w:val="00EC3DA0"/>
    <w:rsid w:val="00EC3DAD"/>
    <w:rsid w:val="00EC3FDC"/>
    <w:rsid w:val="00EC41C2"/>
    <w:rsid w:val="00EC5511"/>
    <w:rsid w:val="00EC57D8"/>
    <w:rsid w:val="00EC6062"/>
    <w:rsid w:val="00EC6899"/>
    <w:rsid w:val="00EC6A05"/>
    <w:rsid w:val="00EC6AAA"/>
    <w:rsid w:val="00EC72A3"/>
    <w:rsid w:val="00ED0B2A"/>
    <w:rsid w:val="00ED0B88"/>
    <w:rsid w:val="00ED0E4E"/>
    <w:rsid w:val="00ED0F71"/>
    <w:rsid w:val="00ED23FC"/>
    <w:rsid w:val="00ED3353"/>
    <w:rsid w:val="00ED3864"/>
    <w:rsid w:val="00ED59AD"/>
    <w:rsid w:val="00ED61CD"/>
    <w:rsid w:val="00ED6392"/>
    <w:rsid w:val="00ED7ABF"/>
    <w:rsid w:val="00EE091F"/>
    <w:rsid w:val="00EE1647"/>
    <w:rsid w:val="00EE1827"/>
    <w:rsid w:val="00EE2B7C"/>
    <w:rsid w:val="00EE3407"/>
    <w:rsid w:val="00EE3B31"/>
    <w:rsid w:val="00EE438F"/>
    <w:rsid w:val="00EE4702"/>
    <w:rsid w:val="00EE5198"/>
    <w:rsid w:val="00EE5DCE"/>
    <w:rsid w:val="00EE6C09"/>
    <w:rsid w:val="00EE7424"/>
    <w:rsid w:val="00EE7B39"/>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4567"/>
    <w:rsid w:val="00F0458F"/>
    <w:rsid w:val="00F0462F"/>
    <w:rsid w:val="00F04CAE"/>
    <w:rsid w:val="00F05809"/>
    <w:rsid w:val="00F05891"/>
    <w:rsid w:val="00F05DAA"/>
    <w:rsid w:val="00F06CD5"/>
    <w:rsid w:val="00F0783F"/>
    <w:rsid w:val="00F07D90"/>
    <w:rsid w:val="00F07F3A"/>
    <w:rsid w:val="00F10276"/>
    <w:rsid w:val="00F11ED3"/>
    <w:rsid w:val="00F12506"/>
    <w:rsid w:val="00F12749"/>
    <w:rsid w:val="00F12ED4"/>
    <w:rsid w:val="00F13360"/>
    <w:rsid w:val="00F1404C"/>
    <w:rsid w:val="00F156C3"/>
    <w:rsid w:val="00F15DC8"/>
    <w:rsid w:val="00F1771D"/>
    <w:rsid w:val="00F2203E"/>
    <w:rsid w:val="00F2218D"/>
    <w:rsid w:val="00F23C97"/>
    <w:rsid w:val="00F243A7"/>
    <w:rsid w:val="00F2454E"/>
    <w:rsid w:val="00F2582F"/>
    <w:rsid w:val="00F26CFD"/>
    <w:rsid w:val="00F30680"/>
    <w:rsid w:val="00F31451"/>
    <w:rsid w:val="00F314DC"/>
    <w:rsid w:val="00F317AA"/>
    <w:rsid w:val="00F32067"/>
    <w:rsid w:val="00F325D2"/>
    <w:rsid w:val="00F32613"/>
    <w:rsid w:val="00F3290C"/>
    <w:rsid w:val="00F32ECF"/>
    <w:rsid w:val="00F32F98"/>
    <w:rsid w:val="00F33682"/>
    <w:rsid w:val="00F33E75"/>
    <w:rsid w:val="00F34BE4"/>
    <w:rsid w:val="00F34BF7"/>
    <w:rsid w:val="00F34FF0"/>
    <w:rsid w:val="00F356B7"/>
    <w:rsid w:val="00F36B3A"/>
    <w:rsid w:val="00F373BB"/>
    <w:rsid w:val="00F376D5"/>
    <w:rsid w:val="00F400F3"/>
    <w:rsid w:val="00F40650"/>
    <w:rsid w:val="00F40915"/>
    <w:rsid w:val="00F40D61"/>
    <w:rsid w:val="00F429D9"/>
    <w:rsid w:val="00F43B35"/>
    <w:rsid w:val="00F43B89"/>
    <w:rsid w:val="00F45B2C"/>
    <w:rsid w:val="00F462A4"/>
    <w:rsid w:val="00F464B4"/>
    <w:rsid w:val="00F467B8"/>
    <w:rsid w:val="00F46991"/>
    <w:rsid w:val="00F46F7A"/>
    <w:rsid w:val="00F47432"/>
    <w:rsid w:val="00F47D97"/>
    <w:rsid w:val="00F5053B"/>
    <w:rsid w:val="00F507F8"/>
    <w:rsid w:val="00F50EFB"/>
    <w:rsid w:val="00F513BB"/>
    <w:rsid w:val="00F52711"/>
    <w:rsid w:val="00F53167"/>
    <w:rsid w:val="00F533B7"/>
    <w:rsid w:val="00F53850"/>
    <w:rsid w:val="00F543A2"/>
    <w:rsid w:val="00F549A3"/>
    <w:rsid w:val="00F54C77"/>
    <w:rsid w:val="00F55F2C"/>
    <w:rsid w:val="00F56816"/>
    <w:rsid w:val="00F56B5D"/>
    <w:rsid w:val="00F60E49"/>
    <w:rsid w:val="00F61DBD"/>
    <w:rsid w:val="00F631E5"/>
    <w:rsid w:val="00F637CD"/>
    <w:rsid w:val="00F63A8F"/>
    <w:rsid w:val="00F63FE7"/>
    <w:rsid w:val="00F64B35"/>
    <w:rsid w:val="00F64F29"/>
    <w:rsid w:val="00F65073"/>
    <w:rsid w:val="00F65477"/>
    <w:rsid w:val="00F66049"/>
    <w:rsid w:val="00F66952"/>
    <w:rsid w:val="00F66DAF"/>
    <w:rsid w:val="00F674C0"/>
    <w:rsid w:val="00F678B2"/>
    <w:rsid w:val="00F7044A"/>
    <w:rsid w:val="00F72353"/>
    <w:rsid w:val="00F73055"/>
    <w:rsid w:val="00F73646"/>
    <w:rsid w:val="00F73697"/>
    <w:rsid w:val="00F73B4B"/>
    <w:rsid w:val="00F74304"/>
    <w:rsid w:val="00F7437F"/>
    <w:rsid w:val="00F743C2"/>
    <w:rsid w:val="00F75874"/>
    <w:rsid w:val="00F76CE3"/>
    <w:rsid w:val="00F76CF0"/>
    <w:rsid w:val="00F770C2"/>
    <w:rsid w:val="00F80CA5"/>
    <w:rsid w:val="00F81134"/>
    <w:rsid w:val="00F8129F"/>
    <w:rsid w:val="00F8145A"/>
    <w:rsid w:val="00F81C0A"/>
    <w:rsid w:val="00F827A4"/>
    <w:rsid w:val="00F828B7"/>
    <w:rsid w:val="00F83024"/>
    <w:rsid w:val="00F831B0"/>
    <w:rsid w:val="00F834C9"/>
    <w:rsid w:val="00F84C49"/>
    <w:rsid w:val="00F84D85"/>
    <w:rsid w:val="00F850CD"/>
    <w:rsid w:val="00F850FE"/>
    <w:rsid w:val="00F855A1"/>
    <w:rsid w:val="00F855CD"/>
    <w:rsid w:val="00F85DDD"/>
    <w:rsid w:val="00F86B5A"/>
    <w:rsid w:val="00F872EA"/>
    <w:rsid w:val="00F87C34"/>
    <w:rsid w:val="00F87CA6"/>
    <w:rsid w:val="00F9084B"/>
    <w:rsid w:val="00F9147C"/>
    <w:rsid w:val="00F92102"/>
    <w:rsid w:val="00F924E7"/>
    <w:rsid w:val="00F92963"/>
    <w:rsid w:val="00F929F3"/>
    <w:rsid w:val="00F93096"/>
    <w:rsid w:val="00F936A5"/>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601"/>
    <w:rsid w:val="00FA7EF0"/>
    <w:rsid w:val="00FB0786"/>
    <w:rsid w:val="00FB0938"/>
    <w:rsid w:val="00FB1019"/>
    <w:rsid w:val="00FB10A1"/>
    <w:rsid w:val="00FB10B6"/>
    <w:rsid w:val="00FB13A2"/>
    <w:rsid w:val="00FB3F64"/>
    <w:rsid w:val="00FB47FC"/>
    <w:rsid w:val="00FB4C15"/>
    <w:rsid w:val="00FB4C8B"/>
    <w:rsid w:val="00FB55FF"/>
    <w:rsid w:val="00FB5CCE"/>
    <w:rsid w:val="00FB64DC"/>
    <w:rsid w:val="00FB66C3"/>
    <w:rsid w:val="00FB7745"/>
    <w:rsid w:val="00FC0670"/>
    <w:rsid w:val="00FC14D5"/>
    <w:rsid w:val="00FC217D"/>
    <w:rsid w:val="00FC2DB0"/>
    <w:rsid w:val="00FC2FC4"/>
    <w:rsid w:val="00FC428B"/>
    <w:rsid w:val="00FC55B0"/>
    <w:rsid w:val="00FC5DD7"/>
    <w:rsid w:val="00FC780B"/>
    <w:rsid w:val="00FD06DF"/>
    <w:rsid w:val="00FD0A96"/>
    <w:rsid w:val="00FD0C86"/>
    <w:rsid w:val="00FD119F"/>
    <w:rsid w:val="00FD140B"/>
    <w:rsid w:val="00FD1988"/>
    <w:rsid w:val="00FD26B2"/>
    <w:rsid w:val="00FD314A"/>
    <w:rsid w:val="00FD36D1"/>
    <w:rsid w:val="00FD4BDF"/>
    <w:rsid w:val="00FD4DB5"/>
    <w:rsid w:val="00FD5280"/>
    <w:rsid w:val="00FD53DC"/>
    <w:rsid w:val="00FD611A"/>
    <w:rsid w:val="00FD6785"/>
    <w:rsid w:val="00FD7F23"/>
    <w:rsid w:val="00FE05DA"/>
    <w:rsid w:val="00FE1ED5"/>
    <w:rsid w:val="00FE334C"/>
    <w:rsid w:val="00FE33B6"/>
    <w:rsid w:val="00FE488D"/>
    <w:rsid w:val="00FE48E6"/>
    <w:rsid w:val="00FE615A"/>
    <w:rsid w:val="00FE72D6"/>
    <w:rsid w:val="00FE7B5A"/>
    <w:rsid w:val="00FF0474"/>
    <w:rsid w:val="00FF0BAD"/>
    <w:rsid w:val="00FF1189"/>
    <w:rsid w:val="00FF28ED"/>
    <w:rsid w:val="00FF2E58"/>
    <w:rsid w:val="00FF2F9D"/>
    <w:rsid w:val="00FF3DFA"/>
    <w:rsid w:val="00FF4989"/>
    <w:rsid w:val="00FF61A2"/>
    <w:rsid w:val="00FF62ED"/>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F008A68A-33B4-4C2D-B1CF-3F55D36E4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167"/>
    <w:rPr>
      <w:rFonts w:ascii="Times New Roman" w:eastAsia="Times New Roman" w:hAnsi="Times New Roman" w:cs="Times New Roman"/>
      <w:sz w:val="24"/>
      <w:szCs w:val="24"/>
      <w:lang w:eastAsia="ru-RU"/>
    </w:rPr>
  </w:style>
  <w:style w:type="paragraph" w:styleId="1">
    <w:name w:val="heading 1"/>
    <w:basedOn w:val="a"/>
    <w:next w:val="a"/>
    <w:link w:val="10"/>
    <w:qFormat/>
    <w:rsid w:val="00C12E95"/>
    <w:pPr>
      <w:widowControl w:val="0"/>
      <w:autoSpaceDE w:val="0"/>
      <w:autoSpaceDN w:val="0"/>
      <w:adjustRightInd w:val="0"/>
      <w:spacing w:before="108" w:after="108"/>
      <w:jc w:val="center"/>
      <w:outlineLvl w:val="0"/>
    </w:pPr>
    <w:rPr>
      <w:rFonts w:ascii="Arial" w:eastAsia="Calibri"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link w:val="ac"/>
    <w:qFormat/>
    <w:rsid w:val="00F2454E"/>
    <w:pPr>
      <w:ind w:left="720"/>
      <w:contextualSpacing/>
    </w:pPr>
  </w:style>
  <w:style w:type="character" w:customStyle="1" w:styleId="ad">
    <w:name w:val="Гипертекстовая ссылка"/>
    <w:basedOn w:val="a0"/>
    <w:uiPriority w:val="99"/>
    <w:rsid w:val="0001430C"/>
    <w:rPr>
      <w:b/>
      <w:bCs/>
      <w:color w:val="106BBE"/>
    </w:rPr>
  </w:style>
  <w:style w:type="paragraph" w:styleId="ae">
    <w:name w:val="Body Text"/>
    <w:basedOn w:val="a"/>
    <w:link w:val="af"/>
    <w:uiPriority w:val="99"/>
    <w:semiHidden/>
    <w:unhideWhenUsed/>
    <w:rsid w:val="00C12E95"/>
    <w:pPr>
      <w:spacing w:after="120"/>
    </w:pPr>
  </w:style>
  <w:style w:type="character" w:customStyle="1" w:styleId="af">
    <w:name w:val="Основной текст Знак"/>
    <w:basedOn w:val="a0"/>
    <w:link w:val="ae"/>
    <w:uiPriority w:val="99"/>
    <w:semiHidden/>
    <w:rsid w:val="00C12E9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2E95"/>
    <w:rPr>
      <w:rFonts w:ascii="Arial" w:eastAsia="Calibri" w:hAnsi="Arial" w:cs="Arial"/>
      <w:b/>
      <w:bCs/>
      <w:color w:val="26282F"/>
      <w:sz w:val="26"/>
      <w:szCs w:val="26"/>
      <w:lang w:eastAsia="ru-RU"/>
    </w:rPr>
  </w:style>
  <w:style w:type="character" w:styleId="af0">
    <w:name w:val="Hyperlink"/>
    <w:uiPriority w:val="99"/>
    <w:rsid w:val="00C12E95"/>
    <w:rPr>
      <w:color w:val="0000FF"/>
      <w:u w:val="single"/>
    </w:rPr>
  </w:style>
  <w:style w:type="paragraph" w:customStyle="1" w:styleId="ConsPlusNormal">
    <w:name w:val="ConsPlusNormal"/>
    <w:link w:val="ConsPlusNormal1"/>
    <w:rsid w:val="00C12E95"/>
    <w:pPr>
      <w:autoSpaceDE w:val="0"/>
      <w:autoSpaceDN w:val="0"/>
      <w:adjustRightInd w:val="0"/>
    </w:pPr>
    <w:rPr>
      <w:rFonts w:ascii="Arial" w:eastAsia="Times New Roman" w:hAnsi="Arial" w:cs="Arial"/>
      <w:sz w:val="20"/>
      <w:szCs w:val="20"/>
    </w:rPr>
  </w:style>
  <w:style w:type="character" w:customStyle="1" w:styleId="2">
    <w:name w:val="Основной текст (2)_"/>
    <w:basedOn w:val="a0"/>
    <w:link w:val="20"/>
    <w:rsid w:val="00CB613C"/>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B613C"/>
    <w:pPr>
      <w:widowControl w:val="0"/>
      <w:shd w:val="clear" w:color="auto" w:fill="FFFFFF"/>
      <w:spacing w:line="653" w:lineRule="exact"/>
      <w:jc w:val="center"/>
    </w:pPr>
    <w:rPr>
      <w:sz w:val="26"/>
      <w:szCs w:val="26"/>
      <w:lang w:eastAsia="en-US"/>
    </w:rPr>
  </w:style>
  <w:style w:type="paragraph" w:customStyle="1" w:styleId="formattext">
    <w:name w:val="formattext"/>
    <w:basedOn w:val="a"/>
    <w:rsid w:val="00373E1A"/>
    <w:pPr>
      <w:spacing w:before="100" w:beforeAutospacing="1" w:after="100" w:afterAutospacing="1"/>
    </w:pPr>
  </w:style>
  <w:style w:type="character" w:customStyle="1" w:styleId="ac">
    <w:name w:val="Абзац списка Знак"/>
    <w:link w:val="ab"/>
    <w:locked/>
    <w:rsid w:val="00063CB8"/>
    <w:rPr>
      <w:rFonts w:ascii="Times New Roman" w:eastAsia="Times New Roman" w:hAnsi="Times New Roman" w:cs="Times New Roman"/>
      <w:sz w:val="24"/>
      <w:szCs w:val="24"/>
      <w:lang w:eastAsia="ru-RU"/>
    </w:rPr>
  </w:style>
  <w:style w:type="paragraph" w:customStyle="1" w:styleId="11">
    <w:name w:val="Знак сноски1"/>
    <w:basedOn w:val="a"/>
    <w:link w:val="af1"/>
    <w:uiPriority w:val="99"/>
    <w:rsid w:val="00040B87"/>
    <w:pPr>
      <w:spacing w:after="200" w:line="276" w:lineRule="auto"/>
    </w:pPr>
    <w:rPr>
      <w:rFonts w:ascii="Calibri" w:hAnsi="Calibri"/>
      <w:sz w:val="20"/>
      <w:szCs w:val="20"/>
      <w:vertAlign w:val="superscript"/>
    </w:rPr>
  </w:style>
  <w:style w:type="character" w:styleId="af1">
    <w:name w:val="footnote reference"/>
    <w:link w:val="11"/>
    <w:uiPriority w:val="99"/>
    <w:rsid w:val="00040B87"/>
    <w:rPr>
      <w:rFonts w:ascii="Calibri" w:eastAsia="Times New Roman" w:hAnsi="Calibri" w:cs="Times New Roman"/>
      <w:sz w:val="20"/>
      <w:szCs w:val="20"/>
      <w:vertAlign w:val="superscript"/>
    </w:rPr>
  </w:style>
  <w:style w:type="paragraph" w:styleId="af2">
    <w:name w:val="footnote text"/>
    <w:basedOn w:val="a"/>
    <w:link w:val="af3"/>
    <w:semiHidden/>
    <w:rsid w:val="00040B87"/>
    <w:pPr>
      <w:suppressAutoHyphens/>
    </w:pPr>
    <w:rPr>
      <w:sz w:val="20"/>
      <w:szCs w:val="20"/>
      <w:lang w:eastAsia="ar-SA"/>
    </w:rPr>
  </w:style>
  <w:style w:type="character" w:customStyle="1" w:styleId="af3">
    <w:name w:val="Текст сноски Знак"/>
    <w:basedOn w:val="a0"/>
    <w:link w:val="af2"/>
    <w:semiHidden/>
    <w:rsid w:val="00040B87"/>
    <w:rPr>
      <w:rFonts w:ascii="Times New Roman" w:eastAsia="Times New Roman" w:hAnsi="Times New Roman" w:cs="Times New Roman"/>
      <w:sz w:val="20"/>
      <w:szCs w:val="20"/>
      <w:lang w:eastAsia="ar-SA"/>
    </w:rPr>
  </w:style>
  <w:style w:type="character" w:customStyle="1" w:styleId="ConsPlusNormal1">
    <w:name w:val="ConsPlusNormal1"/>
    <w:link w:val="ConsPlusNormal"/>
    <w:locked/>
    <w:rsid w:val="00D11072"/>
    <w:rPr>
      <w:rFonts w:ascii="Arial" w:eastAsia="Times New Roman" w:hAnsi="Arial" w:cs="Arial"/>
      <w:sz w:val="20"/>
      <w:szCs w:val="20"/>
    </w:rPr>
  </w:style>
  <w:style w:type="paragraph" w:styleId="HTML">
    <w:name w:val="HTML Preformatted"/>
    <w:basedOn w:val="a"/>
    <w:link w:val="HTML0"/>
    <w:uiPriority w:val="99"/>
    <w:unhideWhenUsed/>
    <w:rsid w:val="00D11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11072"/>
    <w:rPr>
      <w:rFonts w:ascii="Courier New" w:eastAsia="Times New Roman" w:hAnsi="Courier New" w:cs="Courier New"/>
      <w:sz w:val="20"/>
      <w:szCs w:val="20"/>
      <w:lang w:eastAsia="ru-RU"/>
    </w:rPr>
  </w:style>
  <w:style w:type="character" w:customStyle="1" w:styleId="bumpedfont15">
    <w:name w:val="bumpedfont15"/>
    <w:basedOn w:val="a0"/>
    <w:rsid w:val="00E57DB6"/>
  </w:style>
  <w:style w:type="paragraph" w:styleId="3">
    <w:name w:val="Body Text Indent 3"/>
    <w:basedOn w:val="a"/>
    <w:link w:val="30"/>
    <w:uiPriority w:val="99"/>
    <w:semiHidden/>
    <w:unhideWhenUsed/>
    <w:rsid w:val="00966FA2"/>
    <w:pPr>
      <w:spacing w:after="120"/>
      <w:ind w:left="283"/>
    </w:pPr>
    <w:rPr>
      <w:sz w:val="16"/>
      <w:szCs w:val="16"/>
    </w:rPr>
  </w:style>
  <w:style w:type="character" w:customStyle="1" w:styleId="30">
    <w:name w:val="Основной текст с отступом 3 Знак"/>
    <w:basedOn w:val="a0"/>
    <w:link w:val="3"/>
    <w:uiPriority w:val="99"/>
    <w:semiHidden/>
    <w:rsid w:val="00966FA2"/>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3403">
      <w:bodyDiv w:val="1"/>
      <w:marLeft w:val="0"/>
      <w:marRight w:val="0"/>
      <w:marTop w:val="0"/>
      <w:marBottom w:val="0"/>
      <w:divBdr>
        <w:top w:val="none" w:sz="0" w:space="0" w:color="auto"/>
        <w:left w:val="none" w:sz="0" w:space="0" w:color="auto"/>
        <w:bottom w:val="none" w:sz="0" w:space="0" w:color="auto"/>
        <w:right w:val="none" w:sz="0" w:space="0" w:color="auto"/>
      </w:divBdr>
    </w:div>
    <w:div w:id="9464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1C2DE-D569-4661-A45F-450258F22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4954</TotalTime>
  <Pages>26</Pages>
  <Words>8585</Words>
  <Characters>48935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123</cp:lastModifiedBy>
  <cp:revision>178</cp:revision>
  <cp:lastPrinted>2021-11-10T09:38:00Z</cp:lastPrinted>
  <dcterms:created xsi:type="dcterms:W3CDTF">2019-03-20T05:59:00Z</dcterms:created>
  <dcterms:modified xsi:type="dcterms:W3CDTF">2021-11-24T11:11:00Z</dcterms:modified>
</cp:coreProperties>
</file>