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AC7E82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10.10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A735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C7E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F7A17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F7A17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F7A17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F7A1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F7A1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8306DE">
        <w:rPr>
          <w:rFonts w:ascii="Times New Roman" w:hAnsi="Times New Roman" w:cs="Times New Roman"/>
          <w:sz w:val="28"/>
          <w:szCs w:val="28"/>
        </w:rPr>
        <w:t xml:space="preserve"> </w:t>
      </w:r>
      <w:r w:rsidR="00101C02">
        <w:rPr>
          <w:rFonts w:ascii="Times New Roman" w:hAnsi="Times New Roman" w:cs="Times New Roman"/>
          <w:sz w:val="28"/>
          <w:szCs w:val="28"/>
        </w:rPr>
        <w:t>«</w:t>
      </w:r>
      <w:r w:rsidR="00AC7E82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земельных участков, находящихся в </w:t>
      </w:r>
      <w:r w:rsidR="00011F5D">
        <w:rPr>
          <w:rFonts w:ascii="Times New Roman" w:hAnsi="Times New Roman" w:cs="Times New Roman"/>
          <w:sz w:val="28"/>
          <w:szCs w:val="28"/>
        </w:rPr>
        <w:t>государственной или муниципальной собственности, в постоянное (бессрочное) пользование</w:t>
      </w:r>
      <w:r w:rsidR="00B04078" w:rsidRPr="000F7A17">
        <w:rPr>
          <w:rFonts w:ascii="Times New Roman" w:hAnsi="Times New Roman" w:cs="Times New Roman"/>
          <w:sz w:val="28"/>
          <w:szCs w:val="28"/>
        </w:rPr>
        <w:t>»</w:t>
      </w:r>
      <w:r w:rsidR="00313761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F7A1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5E7108" w:rsidRPr="000F7A17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011F5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в постоянное (бессрочное) пользование</w:t>
      </w:r>
      <w:r w:rsidR="00631C49" w:rsidRPr="000F7A1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44366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735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имущества, архитектуры и земельных отношений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AE702C">
        <w:rPr>
          <w:rFonts w:ascii="Times New Roman" w:hAnsi="Times New Roman" w:cs="Times New Roman"/>
          <w:sz w:val="28"/>
          <w:szCs w:val="28"/>
        </w:rPr>
        <w:t>Об </w:t>
      </w:r>
      <w:r w:rsidR="00011F5D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предоставления муниципальной услуги «Предоставление зе</w:t>
      </w:r>
      <w:r w:rsidR="00AE702C">
        <w:rPr>
          <w:rFonts w:ascii="Times New Roman" w:hAnsi="Times New Roman" w:cs="Times New Roman"/>
          <w:sz w:val="28"/>
          <w:szCs w:val="28"/>
        </w:rPr>
        <w:t>мельных участков, находящихся в </w:t>
      </w:r>
      <w:r w:rsidR="00011F5D">
        <w:rPr>
          <w:rFonts w:ascii="Times New Roman" w:hAnsi="Times New Roman" w:cs="Times New Roman"/>
          <w:sz w:val="28"/>
          <w:szCs w:val="28"/>
        </w:rPr>
        <w:t>государственной или муниципальной собственности, в постоянное (бессрочное) пользование</w:t>
      </w:r>
      <w:r w:rsidR="00631C49" w:rsidRPr="000F7A17">
        <w:rPr>
          <w:rFonts w:ascii="Times New Roman" w:hAnsi="Times New Roman" w:cs="Times New Roman"/>
          <w:sz w:val="28"/>
          <w:szCs w:val="28"/>
        </w:rPr>
        <w:t>»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69F9"/>
    <w:rsid w:val="001E6C4C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7411"/>
    <w:rsid w:val="003707AA"/>
    <w:rsid w:val="003774FC"/>
    <w:rsid w:val="003870F3"/>
    <w:rsid w:val="003871E4"/>
    <w:rsid w:val="003B33BE"/>
    <w:rsid w:val="003B6244"/>
    <w:rsid w:val="003C3AFB"/>
    <w:rsid w:val="003C5E35"/>
    <w:rsid w:val="003C7E80"/>
    <w:rsid w:val="003E1240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0D4A"/>
    <w:rsid w:val="004F507C"/>
    <w:rsid w:val="004F68F5"/>
    <w:rsid w:val="00500FF2"/>
    <w:rsid w:val="0052686F"/>
    <w:rsid w:val="00527DB3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42F87"/>
    <w:rsid w:val="00644366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03AEC"/>
    <w:rsid w:val="00811058"/>
    <w:rsid w:val="008306DE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F5D0D"/>
    <w:rsid w:val="00A11DDB"/>
    <w:rsid w:val="00A12F50"/>
    <w:rsid w:val="00A207CD"/>
    <w:rsid w:val="00A224CB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10EC"/>
    <w:rsid w:val="00E76C08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EF46D9"/>
    <w:rsid w:val="00F10F08"/>
    <w:rsid w:val="00F12F00"/>
    <w:rsid w:val="00F17EA9"/>
    <w:rsid w:val="00F20C4D"/>
    <w:rsid w:val="00F325F3"/>
    <w:rsid w:val="00F3675A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2024-09-20T08:59:00Z</cp:lastPrinted>
  <dcterms:created xsi:type="dcterms:W3CDTF">2024-10-11T07:29:00Z</dcterms:created>
  <dcterms:modified xsi:type="dcterms:W3CDTF">2024-10-11T07:29:00Z</dcterms:modified>
</cp:coreProperties>
</file>