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17C8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15.08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87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317C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«</w:t>
      </w:r>
      <w:r w:rsidR="00AA32BC" w:rsidRPr="00AA32B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317C88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C17F8E">
        <w:rPr>
          <w:rFonts w:ascii="Times New Roman" w:hAnsi="Times New Roman" w:cs="Times New Roman"/>
          <w:sz w:val="28"/>
          <w:szCs w:val="28"/>
        </w:rPr>
        <w:t>Предоставление информации об </w:t>
      </w:r>
      <w:r w:rsidR="00317C88">
        <w:rPr>
          <w:rFonts w:ascii="Times New Roman" w:hAnsi="Times New Roman" w:cs="Times New Roman"/>
          <w:sz w:val="28"/>
          <w:szCs w:val="28"/>
        </w:rPr>
        <w:t>объектах учета, содержа</w:t>
      </w:r>
      <w:r w:rsidR="00C17F8E">
        <w:rPr>
          <w:rFonts w:ascii="Times New Roman" w:hAnsi="Times New Roman" w:cs="Times New Roman"/>
          <w:sz w:val="28"/>
          <w:szCs w:val="28"/>
        </w:rPr>
        <w:t>щихся в реестре муниципального имущества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C17F8E" w:rsidRPr="00AA32B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17F8E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«Предоставление информации об объектах учета, содержащихся в реестре муниципального имущества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EF46D9">
        <w:rPr>
          <w:rFonts w:ascii="Times New Roman" w:hAnsi="Times New Roman" w:cs="Times New Roman"/>
          <w:sz w:val="28"/>
          <w:szCs w:val="28"/>
        </w:rPr>
        <w:t>Об </w:t>
      </w:r>
      <w:r w:rsidR="00EF46D9" w:rsidRPr="00AA32BC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EF46D9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«Предоставление информации об объектах учета, содержащихся в реестре муниципального имущества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A32BC"/>
    <w:rsid w:val="00AC2B13"/>
    <w:rsid w:val="00AD7302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2024-08-15T08:58:00Z</cp:lastPrinted>
  <dcterms:created xsi:type="dcterms:W3CDTF">2024-08-15T08:58:00Z</dcterms:created>
  <dcterms:modified xsi:type="dcterms:W3CDTF">2024-08-15T08:58:00Z</dcterms:modified>
</cp:coreProperties>
</file>