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F85AA" w14:textId="77777777" w:rsidR="008C6DB9" w:rsidRPr="00377C3E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7C3E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0647D41B" w14:textId="77777777" w:rsidR="008C6DB9" w:rsidRPr="00377C3E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7C3E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0CA0C157" w14:textId="77777777" w:rsidR="008C6DB9" w:rsidRPr="00377C3E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7C3E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0E25DC8F" w14:textId="77777777" w:rsidR="008C6DB9" w:rsidRPr="00377C3E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7C3E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5D8B0508" w14:textId="77777777" w:rsidR="008C6DB9" w:rsidRPr="00377C3E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7C3E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394CEEC1" w14:textId="77777777" w:rsidR="008C6DB9" w:rsidRPr="00377C3E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780"/>
        <w:gridCol w:w="3180"/>
        <w:gridCol w:w="1842"/>
        <w:gridCol w:w="2008"/>
        <w:gridCol w:w="4382"/>
        <w:gridCol w:w="2693"/>
      </w:tblGrid>
      <w:tr w:rsidR="008C6DB9" w:rsidRPr="00377C3E" w14:paraId="4B12A49E" w14:textId="77777777" w:rsidTr="00504E58">
        <w:trPr>
          <w:trHeight w:val="1151"/>
        </w:trPr>
        <w:tc>
          <w:tcPr>
            <w:tcW w:w="780" w:type="dxa"/>
            <w:vAlign w:val="center"/>
          </w:tcPr>
          <w:p w14:paraId="57703CB3" w14:textId="77777777" w:rsidR="008C6DB9" w:rsidRPr="00377C3E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C3E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180" w:type="dxa"/>
            <w:vAlign w:val="center"/>
          </w:tcPr>
          <w:p w14:paraId="07D59006" w14:textId="77777777" w:rsidR="008C6DB9" w:rsidRPr="00377C3E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C3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2" w:type="dxa"/>
            <w:vAlign w:val="center"/>
          </w:tcPr>
          <w:p w14:paraId="2702E65C" w14:textId="77777777" w:rsidR="008C6DB9" w:rsidRPr="00377C3E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C3E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08" w:type="dxa"/>
            <w:vAlign w:val="center"/>
          </w:tcPr>
          <w:p w14:paraId="354C2965" w14:textId="77777777" w:rsidR="008C6DB9" w:rsidRPr="00377C3E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C3E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4382" w:type="dxa"/>
            <w:vAlign w:val="center"/>
          </w:tcPr>
          <w:p w14:paraId="45DCD697" w14:textId="77777777" w:rsidR="008C6DB9" w:rsidRPr="00377C3E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C3E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693" w:type="dxa"/>
            <w:vAlign w:val="center"/>
          </w:tcPr>
          <w:p w14:paraId="442142F6" w14:textId="77777777" w:rsidR="008C6DB9" w:rsidRPr="00377C3E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C3E"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E56B83" w:rsidRPr="000F4D55" w14:paraId="73CA0097" w14:textId="77777777" w:rsidTr="00867494">
        <w:tc>
          <w:tcPr>
            <w:tcW w:w="780" w:type="dxa"/>
            <w:vAlign w:val="center"/>
          </w:tcPr>
          <w:p w14:paraId="254225A8" w14:textId="77777777" w:rsidR="00E56B83" w:rsidRPr="00377C3E" w:rsidRDefault="00E56B83" w:rsidP="00E56B83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77C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80" w:type="dxa"/>
            <w:vAlign w:val="center"/>
          </w:tcPr>
          <w:p w14:paraId="75AB52DA" w14:textId="791511A6" w:rsidR="00E56B83" w:rsidRPr="00377C3E" w:rsidRDefault="00E56B83" w:rsidP="00E56B83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77C3E">
              <w:rPr>
                <w:rFonts w:ascii="Times New Roman" w:hAnsi="Times New Roman" w:cs="Times New Roman"/>
                <w:sz w:val="28"/>
                <w:szCs w:val="28"/>
              </w:rPr>
              <w:t>Финансовое управление администрации Лабинского городского поселения Лабинского района</w:t>
            </w:r>
          </w:p>
        </w:tc>
        <w:tc>
          <w:tcPr>
            <w:tcW w:w="1842" w:type="dxa"/>
            <w:vAlign w:val="center"/>
          </w:tcPr>
          <w:p w14:paraId="48967792" w14:textId="26C341F8" w:rsidR="00E56B83" w:rsidRPr="00377C3E" w:rsidRDefault="00E56B83" w:rsidP="00E56B83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77C3E">
              <w:rPr>
                <w:rFonts w:ascii="Times New Roman" w:hAnsi="Times New Roman" w:cs="Times New Roman"/>
                <w:sz w:val="26"/>
                <w:szCs w:val="26"/>
              </w:rPr>
              <w:t>с 1 августа             2023 года                    по 15 августа 2023 года</w:t>
            </w:r>
          </w:p>
        </w:tc>
        <w:tc>
          <w:tcPr>
            <w:tcW w:w="2008" w:type="dxa"/>
            <w:vAlign w:val="center"/>
          </w:tcPr>
          <w:p w14:paraId="4F75F7FA" w14:textId="116B2E33" w:rsidR="00E56B83" w:rsidRPr="00377C3E" w:rsidRDefault="00E56B83" w:rsidP="00E56B83">
            <w:pPr>
              <w:jc w:val="center"/>
              <w:rPr>
                <w:sz w:val="26"/>
                <w:szCs w:val="26"/>
                <w:highlight w:val="yellow"/>
              </w:rPr>
            </w:pPr>
            <w:r w:rsidRPr="00377C3E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77C3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7C3E">
              <w:rPr>
                <w:rFonts w:ascii="Times New Roman" w:hAnsi="Times New Roman" w:cs="Times New Roman"/>
                <w:sz w:val="28"/>
                <w:szCs w:val="28"/>
              </w:rPr>
              <w:t>годы (выборочно)</w:t>
            </w:r>
          </w:p>
        </w:tc>
        <w:tc>
          <w:tcPr>
            <w:tcW w:w="4382" w:type="dxa"/>
          </w:tcPr>
          <w:p w14:paraId="740AF338" w14:textId="77777777" w:rsidR="00E56B83" w:rsidRDefault="00E56B83" w:rsidP="00E56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DEB5B2" w14:textId="59556E2C" w:rsidR="00E56B83" w:rsidRDefault="00E56B83" w:rsidP="00E56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B83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E56B83">
              <w:rPr>
                <w:rFonts w:ascii="Times New Roman" w:hAnsi="Times New Roman" w:cs="Times New Roman"/>
                <w:sz w:val="28"/>
                <w:szCs w:val="28"/>
              </w:rPr>
              <w:t>идентификационного</w:t>
            </w:r>
          </w:p>
          <w:p w14:paraId="378C4C79" w14:textId="3D708246" w:rsidR="00E56B83" w:rsidRPr="00E56B83" w:rsidRDefault="00E56B83" w:rsidP="00E56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56B83">
              <w:rPr>
                <w:rFonts w:ascii="Times New Roman" w:hAnsi="Times New Roman" w:cs="Times New Roman"/>
                <w:sz w:val="28"/>
                <w:szCs w:val="28"/>
              </w:rPr>
              <w:t>кода закупок в контрактах</w:t>
            </w:r>
          </w:p>
        </w:tc>
        <w:tc>
          <w:tcPr>
            <w:tcW w:w="2693" w:type="dxa"/>
          </w:tcPr>
          <w:p w14:paraId="3441DBF2" w14:textId="77777777" w:rsidR="00E56B83" w:rsidRDefault="00E56B83" w:rsidP="00E56B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5E96C0" w14:textId="20428DAD" w:rsidR="00E56B83" w:rsidRPr="00E56B83" w:rsidRDefault="00E56B83" w:rsidP="00E56B8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56B83">
              <w:rPr>
                <w:rFonts w:ascii="Times New Roman" w:hAnsi="Times New Roman" w:cs="Times New Roman"/>
                <w:sz w:val="28"/>
                <w:szCs w:val="28"/>
              </w:rPr>
              <w:t>Отсутствует состав административного правонарушения</w:t>
            </w:r>
          </w:p>
        </w:tc>
      </w:tr>
    </w:tbl>
    <w:p w14:paraId="7B5868F2" w14:textId="77777777" w:rsidR="005E7F4F" w:rsidRDefault="005E7F4F" w:rsidP="00FE6861"/>
    <w:sectPr w:rsidR="005E7F4F" w:rsidSect="00FE6861">
      <w:pgSz w:w="16838" w:h="11906" w:orient="landscape"/>
      <w:pgMar w:top="567" w:right="82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316218"/>
    <w:multiLevelType w:val="hybridMultilevel"/>
    <w:tmpl w:val="BB9A9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56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B9"/>
    <w:rsid w:val="00301F2E"/>
    <w:rsid w:val="00305AF9"/>
    <w:rsid w:val="00377C3E"/>
    <w:rsid w:val="00397A62"/>
    <w:rsid w:val="00426586"/>
    <w:rsid w:val="004A185C"/>
    <w:rsid w:val="00504E58"/>
    <w:rsid w:val="005E7F4F"/>
    <w:rsid w:val="00650030"/>
    <w:rsid w:val="00830CBA"/>
    <w:rsid w:val="008C6DB9"/>
    <w:rsid w:val="00BB0093"/>
    <w:rsid w:val="00CC310F"/>
    <w:rsid w:val="00D92753"/>
    <w:rsid w:val="00E56B83"/>
    <w:rsid w:val="00E62CBB"/>
    <w:rsid w:val="00ED6512"/>
    <w:rsid w:val="00EE4207"/>
    <w:rsid w:val="00F1548A"/>
    <w:rsid w:val="00FE6861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6949"/>
  <w15:docId w15:val="{C23419E5-C4D5-4751-BC79-8B5B9527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5A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F7AA7-39EC-4B4F-905C-E200BD4AD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2022-10-26T13:14:00Z</cp:lastPrinted>
  <dcterms:created xsi:type="dcterms:W3CDTF">2022-06-22T11:12:00Z</dcterms:created>
  <dcterms:modified xsi:type="dcterms:W3CDTF">2023-08-14T13:00:00Z</dcterms:modified>
</cp:coreProperties>
</file>