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4EDF3291" w:rsidR="009D09A4" w:rsidRPr="0032115C" w:rsidRDefault="00CE3AF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17739C">
        <w:rPr>
          <w:b/>
          <w:shadow/>
          <w:sz w:val="32"/>
          <w:szCs w:val="32"/>
        </w:rPr>
        <w:t xml:space="preserve">ПРОЕКТ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AC1F63A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r>
        <w:tab/>
      </w:r>
      <w:r>
        <w:tab/>
        <w:t>от</w:t>
      </w:r>
      <w:r>
        <w:tab/>
        <w:t>№</w:t>
      </w:r>
    </w:p>
    <w:p w14:paraId="515EC0C2" w14:textId="32431DFA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B15AD24" w14:textId="77777777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76A0D459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 ключевых</w:t>
      </w:r>
      <w:r w:rsidR="00051EC1">
        <w:rPr>
          <w:b/>
          <w:bCs/>
          <w:sz w:val="28"/>
          <w:szCs w:val="28"/>
        </w:rPr>
        <w:t xml:space="preserve"> показателей и их целевых </w:t>
      </w:r>
      <w:r w:rsidR="00C703AE">
        <w:rPr>
          <w:b/>
          <w:bCs/>
          <w:sz w:val="28"/>
          <w:szCs w:val="28"/>
        </w:rPr>
        <w:t>значений,</w:t>
      </w:r>
      <w:r w:rsidR="00624DF5">
        <w:rPr>
          <w:b/>
          <w:bCs/>
          <w:sz w:val="28"/>
          <w:szCs w:val="28"/>
        </w:rPr>
        <w:t xml:space="preserve"> индикативных показателей</w:t>
      </w:r>
      <w:r w:rsidR="00C703AE">
        <w:rPr>
          <w:b/>
          <w:bCs/>
          <w:sz w:val="28"/>
          <w:szCs w:val="28"/>
        </w:rPr>
        <w:t xml:space="preserve"> для </w:t>
      </w:r>
      <w:r w:rsidR="00624DF5" w:rsidRPr="00EB0990">
        <w:rPr>
          <w:b/>
          <w:bCs/>
          <w:sz w:val="28"/>
          <w:szCs w:val="28"/>
        </w:rPr>
        <w:t>муниципального</w:t>
      </w:r>
      <w:r w:rsidR="00EB0990">
        <w:rPr>
          <w:b/>
          <w:bCs/>
          <w:sz w:val="28"/>
          <w:szCs w:val="28"/>
        </w:rPr>
        <w:t xml:space="preserve"> жилищного</w:t>
      </w:r>
      <w:r w:rsidR="00624DF5" w:rsidRPr="00EB0990">
        <w:rPr>
          <w:b/>
          <w:bCs/>
          <w:sz w:val="28"/>
          <w:szCs w:val="28"/>
        </w:rPr>
        <w:t xml:space="preserve">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11F14F89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1A941B28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30013A" w:rsidRPr="00EB0990">
        <w:rPr>
          <w:sz w:val="28"/>
          <w:szCs w:val="28"/>
        </w:rPr>
        <w:t xml:space="preserve">муниципального </w:t>
      </w:r>
      <w:r w:rsidR="00EB0990">
        <w:rPr>
          <w:sz w:val="28"/>
          <w:szCs w:val="28"/>
        </w:rPr>
        <w:t>жилищного</w:t>
      </w:r>
      <w:r w:rsidR="00476CA4" w:rsidRPr="00EB0990">
        <w:rPr>
          <w:sz w:val="28"/>
          <w:szCs w:val="28"/>
        </w:rPr>
        <w:t xml:space="preserve"> контроля</w:t>
      </w:r>
      <w:r w:rsidR="00C703AE" w:rsidRPr="00EB0990">
        <w:rPr>
          <w:sz w:val="28"/>
          <w:szCs w:val="28"/>
        </w:rPr>
        <w:t xml:space="preserve"> в</w:t>
      </w:r>
      <w:r w:rsidR="00C703AE">
        <w:rPr>
          <w:sz w:val="28"/>
          <w:szCs w:val="28"/>
        </w:rPr>
        <w:t xml:space="preserve">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3D6681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0507968C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758B6F6D" w14:textId="66157914" w:rsidR="00F53167" w:rsidRPr="00730B1E" w:rsidRDefault="009D09A4" w:rsidP="00730B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C575C8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552823C3" w14:textId="4262DF18" w:rsidR="00EB0990" w:rsidRPr="00AB5E61" w:rsidRDefault="009D09A4" w:rsidP="00730B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75655558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ПРИЛОЖЕНИЕ</w:t>
      </w:r>
      <w:r w:rsidR="00EB0990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3E5AFE72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EB0990">
        <w:rPr>
          <w:sz w:val="28"/>
          <w:szCs w:val="28"/>
        </w:rPr>
        <w:t>Ы</w:t>
      </w:r>
    </w:p>
    <w:p w14:paraId="42D49371" w14:textId="1A196848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70293907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787DBFB8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0B30F18E" w14:textId="45E06A2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43A58EBE" w:rsidR="005E4118" w:rsidRDefault="00476CA4" w:rsidP="00051EC1">
      <w:pPr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051EC1">
        <w:rPr>
          <w:sz w:val="28"/>
          <w:szCs w:val="28"/>
        </w:rPr>
        <w:t xml:space="preserve"> </w:t>
      </w:r>
      <w:r w:rsidR="00051EC1" w:rsidRPr="00EB0990">
        <w:rPr>
          <w:sz w:val="28"/>
          <w:szCs w:val="28"/>
        </w:rPr>
        <w:t xml:space="preserve">муниципального </w:t>
      </w:r>
      <w:r w:rsidR="00EB0990">
        <w:rPr>
          <w:sz w:val="28"/>
          <w:szCs w:val="28"/>
        </w:rPr>
        <w:t>жилищного</w:t>
      </w:r>
      <w:r w:rsidR="00051EC1" w:rsidRPr="00EB0990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Default="00C703AE" w:rsidP="00C703AE">
      <w:pPr>
        <w:rPr>
          <w:sz w:val="28"/>
          <w:szCs w:val="28"/>
        </w:rPr>
      </w:pPr>
    </w:p>
    <w:p w14:paraId="5756340E" w14:textId="2117DD12" w:rsidR="00C703AE" w:rsidRDefault="00C703AE" w:rsidP="00C703AE">
      <w:pPr>
        <w:rPr>
          <w:sz w:val="28"/>
          <w:szCs w:val="28"/>
        </w:rPr>
      </w:pPr>
    </w:p>
    <w:p w14:paraId="2B88C92B" w14:textId="7BAF7C63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</w:t>
      </w:r>
      <w:r w:rsidR="00AC5011"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 xml:space="preserve">жилищного </w:t>
      </w:r>
      <w:r w:rsidR="00AC5011" w:rsidRPr="00B96528">
        <w:rPr>
          <w:sz w:val="28"/>
          <w:szCs w:val="28"/>
        </w:rPr>
        <w:t>контроля</w:t>
      </w:r>
      <w:r w:rsidR="00AC5011">
        <w:rPr>
          <w:sz w:val="28"/>
          <w:szCs w:val="28"/>
        </w:rPr>
        <w:t xml:space="preserve"> 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7C0CBF30" w14:textId="060F8FD0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CB46775" w14:textId="6F5AFEDA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47B1C01D" w14:textId="5C58127A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7A7963B3" w14:textId="0C6DA99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1596FEB7" w14:textId="454FA2C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Индикативные показатели для </w:t>
      </w:r>
      <w:r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>жилищного</w:t>
      </w:r>
      <w:r w:rsidRPr="00B96528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4E2AA596" w14:textId="11ABC71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4ACA4BE1" w14:textId="798F51B5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57C1A1EE" w14:textId="23509CE8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5CF36A19" w14:textId="2C45D016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152D49CA" w14:textId="4E67D1E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5762EADB" w14:textId="388C8CBE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095149E4" w14:textId="38F307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4EA472CD" w14:textId="61AA72B0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13D4A003" w14:textId="3C5C18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2470EE90" w14:textId="4D2C11EA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701AD101" w14:textId="6701D6CE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4560D20B" w14:textId="5F096286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5E7065E8" w14:textId="056AADBD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16DF8F1" w14:textId="02F40654" w:rsidR="00051EC1" w:rsidRDefault="00051EC1" w:rsidP="00051EC1">
      <w:pPr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A5B32" w14:textId="77777777" w:rsidR="004C7F9D" w:rsidRDefault="004C7F9D" w:rsidP="00302306">
      <w:r>
        <w:separator/>
      </w:r>
    </w:p>
  </w:endnote>
  <w:endnote w:type="continuationSeparator" w:id="0">
    <w:p w14:paraId="425DAFC4" w14:textId="77777777" w:rsidR="004C7F9D" w:rsidRDefault="004C7F9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8CC56" w14:textId="77777777" w:rsidR="004C7F9D" w:rsidRDefault="004C7F9D" w:rsidP="00302306">
      <w:r>
        <w:separator/>
      </w:r>
    </w:p>
  </w:footnote>
  <w:footnote w:type="continuationSeparator" w:id="0">
    <w:p w14:paraId="480E192A" w14:textId="77777777" w:rsidR="004C7F9D" w:rsidRDefault="004C7F9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B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7739C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D69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68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0B1E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6528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5C8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4E56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0990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B4BD7-BEB4-4E4B-9126-35A277995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75</cp:revision>
  <cp:lastPrinted>2022-01-19T08:28:00Z</cp:lastPrinted>
  <dcterms:created xsi:type="dcterms:W3CDTF">2019-03-20T05:59:00Z</dcterms:created>
  <dcterms:modified xsi:type="dcterms:W3CDTF">2022-05-12T10:10:00Z</dcterms:modified>
</cp:coreProperties>
</file>