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2CE8AF64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44EE6">
        <w:rPr>
          <w:rFonts w:ascii="Times New Roman" w:eastAsia="Times New Roman" w:hAnsi="Times New Roman" w:cs="Times New Roman"/>
          <w:sz w:val="24"/>
          <w:szCs w:val="24"/>
          <w:lang w:eastAsia="ru-RU"/>
        </w:rPr>
        <w:t>04.08.2020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44EE6">
        <w:rPr>
          <w:rFonts w:ascii="Times New Roman" w:eastAsia="Times New Roman" w:hAnsi="Times New Roman" w:cs="Times New Roman"/>
          <w:sz w:val="24"/>
          <w:szCs w:val="24"/>
          <w:lang w:eastAsia="ru-RU"/>
        </w:rPr>
        <w:t>736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D6505B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5797D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14:paraId="5BE2D9C7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14:paraId="2E669D2B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A842B4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F13C331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433F36F" w14:textId="78D735E7"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</w:t>
      </w:r>
      <w:r w:rsidR="00FB30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приведения </w:t>
      </w:r>
      <w:r w:rsidR="00FE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правовых актов администрации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9C4D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соответствие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1994 года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№ 68-ФЗ «О защите населения и территорий от чрезвычайных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</w:t>
        </w:r>
        <w:r w:rsidR="00FB301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 года 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</w:t>
      </w:r>
      <w:r w:rsidR="00057C66" w:rsidRPr="00057C66">
        <w:t xml:space="preserve"> </w:t>
      </w:r>
      <w:hyperlink r:id="rId10" w:history="1">
        <w:r w:rsidR="00057C66">
          <w:rPr>
            <w:rFonts w:ascii="Times New Roman" w:hAnsi="Times New Roman" w:cs="Times New Roman"/>
            <w:color w:val="000000" w:themeColor="text1"/>
            <w:sz w:val="28"/>
            <w:szCs w:val="28"/>
          </w:rPr>
          <w:t>З</w:t>
        </w:r>
        <w:r w:rsidR="00057C66" w:rsidRPr="00DB75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акон</w:t>
        </w:r>
      </w:hyperlink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</w:t>
      </w:r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26 июня 1998 года № 135-КЗ «О защите населения на территории Краснодарского края от чрезвычайных ситуаций природного и техногенного характера»,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411CBBBE"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года № 1279 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8A3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D0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 № 2</w:t>
      </w:r>
      <w:r w:rsidR="00FB3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1B955A96" w14:textId="0407BA7F"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1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Корная Н.П. </w:t>
      </w:r>
      <w:r w:rsidR="00FE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BC0DD6C" w14:textId="1D741250"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8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5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утратившим силу постановление администрации Лабинского городского поселения Лабинского района от </w:t>
      </w:r>
      <w:r w:rsidR="00782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2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="00706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782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782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в постановление администрации Лабинского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городского поселения Лабинского района от 9 октября 2017 года № 1279 </w:t>
      </w:r>
      <w:r w:rsidR="004E1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FB432A" w14:textId="77777777"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C7123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024C6E50" w14:textId="77777777"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4930B48D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B559F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E5CCA" w14:textId="77777777" w:rsidR="00782921" w:rsidRDefault="00782921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860A1C8" w14:textId="1BE2CF2A" w:rsidR="00870866" w:rsidRPr="00146E44" w:rsidRDefault="00782921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E2B5A95" w14:textId="08E68D8E"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E1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8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С.В. Шеремет</w:t>
      </w:r>
    </w:p>
    <w:p w14:paraId="43A97FF7" w14:textId="7C3EC31F"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F1F41" w14:textId="77777777" w:rsidR="00110AC4" w:rsidRPr="00110AC4" w:rsidRDefault="00110AC4" w:rsidP="00110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E72872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866616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99DB3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59639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34281B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AC272B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9A1A2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A2362C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EC2B10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1046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802CE5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4EC788F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AC89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BD276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1988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D13E0D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F6427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5148CA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EBFFC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836A3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1A0EA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FC7C653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0B0CC7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054767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E49E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775D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7F59E5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15C6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FEBE5F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F3A0001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F04EE5B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8BDBC20" w14:textId="589EF69A" w:rsidR="00110AC4" w:rsidRDefault="00110AC4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0AC4" w:rsidSect="00C448F7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14:paraId="362CC5A8" w14:textId="77777777" w:rsidTr="00782921">
        <w:tc>
          <w:tcPr>
            <w:tcW w:w="5353" w:type="dxa"/>
          </w:tcPr>
          <w:p w14:paraId="51E6FB94" w14:textId="77777777" w:rsidR="00870866" w:rsidRPr="00146E44" w:rsidRDefault="00870866" w:rsidP="00A3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14:paraId="254E4272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4657D58C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14:paraId="32A8364D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7A37E4A9" w14:textId="7F823599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044EE6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04.08.2020 </w:t>
            </w:r>
            <w:r w:rsidR="007067BE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№ </w:t>
            </w:r>
            <w:r w:rsidR="00044EE6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736</w:t>
            </w:r>
          </w:p>
          <w:p w14:paraId="4D4C2C8B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55A1CA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14:paraId="1CD1A7DF" w14:textId="77777777" w:rsidTr="00782921">
        <w:trPr>
          <w:trHeight w:val="2401"/>
        </w:trPr>
        <w:tc>
          <w:tcPr>
            <w:tcW w:w="5353" w:type="dxa"/>
          </w:tcPr>
          <w:p w14:paraId="2643D89C" w14:textId="77777777" w:rsidR="00870866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0" w:name="sub_2000"/>
          </w:p>
          <w:p w14:paraId="1F889573" w14:textId="77777777" w:rsidR="00782921" w:rsidRDefault="00782921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2A1E7A3E" w14:textId="77777777" w:rsidR="00782921" w:rsidRDefault="00782921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52558CC7" w14:textId="77777777" w:rsidR="00782921" w:rsidRDefault="00782921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6EA7A0DC" w14:textId="27881E82" w:rsidR="00782921" w:rsidRPr="002640E7" w:rsidRDefault="00782921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91" w:type="dxa"/>
          </w:tcPr>
          <w:p w14:paraId="0439CF96" w14:textId="5CE74C0E" w:rsidR="00782921" w:rsidRPr="00782921" w:rsidRDefault="00782921" w:rsidP="00782921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829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7829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ПРИЛОЖЕНИЕ № 1</w:t>
            </w:r>
          </w:p>
          <w:p w14:paraId="38DD5AF9" w14:textId="77777777" w:rsidR="00782921" w:rsidRPr="00782921" w:rsidRDefault="00782921" w:rsidP="00782921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EF7E61D" w14:textId="77777777" w:rsidR="00782921" w:rsidRPr="00782921" w:rsidRDefault="00782921" w:rsidP="00782921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829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УТВЕРЖДЕНО</w:t>
            </w:r>
          </w:p>
          <w:p w14:paraId="2743B057" w14:textId="77777777" w:rsidR="00782921" w:rsidRPr="00782921" w:rsidRDefault="00782921" w:rsidP="00782921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829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14:paraId="0C33084A" w14:textId="5FBB68CB" w:rsidR="00870866" w:rsidRPr="002640E7" w:rsidRDefault="00782921" w:rsidP="00782921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829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 09.10.2017 № 1279</w:t>
            </w:r>
          </w:p>
        </w:tc>
      </w:tr>
      <w:bookmarkEnd w:id="0"/>
    </w:tbl>
    <w:p w14:paraId="35C170B8" w14:textId="77777777" w:rsidR="00782921" w:rsidRDefault="00782921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DEC0B71" w14:textId="77777777" w:rsidR="00782921" w:rsidRPr="00DB7550" w:rsidRDefault="00782921" w:rsidP="00782921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ПОЛОЖЕНИЕ</w:t>
      </w:r>
      <w:r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района, в чрезвычайных ситуациях 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природного и техногенного характера </w:t>
      </w:r>
      <w:r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военное время</w:t>
      </w:r>
    </w:p>
    <w:p w14:paraId="6A97E35A" w14:textId="08E45F95" w:rsidR="00782921" w:rsidRDefault="00782921" w:rsidP="00782921">
      <w:pPr>
        <w:spacing w:after="0" w:line="240" w:lineRule="auto"/>
        <w:ind w:left="-73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AADF965" w14:textId="77777777" w:rsidR="006D0120" w:rsidRPr="006D0120" w:rsidRDefault="006D0120" w:rsidP="00782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5FE2DE7E" w14:textId="77777777" w:rsidR="006D0120" w:rsidRPr="006D0120" w:rsidRDefault="006D0120" w:rsidP="006D01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7E8103" w14:textId="244911CF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="00782921">
        <w:rPr>
          <w:rFonts w:ascii="Times New Roman" w:hAnsi="Times New Roman" w:cs="Times New Roman"/>
          <w:sz w:val="28"/>
          <w:szCs w:val="28"/>
        </w:rPr>
        <w:t>К</w:t>
      </w:r>
      <w:r w:rsidR="00782921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омисси</w:t>
      </w:r>
      <w:r w:rsidR="007829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782921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района, в чрезвычайных ситуациях </w:t>
      </w:r>
      <w:r w:rsidR="00782921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природного и техногенного характера </w:t>
      </w:r>
      <w:r w:rsidR="00782921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7829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782921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военное время</w:t>
      </w:r>
      <w:r w:rsidR="007829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27E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r w:rsidRPr="006D0120">
        <w:rPr>
          <w:rFonts w:ascii="Times New Roman" w:hAnsi="Times New Roman" w:cs="Times New Roman"/>
          <w:sz w:val="28"/>
          <w:szCs w:val="28"/>
        </w:rPr>
        <w:t xml:space="preserve">(далее – Комиссия по ПУФ) создается в целях организации планирования и контроля за выполнением мероприятий по повышению устойчивости функционирования организаций, расположенных на территории </w:t>
      </w:r>
      <w:r w:rsidR="0078292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6D0120">
        <w:rPr>
          <w:rFonts w:ascii="Times New Roman" w:hAnsi="Times New Roman" w:cs="Times New Roman"/>
          <w:sz w:val="28"/>
          <w:szCs w:val="28"/>
        </w:rPr>
        <w:t>, в период непосредственной подготовки к переводу на работу в условиях военного времени и в военное время, а также в чрезвычайных ситуациях природного и техногенного характера (далее – ЧС).</w:t>
      </w:r>
    </w:p>
    <w:p w14:paraId="2E826A55" w14:textId="15783118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Комиссия</w:t>
      </w:r>
      <w:r w:rsidR="00782921">
        <w:rPr>
          <w:rFonts w:ascii="Times New Roman" w:hAnsi="Times New Roman" w:cs="Times New Roman"/>
          <w:sz w:val="28"/>
          <w:szCs w:val="28"/>
        </w:rPr>
        <w:t xml:space="preserve"> по ПУФ</w:t>
      </w:r>
      <w:r w:rsidRPr="006D0120">
        <w:rPr>
          <w:rFonts w:ascii="Times New Roman" w:hAnsi="Times New Roman" w:cs="Times New Roman"/>
          <w:sz w:val="28"/>
          <w:szCs w:val="28"/>
        </w:rPr>
        <w:t xml:space="preserve"> формируется из представителей структурных подразделений администрации </w:t>
      </w:r>
      <w:r w:rsidR="0078292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6D0120">
        <w:rPr>
          <w:rFonts w:ascii="Times New Roman" w:hAnsi="Times New Roman" w:cs="Times New Roman"/>
          <w:sz w:val="28"/>
          <w:szCs w:val="28"/>
        </w:rPr>
        <w:t xml:space="preserve">(далее – администрация </w:t>
      </w:r>
      <w:r w:rsidR="00EE7B0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), организаций, предприятий и учреждений </w:t>
      </w:r>
      <w:r w:rsidR="00EE7B0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6D012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E7B0A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6D0120">
        <w:rPr>
          <w:rFonts w:ascii="Times New Roman" w:hAnsi="Times New Roman" w:cs="Times New Roman"/>
          <w:sz w:val="28"/>
          <w:szCs w:val="28"/>
        </w:rPr>
        <w:t>).</w:t>
      </w:r>
    </w:p>
    <w:p w14:paraId="2128AA7C" w14:textId="01C5057D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3.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</w:t>
      </w:r>
      <w:r w:rsidR="00EE7B0A">
        <w:rPr>
          <w:rFonts w:ascii="Times New Roman" w:hAnsi="Times New Roman" w:cs="Times New Roman"/>
          <w:sz w:val="28"/>
          <w:szCs w:val="28"/>
        </w:rPr>
        <w:t>Ф</w:t>
      </w:r>
      <w:r w:rsidRPr="006D0120">
        <w:rPr>
          <w:rFonts w:ascii="Times New Roman" w:hAnsi="Times New Roman" w:cs="Times New Roman"/>
          <w:sz w:val="28"/>
          <w:szCs w:val="28"/>
        </w:rPr>
        <w:t xml:space="preserve">едеральными законами от 12 февраля 1998 года </w:t>
      </w:r>
      <w:r w:rsidR="00EE7B0A">
        <w:rPr>
          <w:rFonts w:ascii="Times New Roman" w:hAnsi="Times New Roman" w:cs="Times New Roman"/>
          <w:sz w:val="28"/>
          <w:szCs w:val="28"/>
        </w:rPr>
        <w:t>№</w:t>
      </w:r>
      <w:r w:rsidRPr="006D0120">
        <w:rPr>
          <w:rFonts w:ascii="Times New Roman" w:hAnsi="Times New Roman" w:cs="Times New Roman"/>
          <w:sz w:val="28"/>
          <w:szCs w:val="28"/>
        </w:rPr>
        <w:t xml:space="preserve"> 28-ФЗ </w:t>
      </w:r>
      <w:r w:rsidR="00EE7B0A">
        <w:rPr>
          <w:rFonts w:ascii="Times New Roman" w:hAnsi="Times New Roman" w:cs="Times New Roman"/>
          <w:sz w:val="28"/>
          <w:szCs w:val="28"/>
        </w:rPr>
        <w:t>«</w:t>
      </w:r>
      <w:r w:rsidRPr="006D0120">
        <w:rPr>
          <w:rFonts w:ascii="Times New Roman" w:hAnsi="Times New Roman" w:cs="Times New Roman"/>
          <w:sz w:val="28"/>
          <w:szCs w:val="28"/>
        </w:rPr>
        <w:t>О гражданской обороне</w:t>
      </w:r>
      <w:r w:rsidR="00EE7B0A">
        <w:rPr>
          <w:rFonts w:ascii="Times New Roman" w:hAnsi="Times New Roman" w:cs="Times New Roman"/>
          <w:sz w:val="28"/>
          <w:szCs w:val="28"/>
        </w:rPr>
        <w:t>»</w:t>
      </w:r>
      <w:r w:rsidRPr="006D0120">
        <w:rPr>
          <w:rFonts w:ascii="Times New Roman" w:hAnsi="Times New Roman" w:cs="Times New Roman"/>
          <w:sz w:val="28"/>
          <w:szCs w:val="28"/>
        </w:rPr>
        <w:t xml:space="preserve">, </w:t>
      </w:r>
      <w:r w:rsidR="00EE7B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D0120">
        <w:rPr>
          <w:rFonts w:ascii="Times New Roman" w:hAnsi="Times New Roman" w:cs="Times New Roman"/>
          <w:sz w:val="28"/>
          <w:szCs w:val="28"/>
        </w:rPr>
        <w:t xml:space="preserve">от 21 декабря 1994 года </w:t>
      </w:r>
      <w:r w:rsidR="00EE7B0A">
        <w:rPr>
          <w:rFonts w:ascii="Times New Roman" w:hAnsi="Times New Roman" w:cs="Times New Roman"/>
          <w:sz w:val="28"/>
          <w:szCs w:val="28"/>
        </w:rPr>
        <w:t>№</w:t>
      </w:r>
      <w:r w:rsidRPr="006D0120">
        <w:rPr>
          <w:rFonts w:ascii="Times New Roman" w:hAnsi="Times New Roman" w:cs="Times New Roman"/>
          <w:sz w:val="28"/>
          <w:szCs w:val="28"/>
        </w:rPr>
        <w:t xml:space="preserve"> 68-ФЗ </w:t>
      </w:r>
      <w:r w:rsidR="00EE7B0A">
        <w:rPr>
          <w:rFonts w:ascii="Times New Roman" w:hAnsi="Times New Roman" w:cs="Times New Roman"/>
          <w:sz w:val="28"/>
          <w:szCs w:val="28"/>
        </w:rPr>
        <w:t>«</w:t>
      </w:r>
      <w:r w:rsidRPr="006D012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E7B0A">
        <w:rPr>
          <w:rFonts w:ascii="Times New Roman" w:hAnsi="Times New Roman" w:cs="Times New Roman"/>
          <w:sz w:val="28"/>
          <w:szCs w:val="28"/>
        </w:rPr>
        <w:t>»</w:t>
      </w:r>
      <w:r w:rsidRPr="006D0120">
        <w:rPr>
          <w:rFonts w:ascii="Times New Roman" w:hAnsi="Times New Roman" w:cs="Times New Roman"/>
          <w:sz w:val="28"/>
          <w:szCs w:val="28"/>
        </w:rPr>
        <w:t>,</w:t>
      </w:r>
      <w:r w:rsidR="007E5173" w:rsidRPr="007E51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5173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26 июня </w:t>
      </w:r>
      <w:r w:rsidR="007E5173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1998 года № 135-КЗ «О защите населения на территории Краснодарского края от чрезвычайных ситуаций природного и техногенного характера»</w:t>
      </w:r>
      <w:r w:rsidR="007E517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настоящим Положением и другими нормативными правовыми актами по вопросам устойчивого функционирования экономики в военное время и в ЧС.</w:t>
      </w:r>
    </w:p>
    <w:p w14:paraId="0201A14D" w14:textId="30953891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4.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На заседания комиссии</w:t>
      </w:r>
      <w:r w:rsidR="00EE7B0A">
        <w:rPr>
          <w:rFonts w:ascii="Times New Roman" w:hAnsi="Times New Roman" w:cs="Times New Roman"/>
          <w:sz w:val="28"/>
          <w:szCs w:val="28"/>
        </w:rPr>
        <w:t xml:space="preserve"> по ПУФ</w:t>
      </w:r>
      <w:r w:rsidRPr="006D0120">
        <w:rPr>
          <w:rFonts w:ascii="Times New Roman" w:hAnsi="Times New Roman" w:cs="Times New Roman"/>
          <w:sz w:val="28"/>
          <w:szCs w:val="28"/>
        </w:rPr>
        <w:t xml:space="preserve"> (подкомиссий) могут приглашаться представители вышестоящих органов исполнительной власти, а также </w:t>
      </w:r>
      <w:r w:rsidR="00EE7B0A" w:rsidRPr="006D0120">
        <w:rPr>
          <w:rFonts w:ascii="Times New Roman" w:hAnsi="Times New Roman" w:cs="Times New Roman"/>
          <w:sz w:val="28"/>
          <w:szCs w:val="28"/>
        </w:rPr>
        <w:t>руководители организаций,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EE7B0A">
        <w:rPr>
          <w:rFonts w:ascii="Times New Roman" w:hAnsi="Times New Roman" w:cs="Times New Roman"/>
          <w:sz w:val="28"/>
          <w:szCs w:val="28"/>
        </w:rPr>
        <w:t>расположенных на территории 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</w:p>
    <w:p w14:paraId="6F83BD74" w14:textId="2E632A0F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5.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Организационно комиссия</w:t>
      </w:r>
      <w:r w:rsidR="00EE7B0A">
        <w:rPr>
          <w:rFonts w:ascii="Times New Roman" w:hAnsi="Times New Roman" w:cs="Times New Roman"/>
          <w:sz w:val="28"/>
          <w:szCs w:val="28"/>
        </w:rPr>
        <w:t xml:space="preserve"> по ПУФ </w:t>
      </w:r>
      <w:r w:rsidRPr="006D0120">
        <w:rPr>
          <w:rFonts w:ascii="Times New Roman" w:hAnsi="Times New Roman" w:cs="Times New Roman"/>
          <w:sz w:val="28"/>
          <w:szCs w:val="28"/>
        </w:rPr>
        <w:t>состоит из подкомиссий:</w:t>
      </w:r>
    </w:p>
    <w:p w14:paraId="2C07F88A" w14:textId="504C81A3" w:rsidR="006D0120" w:rsidRDefault="00EE7B0A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2">
        <w:rPr>
          <w:rFonts w:ascii="Times New Roman" w:hAnsi="Times New Roman" w:cs="Times New Roman"/>
          <w:sz w:val="28"/>
          <w:szCs w:val="28"/>
        </w:rPr>
        <w:t>по рациональному размещению производительных сил на территории Лабинского городского поселения Лабинского района;</w:t>
      </w:r>
    </w:p>
    <w:p w14:paraId="48D6811A" w14:textId="53A41356" w:rsidR="006D0120" w:rsidRPr="006D0120" w:rsidRDefault="00EE7B0A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0A">
        <w:rPr>
          <w:rFonts w:ascii="Times New Roman" w:hAnsi="Times New Roman" w:cs="Times New Roman"/>
          <w:sz w:val="28"/>
          <w:szCs w:val="28"/>
        </w:rPr>
        <w:t>по устойчивости топливно-энергетического комплекса, промышленного производства и транспорта, материально-технического 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7B0A">
        <w:rPr>
          <w:rFonts w:ascii="Times New Roman" w:hAnsi="Times New Roman" w:cs="Times New Roman"/>
          <w:sz w:val="28"/>
          <w:szCs w:val="28"/>
        </w:rPr>
        <w:t>и хозяйственных связей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120" w:rsidRPr="006D0120">
        <w:rPr>
          <w:rFonts w:ascii="Times New Roman" w:hAnsi="Times New Roman" w:cs="Times New Roman"/>
          <w:sz w:val="28"/>
          <w:szCs w:val="28"/>
        </w:rPr>
        <w:t>по рациональному размещению производительных сил;</w:t>
      </w:r>
    </w:p>
    <w:p w14:paraId="68239A69" w14:textId="0EFF1794" w:rsidR="006D0120" w:rsidRDefault="00EE7B0A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0A">
        <w:rPr>
          <w:rFonts w:ascii="Times New Roman" w:hAnsi="Times New Roman" w:cs="Times New Roman"/>
          <w:sz w:val="28"/>
          <w:szCs w:val="28"/>
        </w:rPr>
        <w:t>по защите населения, обеспечению жизнедеятельности и повышению устойчивости социальной сферы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A28776" w14:textId="0BA33398" w:rsidR="00EE7B0A" w:rsidRDefault="00EE7B0A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устойчивости управления, оповещения и связи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AB9046F" w14:textId="5369E8A7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6.</w:t>
      </w:r>
      <w:r w:rsidR="006D7AD9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EE7B0A">
        <w:rPr>
          <w:rFonts w:ascii="Times New Roman" w:hAnsi="Times New Roman" w:cs="Times New Roman"/>
          <w:sz w:val="28"/>
          <w:szCs w:val="28"/>
        </w:rPr>
        <w:t>к</w:t>
      </w:r>
      <w:r w:rsidRPr="006D0120">
        <w:rPr>
          <w:rFonts w:ascii="Times New Roman" w:hAnsi="Times New Roman" w:cs="Times New Roman"/>
          <w:sz w:val="28"/>
          <w:szCs w:val="28"/>
        </w:rPr>
        <w:t xml:space="preserve">омиссии по ПУФ организует работу </w:t>
      </w:r>
      <w:r w:rsidR="00EE7B0A">
        <w:rPr>
          <w:rFonts w:ascii="Times New Roman" w:hAnsi="Times New Roman" w:cs="Times New Roman"/>
          <w:sz w:val="28"/>
          <w:szCs w:val="28"/>
        </w:rPr>
        <w:t>к</w:t>
      </w:r>
      <w:r w:rsidRPr="006D0120">
        <w:rPr>
          <w:rFonts w:ascii="Times New Roman" w:hAnsi="Times New Roman" w:cs="Times New Roman"/>
          <w:sz w:val="28"/>
          <w:szCs w:val="28"/>
        </w:rPr>
        <w:t xml:space="preserve">омиссии и несет определенную </w:t>
      </w:r>
      <w:r w:rsidR="00EE7B0A">
        <w:rPr>
          <w:rFonts w:ascii="Times New Roman" w:hAnsi="Times New Roman" w:cs="Times New Roman"/>
          <w:sz w:val="28"/>
          <w:szCs w:val="28"/>
        </w:rPr>
        <w:t>Ф</w:t>
      </w:r>
      <w:r w:rsidRPr="006D0120">
        <w:rPr>
          <w:rFonts w:ascii="Times New Roman" w:hAnsi="Times New Roman" w:cs="Times New Roman"/>
          <w:sz w:val="28"/>
          <w:szCs w:val="28"/>
        </w:rPr>
        <w:t xml:space="preserve">едеральным законодательством,  законодательством субъекта РФ, муниципальными правовыми актами </w:t>
      </w:r>
      <w:r w:rsidR="007E5173">
        <w:rPr>
          <w:rFonts w:ascii="Times New Roman" w:hAnsi="Times New Roman" w:cs="Times New Roman"/>
          <w:sz w:val="28"/>
          <w:szCs w:val="28"/>
        </w:rPr>
        <w:t>Лабинского городского поселени</w:t>
      </w:r>
      <w:r w:rsidR="00EE7B0A">
        <w:rPr>
          <w:rFonts w:ascii="Times New Roman" w:hAnsi="Times New Roman" w:cs="Times New Roman"/>
          <w:sz w:val="28"/>
          <w:szCs w:val="28"/>
        </w:rPr>
        <w:t xml:space="preserve">я Лабинского района </w:t>
      </w:r>
      <w:r w:rsidRPr="006D0120">
        <w:rPr>
          <w:rFonts w:ascii="Times New Roman" w:hAnsi="Times New Roman" w:cs="Times New Roman"/>
          <w:sz w:val="28"/>
          <w:szCs w:val="28"/>
        </w:rPr>
        <w:t xml:space="preserve">ответственность за выполнение возложенных на </w:t>
      </w:r>
      <w:r w:rsidR="00EE7B0A">
        <w:rPr>
          <w:rFonts w:ascii="Times New Roman" w:hAnsi="Times New Roman" w:cs="Times New Roman"/>
          <w:sz w:val="28"/>
          <w:szCs w:val="28"/>
        </w:rPr>
        <w:t>к</w:t>
      </w:r>
      <w:r w:rsidRPr="006D0120">
        <w:rPr>
          <w:rFonts w:ascii="Times New Roman" w:hAnsi="Times New Roman" w:cs="Times New Roman"/>
          <w:sz w:val="28"/>
          <w:szCs w:val="28"/>
        </w:rPr>
        <w:t xml:space="preserve">омиссию по ПУФ задач и функций по вопросам устойчивого функционирования экономики в военное время и в ЧС. В случае отсутствия председателя Комиссии по ПУФ его обязанности исполняет заместитель, определяемый председателем Комиссии </w:t>
      </w:r>
      <w:r w:rsidR="00EE7B0A">
        <w:rPr>
          <w:rFonts w:ascii="Times New Roman" w:hAnsi="Times New Roman" w:cs="Times New Roman"/>
          <w:sz w:val="28"/>
          <w:szCs w:val="28"/>
        </w:rPr>
        <w:t>п</w:t>
      </w:r>
      <w:r w:rsidRPr="006D0120">
        <w:rPr>
          <w:rFonts w:ascii="Times New Roman" w:hAnsi="Times New Roman" w:cs="Times New Roman"/>
          <w:sz w:val="28"/>
          <w:szCs w:val="28"/>
        </w:rPr>
        <w:t>о ПУФ.</w:t>
      </w:r>
    </w:p>
    <w:p w14:paraId="269413F9" w14:textId="24EE7A25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7.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Работа Комиссии по ПУФ организуется в соответствии с планом работы Комиссии по ПУФ на год.</w:t>
      </w:r>
    </w:p>
    <w:p w14:paraId="3390338E" w14:textId="3C1D8FFE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8.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Заседания Комиссии по ПУФ проводятся не менее </w:t>
      </w:r>
      <w:r w:rsidR="00EE7B0A">
        <w:rPr>
          <w:rFonts w:ascii="Times New Roman" w:hAnsi="Times New Roman" w:cs="Times New Roman"/>
          <w:sz w:val="28"/>
          <w:szCs w:val="28"/>
        </w:rPr>
        <w:t>трех</w:t>
      </w:r>
      <w:r w:rsidRPr="006D0120">
        <w:rPr>
          <w:rFonts w:ascii="Times New Roman" w:hAnsi="Times New Roman" w:cs="Times New Roman"/>
          <w:sz w:val="28"/>
          <w:szCs w:val="28"/>
        </w:rPr>
        <w:t xml:space="preserve"> раз в год, по результатам которых оформляются протоколы и распоряжения.</w:t>
      </w:r>
    </w:p>
    <w:p w14:paraId="05CC94D6" w14:textId="3F069662" w:rsidR="006D0120" w:rsidRPr="006D0120" w:rsidRDefault="006D0120" w:rsidP="00201C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9.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Протокол заседания Комиссии по ПУФ подписывается секретарем Комиссии по ПУФ и утверждается председателем Комиссии. Протоколы заседания Комиссии по ПУФ направляются всем заинтересованным лицам в течение 7 рабочих дней со дня утверждения протокола.</w:t>
      </w:r>
    </w:p>
    <w:p w14:paraId="20393503" w14:textId="4E8EFE03" w:rsidR="006D0120" w:rsidRPr="006D0120" w:rsidRDefault="006D0120" w:rsidP="006D7AD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10.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На время отсутствия секретаря Комиссии по ПУФ его обязанности исполняет один из членов Комиссии по ПУФ, определяемый председателем Комиссии по ПУФ.</w:t>
      </w:r>
    </w:p>
    <w:p w14:paraId="79EEB0EF" w14:textId="2D8DDE4D" w:rsidR="006D0120" w:rsidRPr="006D0120" w:rsidRDefault="006D0120" w:rsidP="006D7AD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11.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Члены Комиссии по ПУФ о проведении заседания оповещаются секретарем Комиссии по ПУФ в течение 3 рабочих дней со дня утверждения председателем Комиссии по ПУФ Плана проведения заседания Комиссии по ПУФ.</w:t>
      </w:r>
    </w:p>
    <w:p w14:paraId="7FA395CD" w14:textId="347388B4" w:rsidR="006D0120" w:rsidRDefault="006D0120" w:rsidP="006D7AD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12.</w:t>
      </w:r>
      <w:r w:rsidR="00201C06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Внеплановые заседания Комиссии по ПУФ проводятся по решению председателя Комиссии по ПУФ. О сроках проведения внеочередных заседаний Комиссии по ПУФ члены Комиссии оповещаются секретарем Комиссии по ПУФ.</w:t>
      </w:r>
    </w:p>
    <w:p w14:paraId="5FBF47DF" w14:textId="77777777" w:rsidR="007E5173" w:rsidRPr="006D0120" w:rsidRDefault="007E5173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B8BFC" w14:textId="77777777" w:rsidR="006D0120" w:rsidRPr="006D0120" w:rsidRDefault="006D0120" w:rsidP="00A734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lastRenderedPageBreak/>
        <w:t>II. Основные задачи Комиссии по ПУФ</w:t>
      </w:r>
    </w:p>
    <w:p w14:paraId="2A9C66B9" w14:textId="48352056" w:rsidR="006D0120" w:rsidRPr="006D0120" w:rsidRDefault="006D0120" w:rsidP="007E5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101C5" w14:textId="1CBDD979" w:rsidR="006D0120" w:rsidRPr="006D0120" w:rsidRDefault="006D0120" w:rsidP="007E5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13.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Основной задачей комиссии</w:t>
      </w:r>
      <w:r w:rsidR="00EE7B0A">
        <w:rPr>
          <w:rFonts w:ascii="Times New Roman" w:hAnsi="Times New Roman" w:cs="Times New Roman"/>
          <w:sz w:val="28"/>
          <w:szCs w:val="28"/>
        </w:rPr>
        <w:t xml:space="preserve"> по ПУФ</w:t>
      </w:r>
      <w:r w:rsidRPr="006D0120">
        <w:rPr>
          <w:rFonts w:ascii="Times New Roman" w:hAnsi="Times New Roman" w:cs="Times New Roman"/>
          <w:sz w:val="28"/>
          <w:szCs w:val="28"/>
        </w:rPr>
        <w:t xml:space="preserve"> является организация работы по повышению устойчивости функционирования организаций </w:t>
      </w:r>
      <w:r w:rsidR="00EE7B0A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Лабинского городского поселения Лабинского района </w:t>
      </w:r>
      <w:r w:rsidR="00567D8A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чрезвычайных ситуациях </w:t>
      </w:r>
      <w:r w:rsidR="00567D8A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природного и техногенного характера </w:t>
      </w:r>
      <w:r w:rsidR="00567D8A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567D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567D8A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военное </w:t>
      </w:r>
      <w:r w:rsidR="00567D8A" w:rsidRPr="00567D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время</w:t>
      </w:r>
      <w:r w:rsidRPr="00567D8A">
        <w:rPr>
          <w:rFonts w:ascii="Times New Roman" w:hAnsi="Times New Roman" w:cs="Times New Roman"/>
          <w:sz w:val="28"/>
          <w:szCs w:val="28"/>
        </w:rPr>
        <w:t xml:space="preserve"> с целью снижения возможных потерь и разрушений в результате аварий, катастроф, стихийных бедствий и воздействия современных</w:t>
      </w:r>
      <w:r w:rsidRPr="006D0120">
        <w:rPr>
          <w:rFonts w:ascii="Times New Roman" w:hAnsi="Times New Roman" w:cs="Times New Roman"/>
          <w:sz w:val="28"/>
          <w:szCs w:val="28"/>
        </w:rPr>
        <w:t xml:space="preserve"> средств поражения вероятного противника, обеспечения жизнедеятельности населения </w:t>
      </w:r>
      <w:r w:rsidR="00567D8A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и создания оптимальных условий для восстановления нарушенного производства.</w:t>
      </w:r>
    </w:p>
    <w:p w14:paraId="76EDB49C" w14:textId="2EBC81C0" w:rsidR="006D0120" w:rsidRPr="006D0120" w:rsidRDefault="006D0120" w:rsidP="007E51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14.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На Комиссию по ПУФ возлагается:</w:t>
      </w:r>
    </w:p>
    <w:p w14:paraId="094B0A31" w14:textId="40BED9B0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14.1.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повседневной деятельности:</w:t>
      </w:r>
    </w:p>
    <w:p w14:paraId="15C3D225" w14:textId="4CEA77DA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координация работы руководящего состава и органов </w:t>
      </w:r>
      <w:r w:rsidR="003A115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D012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67D8A">
        <w:rPr>
          <w:rFonts w:ascii="Times New Roman" w:hAnsi="Times New Roman" w:cs="Times New Roman"/>
          <w:sz w:val="28"/>
          <w:szCs w:val="28"/>
        </w:rPr>
        <w:t>городских</w:t>
      </w:r>
      <w:r w:rsidRPr="006D0120">
        <w:rPr>
          <w:rFonts w:ascii="Times New Roman" w:hAnsi="Times New Roman" w:cs="Times New Roman"/>
          <w:sz w:val="28"/>
          <w:szCs w:val="28"/>
        </w:rPr>
        <w:t xml:space="preserve"> звеньев территориальной подсистемы </w:t>
      </w:r>
      <w:r w:rsidR="003A115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D0120">
        <w:rPr>
          <w:rFonts w:ascii="Times New Roman" w:hAnsi="Times New Roman" w:cs="Times New Roman"/>
          <w:sz w:val="28"/>
          <w:szCs w:val="28"/>
        </w:rPr>
        <w:t xml:space="preserve">единой государственной системы предупреждения и ликвидации ЧС </w:t>
      </w:r>
      <w:r w:rsidR="003A115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D0120">
        <w:rPr>
          <w:rFonts w:ascii="Times New Roman" w:hAnsi="Times New Roman" w:cs="Times New Roman"/>
          <w:sz w:val="28"/>
          <w:szCs w:val="28"/>
        </w:rPr>
        <w:t>(далее – ТП РСЧС) по планированию повышения устойчивости функционирования организаций в ЧС;</w:t>
      </w:r>
    </w:p>
    <w:p w14:paraId="7F77B264" w14:textId="2422E44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контроль за подготовкой организаций, расположенных на территории </w:t>
      </w:r>
      <w:r w:rsidR="00567D8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к работе в ЧС;</w:t>
      </w:r>
    </w:p>
    <w:p w14:paraId="5A63C065" w14:textId="2CEB89AF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контроль за разработкой, планированием и осуществлением мероприятий по повышению устойчивости функционирования организаций в экстремальных условиях независимо от их форм собственности с учетом генеральных планов застройки населенных пунктов</w:t>
      </w:r>
      <w:r w:rsidR="00567D8A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проектов строительства, реконструкции и модернизации объектов производства;</w:t>
      </w:r>
    </w:p>
    <w:p w14:paraId="7A270F2B" w14:textId="2143399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организация работы по комплексной оценке состояния, возможностей и потребностей всех организаций для обеспечения жизнедеятельности населения, а также выпуска заданных объемов и номенклатуры продукции с учетом возможных потерь и разрушений в ЧС;</w:t>
      </w:r>
    </w:p>
    <w:p w14:paraId="4275B332" w14:textId="74B1FD6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рассмотрение результатов исследований по устойчивости, выполненных в интересах экономики </w:t>
      </w:r>
      <w:r w:rsidR="00567D8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и подготовка предложений по целесообразности практического осуществления выработанных мероприятий;</w:t>
      </w:r>
    </w:p>
    <w:p w14:paraId="19088468" w14:textId="19151B1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участие в мероприятиях по вопросам гражданской обороны </w:t>
      </w:r>
      <w:r w:rsidR="003A11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="003A115C">
        <w:rPr>
          <w:rFonts w:ascii="Times New Roman" w:hAnsi="Times New Roman" w:cs="Times New Roman"/>
          <w:sz w:val="28"/>
          <w:szCs w:val="28"/>
        </w:rPr>
        <w:t xml:space="preserve">   </w:t>
      </w:r>
      <w:r w:rsidRPr="006D012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D0120">
        <w:rPr>
          <w:rFonts w:ascii="Times New Roman" w:hAnsi="Times New Roman" w:cs="Times New Roman"/>
          <w:sz w:val="28"/>
          <w:szCs w:val="28"/>
        </w:rPr>
        <w:t>далее – ГО), предупреждения и ликвидации ЧС (по вопросам устойчивости), в учениях, тренировках и других мероприятиях, обеспечивающих качественную подготовку руководящего состава и органов управления по вопросам устойчивости;</w:t>
      </w:r>
    </w:p>
    <w:p w14:paraId="156DB21B" w14:textId="7DCB1A2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организация и координация проведения исследований, разработки и уточнения мероприятий по устойчивости функционирования организаций района в ЧС;</w:t>
      </w:r>
    </w:p>
    <w:p w14:paraId="342FE444" w14:textId="0E5AF0FD" w:rsidR="006D0120" w:rsidRPr="006D0120" w:rsidRDefault="006D0120" w:rsidP="007E5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участие в обобщении результатов учений, исследований и выработке предложений по дальнейшему повышению устойчивости функционирования организаций в ЧС для включения в установленном порядке в проекты планов экономического развития, в планы действий по предупреждению и </w:t>
      </w:r>
      <w:r w:rsidRPr="006D0120">
        <w:rPr>
          <w:rFonts w:ascii="Times New Roman" w:hAnsi="Times New Roman" w:cs="Times New Roman"/>
          <w:sz w:val="28"/>
          <w:szCs w:val="28"/>
        </w:rPr>
        <w:lastRenderedPageBreak/>
        <w:t>ликвидации ЧС и ГО и защиты населения муниципального образования (по вопросам устойчивости).</w:t>
      </w:r>
    </w:p>
    <w:p w14:paraId="2C54CD3C" w14:textId="64341BA2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14.2.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повышенной готовности и в период непосредственной подготовки к переводу на работу в условиях военного времени – принятие мер по обеспечению устойчивого функционирования организаций в целях защиты населения и окружающей среды при угрозе возникновения ЧС.</w:t>
      </w:r>
    </w:p>
    <w:p w14:paraId="0BEF5A45" w14:textId="48D0F63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14.3.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При переводе организаций </w:t>
      </w:r>
      <w:r w:rsidR="007E5173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567D8A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на работу по планам военного времени:</w:t>
      </w:r>
    </w:p>
    <w:p w14:paraId="1AE594F1" w14:textId="580956A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контроль и оценка хода осуществления организациями мероприятий по повышению устойчивости их функционирования в военное время;</w:t>
      </w:r>
    </w:p>
    <w:p w14:paraId="476B5024" w14:textId="6AE61DE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проверка качества выполнения мероприятий по повышению устойчивости функционирования организаций с введением соответствующих степеней готовности ГО;</w:t>
      </w:r>
    </w:p>
    <w:p w14:paraId="22B5664A" w14:textId="1B5750A6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обобщение необходимых данных по вопросам устойчивости для принятия решения по переводу организаций </w:t>
      </w:r>
      <w:r w:rsidR="00567D8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 на работу по планам военного времени.</w:t>
      </w:r>
    </w:p>
    <w:p w14:paraId="41819294" w14:textId="045B04CA" w:rsidR="006D0120" w:rsidRPr="006D0120" w:rsidRDefault="006D0120" w:rsidP="00567D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14.4.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ЧС (в мирное и военное время):</w:t>
      </w:r>
    </w:p>
    <w:p w14:paraId="2CE39636" w14:textId="32D373C1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проведение анализа состояния и возможностей важнейших организаций и отраслей экономики </w:t>
      </w:r>
      <w:r w:rsidR="00567D8A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 в целом;</w:t>
      </w:r>
    </w:p>
    <w:p w14:paraId="37B5DDCE" w14:textId="5AF7C5D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обобщение данных обстановки и подготовка предложений по вопросам организации производственной деятельности на сохранившихся мощностях, восстановления нарушенного управления организациями, расположенными на территории муниципального образования, обеспечения жизнедеятельности населения, а также проведения аварийно-восстановительных работ.</w:t>
      </w:r>
    </w:p>
    <w:p w14:paraId="58BA04A5" w14:textId="7AA57F8C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15.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Свои задачи по повышению устойчивости функционирования организаций, предприятий и учреждений </w:t>
      </w:r>
      <w:r w:rsidR="00567D8A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</w:t>
      </w:r>
      <w:r w:rsidR="00567D8A" w:rsidRPr="007F5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Pr="007F599B">
        <w:rPr>
          <w:rFonts w:ascii="Times New Roman" w:hAnsi="Times New Roman" w:cs="Times New Roman"/>
          <w:color w:val="000000" w:themeColor="text1"/>
          <w:sz w:val="28"/>
          <w:szCs w:val="28"/>
        </w:rPr>
        <w:t>в чрезвычайных ситуациях комиссия</w:t>
      </w:r>
      <w:r w:rsidR="00567D8A" w:rsidRPr="007F5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ПУФ</w:t>
      </w:r>
      <w:r w:rsidRPr="007F5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выполняет в тесном взаимодействии с комиссией </w:t>
      </w:r>
      <w:r w:rsidRPr="006D0120">
        <w:rPr>
          <w:rFonts w:ascii="Times New Roman" w:hAnsi="Times New Roman" w:cs="Times New Roman"/>
          <w:sz w:val="28"/>
          <w:szCs w:val="28"/>
        </w:rPr>
        <w:t xml:space="preserve">по чрезвычайным ситуациям и обеспечению пожарной безопасности </w:t>
      </w:r>
      <w:r w:rsidR="00567D8A">
        <w:rPr>
          <w:rFonts w:ascii="Times New Roman" w:hAnsi="Times New Roman" w:cs="Times New Roman"/>
          <w:sz w:val="28"/>
          <w:szCs w:val="28"/>
        </w:rPr>
        <w:t>Лабинского городского поселени</w:t>
      </w:r>
      <w:r w:rsidR="007E5173">
        <w:rPr>
          <w:rFonts w:ascii="Times New Roman" w:hAnsi="Times New Roman" w:cs="Times New Roman"/>
          <w:sz w:val="28"/>
          <w:szCs w:val="28"/>
        </w:rPr>
        <w:t>я</w:t>
      </w:r>
      <w:r w:rsidR="00567D8A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Pr="006D0120">
        <w:rPr>
          <w:rFonts w:ascii="Times New Roman" w:hAnsi="Times New Roman" w:cs="Times New Roman"/>
          <w:sz w:val="28"/>
          <w:szCs w:val="28"/>
        </w:rPr>
        <w:t>,</w:t>
      </w:r>
      <w:r w:rsidR="00567D8A">
        <w:rPr>
          <w:rFonts w:ascii="Times New Roman" w:hAnsi="Times New Roman" w:cs="Times New Roman"/>
          <w:sz w:val="28"/>
          <w:szCs w:val="28"/>
        </w:rPr>
        <w:t xml:space="preserve"> отделом по делам гражданской обороны и чрезвычайным ситуациям администрации</w:t>
      </w:r>
      <w:r w:rsidR="007F599B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другими заинтересованными органами.</w:t>
      </w:r>
    </w:p>
    <w:p w14:paraId="077ECB81" w14:textId="3B0CF83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Комиссии предоставляется право:</w:t>
      </w:r>
    </w:p>
    <w:p w14:paraId="295C31A9" w14:textId="763F320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Передавать указания главы </w:t>
      </w:r>
      <w:r w:rsidR="007F599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6D0120">
        <w:rPr>
          <w:rFonts w:ascii="Times New Roman" w:hAnsi="Times New Roman" w:cs="Times New Roman"/>
          <w:sz w:val="28"/>
          <w:szCs w:val="28"/>
        </w:rPr>
        <w:t xml:space="preserve">, направленные на повышение устойчивости функционирования организаций, предприятий и учреждений </w:t>
      </w:r>
      <w:r w:rsidR="007F599B">
        <w:rPr>
          <w:rFonts w:ascii="Times New Roman" w:hAnsi="Times New Roman" w:cs="Times New Roman"/>
          <w:sz w:val="28"/>
          <w:szCs w:val="28"/>
        </w:rPr>
        <w:t>расположенных на территории 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всем структурным подразделениям администрации и ТП РСЧС.</w:t>
      </w:r>
    </w:p>
    <w:p w14:paraId="37FB8675" w14:textId="55C46A6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16.2.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Давать заключения на представленные </w:t>
      </w:r>
      <w:r w:rsidR="002E29A2"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6D0120">
        <w:rPr>
          <w:rFonts w:ascii="Times New Roman" w:hAnsi="Times New Roman" w:cs="Times New Roman"/>
          <w:sz w:val="28"/>
          <w:szCs w:val="28"/>
        </w:rPr>
        <w:t xml:space="preserve">подразделениями администрации мероприятия по устойчивости для включения в комплексные целевые программы развития отраслей экономики </w:t>
      </w:r>
      <w:r w:rsidR="002E29A2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</w:p>
    <w:p w14:paraId="167064C9" w14:textId="1A7DC8AE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16.3.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Запрашивать от структурных подразделений администрации, организаций и учреждений необходимые данные для изучения и принятия решения по вопросам, относящимся к устойчивости функционирования экономики </w:t>
      </w:r>
      <w:r w:rsidR="002E29A2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</w:p>
    <w:p w14:paraId="0845EF50" w14:textId="1DBD089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lastRenderedPageBreak/>
        <w:t>16.4.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Привлекать к участию в рассмотрении отдельных вопросов устойчивости функционирования специалистов администрации</w:t>
      </w:r>
      <w:r w:rsidR="002E29A2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организаций, предприятий и учреждений.</w:t>
      </w:r>
    </w:p>
    <w:p w14:paraId="0FD70853" w14:textId="3284A84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16.5.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Заслушивать должностных лиц организаций, предприятий и учреждений</w:t>
      </w:r>
      <w:r w:rsidR="003A115C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2E29A2">
        <w:rPr>
          <w:rFonts w:ascii="Times New Roman" w:hAnsi="Times New Roman" w:cs="Times New Roman"/>
          <w:sz w:val="28"/>
          <w:szCs w:val="28"/>
        </w:rPr>
        <w:t>расположенных на территории 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 по вопросам устойчивости, проводить в установленном порядке совещания с представителями этих организаций, предприятий и учреждений.</w:t>
      </w:r>
    </w:p>
    <w:p w14:paraId="56FC73BF" w14:textId="46726790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16.6.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Участвовать во всех мероприятиях, имеющих отношение к решению вопросов повышения устойчивости функционирования организаций, предприятий в чрезвычайных ситуациях.</w:t>
      </w:r>
    </w:p>
    <w:p w14:paraId="1C02F9B1" w14:textId="3242194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17.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На подкомиссии Комиссии по ПУФ возлагается:</w:t>
      </w:r>
    </w:p>
    <w:p w14:paraId="07BFDF2E" w14:textId="5AB56A14" w:rsidR="00AA21FC" w:rsidRDefault="006D0120" w:rsidP="00AA21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1FC">
        <w:rPr>
          <w:rFonts w:ascii="Times New Roman" w:hAnsi="Times New Roman" w:cs="Times New Roman"/>
          <w:sz w:val="28"/>
          <w:szCs w:val="28"/>
        </w:rPr>
        <w:t>17.1.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AA21FC">
        <w:rPr>
          <w:rFonts w:ascii="Times New Roman" w:hAnsi="Times New Roman" w:cs="Times New Roman"/>
          <w:sz w:val="28"/>
          <w:szCs w:val="28"/>
        </w:rPr>
        <w:t xml:space="preserve">На подкомиссию </w:t>
      </w:r>
      <w:r w:rsidR="00AA21FC" w:rsidRPr="00AA21FC">
        <w:rPr>
          <w:rFonts w:ascii="Times New Roman" w:hAnsi="Times New Roman" w:cs="Times New Roman"/>
          <w:sz w:val="28"/>
          <w:szCs w:val="28"/>
        </w:rPr>
        <w:t>по</w:t>
      </w:r>
      <w:r w:rsidR="00AA21FC" w:rsidRPr="00EE7B0A">
        <w:rPr>
          <w:rFonts w:ascii="Times New Roman" w:hAnsi="Times New Roman" w:cs="Times New Roman"/>
          <w:sz w:val="28"/>
          <w:szCs w:val="28"/>
        </w:rPr>
        <w:t xml:space="preserve"> рациональному размещению производительных сил на территории Лабинского городского поселения Лабинского района</w:t>
      </w:r>
      <w:r w:rsidR="00AA21FC">
        <w:rPr>
          <w:rFonts w:ascii="Times New Roman" w:hAnsi="Times New Roman" w:cs="Times New Roman"/>
          <w:sz w:val="28"/>
          <w:szCs w:val="28"/>
        </w:rPr>
        <w:t>:</w:t>
      </w:r>
    </w:p>
    <w:p w14:paraId="3E414E27" w14:textId="5EC57A9C" w:rsidR="006D0120" w:rsidRPr="00E83D56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D56">
        <w:rPr>
          <w:rFonts w:ascii="Times New Roman" w:hAnsi="Times New Roman" w:cs="Times New Roman"/>
          <w:sz w:val="28"/>
          <w:szCs w:val="28"/>
        </w:rPr>
        <w:t>анализ размещения производственных сил, в том числе степени концентрации промышленности и запасов материальных средств в районах возможных ЧС, возможности размещения вне зон возможных сильных разрушений, вне районов возможных ЧС небольших предприятий, филиалов и цехов объектов района;</w:t>
      </w:r>
    </w:p>
    <w:p w14:paraId="7ED5A0C7" w14:textId="134640C8" w:rsidR="006D0120" w:rsidRPr="00AA21FC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D56">
        <w:rPr>
          <w:rFonts w:ascii="Times New Roman" w:hAnsi="Times New Roman" w:cs="Times New Roman"/>
          <w:sz w:val="28"/>
          <w:szCs w:val="28"/>
        </w:rPr>
        <w:t>подготовка предложений по дальнейшему улучшению размещения производственных сил и повышению надежности хозяйственных связей.</w:t>
      </w:r>
    </w:p>
    <w:p w14:paraId="0E4368DF" w14:textId="0BABDF17" w:rsidR="00AA21FC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1FC">
        <w:rPr>
          <w:rFonts w:ascii="Times New Roman" w:hAnsi="Times New Roman" w:cs="Times New Roman"/>
          <w:sz w:val="28"/>
          <w:szCs w:val="28"/>
        </w:rPr>
        <w:t>17.2.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AA21FC">
        <w:rPr>
          <w:rFonts w:ascii="Times New Roman" w:hAnsi="Times New Roman" w:cs="Times New Roman"/>
          <w:sz w:val="28"/>
          <w:szCs w:val="28"/>
        </w:rPr>
        <w:t xml:space="preserve">На подкомиссию </w:t>
      </w:r>
      <w:r w:rsidR="00AA21FC" w:rsidRPr="00AA21FC">
        <w:rPr>
          <w:rFonts w:ascii="Times New Roman" w:hAnsi="Times New Roman" w:cs="Times New Roman"/>
          <w:sz w:val="28"/>
          <w:szCs w:val="28"/>
        </w:rPr>
        <w:t>по устойчивости</w:t>
      </w:r>
      <w:r w:rsidR="00AA21FC" w:rsidRPr="00EE7B0A">
        <w:rPr>
          <w:rFonts w:ascii="Times New Roman" w:hAnsi="Times New Roman" w:cs="Times New Roman"/>
          <w:sz w:val="28"/>
          <w:szCs w:val="28"/>
        </w:rPr>
        <w:t xml:space="preserve"> топливно-энергетического комплекса, промышленного производства и транспорта, материально-технического снабжения</w:t>
      </w:r>
      <w:r w:rsidR="00AA21FC">
        <w:rPr>
          <w:rFonts w:ascii="Times New Roman" w:hAnsi="Times New Roman" w:cs="Times New Roman"/>
          <w:sz w:val="28"/>
          <w:szCs w:val="28"/>
        </w:rPr>
        <w:t xml:space="preserve"> </w:t>
      </w:r>
      <w:r w:rsidR="00AA21FC" w:rsidRPr="00EE7B0A">
        <w:rPr>
          <w:rFonts w:ascii="Times New Roman" w:hAnsi="Times New Roman" w:cs="Times New Roman"/>
          <w:sz w:val="28"/>
          <w:szCs w:val="28"/>
        </w:rPr>
        <w:t>и хозяйственных связей</w:t>
      </w:r>
      <w:r w:rsidR="00AA21FC">
        <w:rPr>
          <w:rFonts w:ascii="Times New Roman" w:hAnsi="Times New Roman" w:cs="Times New Roman"/>
          <w:sz w:val="28"/>
          <w:szCs w:val="28"/>
        </w:rPr>
        <w:t xml:space="preserve"> </w:t>
      </w:r>
      <w:r w:rsidR="00AA21FC" w:rsidRPr="006D0120">
        <w:rPr>
          <w:rFonts w:ascii="Times New Roman" w:hAnsi="Times New Roman" w:cs="Times New Roman"/>
          <w:sz w:val="28"/>
          <w:szCs w:val="28"/>
        </w:rPr>
        <w:t xml:space="preserve">по рациональному </w:t>
      </w:r>
      <w:r w:rsidR="00E83D56">
        <w:rPr>
          <w:rFonts w:ascii="Times New Roman" w:hAnsi="Times New Roman" w:cs="Times New Roman"/>
          <w:sz w:val="28"/>
          <w:szCs w:val="28"/>
        </w:rPr>
        <w:t>размещению производительных сил:</w:t>
      </w:r>
    </w:p>
    <w:p w14:paraId="0E49EFD6" w14:textId="101C366C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определение степени устойчивости элементов и систем электро- и теплоснабжения, водо- и топливоснабжения в ЧС;</w:t>
      </w:r>
    </w:p>
    <w:p w14:paraId="41258CCA" w14:textId="2638347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анализ возможности работы организаций</w:t>
      </w:r>
      <w:r w:rsidR="003A115C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AA21F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от автономных источников энергоснабжения</w:t>
      </w:r>
      <w:r w:rsidR="00AA21FC">
        <w:rPr>
          <w:rFonts w:ascii="Times New Roman" w:hAnsi="Times New Roman" w:cs="Times New Roman"/>
          <w:sz w:val="28"/>
          <w:szCs w:val="28"/>
        </w:rPr>
        <w:t>;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9AD86" w14:textId="7BCBB8C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подготовка предложений по дальнейшему повышению устойчивости функционирования топливно-энергетического комплекса на территории </w:t>
      </w:r>
      <w:r w:rsidR="00AA21FC">
        <w:rPr>
          <w:rFonts w:ascii="Times New Roman" w:hAnsi="Times New Roman" w:cs="Times New Roman"/>
          <w:sz w:val="28"/>
          <w:szCs w:val="28"/>
        </w:rPr>
        <w:t>городского поселения;</w:t>
      </w:r>
    </w:p>
    <w:p w14:paraId="5AACF62F" w14:textId="23C5955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оценка эффективности мероприятий по повышению устойчивости функционирования промышленных предприятий;</w:t>
      </w:r>
    </w:p>
    <w:p w14:paraId="51E96579" w14:textId="45C0F22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анализ возможного разрушения основных производственных фондов и потерь производственных мощностей этих предприятий;</w:t>
      </w:r>
    </w:p>
    <w:p w14:paraId="0B2F0C63" w14:textId="4787069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анализ эффективности мероприятий по повышению устойчивости функционирования транспорта;</w:t>
      </w:r>
    </w:p>
    <w:p w14:paraId="018910FF" w14:textId="7F5321B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определение возможных потерь транспортных средств и разрушений транспортных коммуникаций и сооружений на них;</w:t>
      </w:r>
    </w:p>
    <w:p w14:paraId="620B7D03" w14:textId="65A461DE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подготовка предложений по дальнейшему повышению устойчивости функционирования транспортной системы.</w:t>
      </w:r>
    </w:p>
    <w:p w14:paraId="5E93EE3D" w14:textId="152B2D5E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1FC">
        <w:rPr>
          <w:rFonts w:ascii="Times New Roman" w:hAnsi="Times New Roman" w:cs="Times New Roman"/>
          <w:sz w:val="28"/>
          <w:szCs w:val="28"/>
        </w:rPr>
        <w:t>17.3.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AA21FC">
        <w:rPr>
          <w:rFonts w:ascii="Times New Roman" w:hAnsi="Times New Roman" w:cs="Times New Roman"/>
          <w:sz w:val="28"/>
          <w:szCs w:val="28"/>
        </w:rPr>
        <w:t>На подкомиссию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AA21FC" w:rsidRPr="00EE7B0A">
        <w:rPr>
          <w:rFonts w:ascii="Times New Roman" w:hAnsi="Times New Roman" w:cs="Times New Roman"/>
          <w:sz w:val="28"/>
          <w:szCs w:val="28"/>
        </w:rPr>
        <w:t>по защите населения, обеспечению жизнедеятельности и повышению устойчивости социальной сферы</w:t>
      </w:r>
      <w:r w:rsidR="00AA21FC">
        <w:rPr>
          <w:rFonts w:ascii="Times New Roman" w:hAnsi="Times New Roman" w:cs="Times New Roman"/>
          <w:sz w:val="28"/>
          <w:szCs w:val="28"/>
        </w:rPr>
        <w:t>:</w:t>
      </w:r>
    </w:p>
    <w:p w14:paraId="6C2785D4" w14:textId="11AA1E4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lastRenderedPageBreak/>
        <w:t>анализ эффективности мероприятий по повышению устойчивости функционирования социальной сферы (медицины, культуры и т.д.);</w:t>
      </w:r>
    </w:p>
    <w:p w14:paraId="72E912D9" w14:textId="579A1B3E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подготовка предложений по дальнейшему повышению устойчивости функционирования организаций социальной сферы на территории района.</w:t>
      </w:r>
    </w:p>
    <w:p w14:paraId="7D4F7DA2" w14:textId="0128568A" w:rsidR="00AA21FC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1FC">
        <w:rPr>
          <w:rFonts w:ascii="Times New Roman" w:hAnsi="Times New Roman" w:cs="Times New Roman"/>
          <w:sz w:val="28"/>
          <w:szCs w:val="28"/>
        </w:rPr>
        <w:t>17.5.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AA21FC">
        <w:rPr>
          <w:rFonts w:ascii="Times New Roman" w:hAnsi="Times New Roman" w:cs="Times New Roman"/>
          <w:sz w:val="28"/>
          <w:szCs w:val="28"/>
        </w:rPr>
        <w:t xml:space="preserve">На подкомиссию </w:t>
      </w:r>
      <w:r w:rsidR="00AA21FC" w:rsidRPr="00AA2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устойчивости</w:t>
      </w:r>
      <w:r w:rsidR="00AA21FC"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управления, оповещения и связи</w:t>
      </w:r>
      <w:r w:rsidR="00AA2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57C7B4BB" w14:textId="5542559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анализ эффективности мероприятий по повышению устойчивости функционирования системы управления и связи, в том числе способности дублеров обеспечить управление организациями</w:t>
      </w:r>
      <w:r w:rsidR="003A115C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AA21FC">
        <w:rPr>
          <w:rFonts w:ascii="Times New Roman" w:hAnsi="Times New Roman" w:cs="Times New Roman"/>
          <w:sz w:val="28"/>
          <w:szCs w:val="28"/>
        </w:rPr>
        <w:t xml:space="preserve">расположенными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при нарушении связи с основными органами управления;</w:t>
      </w:r>
    </w:p>
    <w:p w14:paraId="35ECC524" w14:textId="69D3C96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подготовка предложений по дальнейшему повышению устойчивости функционирования систем управления и связи с подчиненными и вышестоящими органами управления.</w:t>
      </w:r>
    </w:p>
    <w:p w14:paraId="5753BF35" w14:textId="7777777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7705FA" w14:textId="60E74E55" w:rsidR="006D0120" w:rsidRPr="006D0120" w:rsidRDefault="006D0120" w:rsidP="003A1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III. Права и обязанности членов Комиссии по ПУФ</w:t>
      </w:r>
    </w:p>
    <w:p w14:paraId="4C3B4DA4" w14:textId="7777777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E6F09" w14:textId="7E7A445C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5CC">
        <w:rPr>
          <w:rFonts w:ascii="Times New Roman" w:hAnsi="Times New Roman" w:cs="Times New Roman"/>
          <w:sz w:val="28"/>
          <w:szCs w:val="28"/>
        </w:rPr>
        <w:t>18.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2605CC">
        <w:rPr>
          <w:rFonts w:ascii="Times New Roman" w:hAnsi="Times New Roman" w:cs="Times New Roman"/>
          <w:sz w:val="28"/>
          <w:szCs w:val="28"/>
        </w:rPr>
        <w:t>Основной задачей председателя Комиссии по ПУФ является организация работы по повышению устойчивости функционирования организаций</w:t>
      </w:r>
      <w:r w:rsidR="00E83D56">
        <w:rPr>
          <w:rFonts w:ascii="Times New Roman" w:hAnsi="Times New Roman" w:cs="Times New Roman"/>
          <w:sz w:val="28"/>
          <w:szCs w:val="28"/>
        </w:rPr>
        <w:t>,</w:t>
      </w:r>
      <w:r w:rsidRPr="002605CC">
        <w:rPr>
          <w:rFonts w:ascii="Times New Roman" w:hAnsi="Times New Roman" w:cs="Times New Roman"/>
          <w:sz w:val="28"/>
          <w:szCs w:val="28"/>
        </w:rPr>
        <w:t xml:space="preserve"> </w:t>
      </w:r>
      <w:r w:rsidR="00AA21FC" w:rsidRPr="002605C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="00AA21FC" w:rsidRPr="002605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AA21FC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чрезвычайных ситуациях </w:t>
      </w:r>
      <w:r w:rsidR="00AA21FC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природного и техногенного характера </w:t>
      </w:r>
      <w:r w:rsidR="00AA21FC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="00AA2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AA21FC" w:rsidRPr="00DB75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военное время</w:t>
      </w:r>
      <w:r w:rsidR="00AA21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D0120">
        <w:rPr>
          <w:rFonts w:ascii="Times New Roman" w:hAnsi="Times New Roman" w:cs="Times New Roman"/>
          <w:sz w:val="28"/>
          <w:szCs w:val="28"/>
        </w:rPr>
        <w:t>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обеспечению жизнедеятельности населения района и созданию оптимальных условий для восстановления нарушенного производства.</w:t>
      </w:r>
    </w:p>
    <w:p w14:paraId="53C68750" w14:textId="38B5F9CE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19.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Председатель Комиссии по ПУФ обязан:</w:t>
      </w:r>
    </w:p>
    <w:p w14:paraId="337BB87D" w14:textId="1DDD39B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19.1.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повседневной деятельности:</w:t>
      </w:r>
    </w:p>
    <w:p w14:paraId="2FEB6176" w14:textId="2EC644A6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координировать работу руководящего состава и органов управления </w:t>
      </w:r>
      <w:r w:rsidR="00AA21FC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6D0120">
        <w:rPr>
          <w:rFonts w:ascii="Times New Roman" w:hAnsi="Times New Roman" w:cs="Times New Roman"/>
          <w:sz w:val="28"/>
          <w:szCs w:val="28"/>
        </w:rPr>
        <w:t>звеньев ТП РСЧС по повышению устойчивости функционирования организаций в ЧС;</w:t>
      </w:r>
    </w:p>
    <w:p w14:paraId="41F2ACE7" w14:textId="0082819A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контроль подготовки организаций, расположенных на территории </w:t>
      </w:r>
      <w:r w:rsidR="00AA21F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к работе в ЧС, а также разработку, планирование и осуществление мероприятий по повышению устойчивости функционирования организаций в экстремальных условиях независимо от их форм собственности с увязкой этих мероприятий со схемами районной планировки, застройки населенных пунктов, проектами строительства, реконструкции объектов и модернизации производства;</w:t>
      </w:r>
    </w:p>
    <w:p w14:paraId="49D0FF95" w14:textId="4EBEF83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работу по комплексной оценке состояния, возможностей и потребностей всех организаций </w:t>
      </w:r>
      <w:r w:rsidR="00AA21F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для обеспечения жизнедеятельности населения, а также выпуска заданных объемов и номенклатуры продукции с учетом возможных потерь и разрушений в ЧС;</w:t>
      </w:r>
    </w:p>
    <w:p w14:paraId="093871EF" w14:textId="0413F1C8" w:rsidR="006D0120" w:rsidRPr="006D0120" w:rsidRDefault="006D0120" w:rsidP="00E83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координировать разработку и проведение исследований в области устойчивости экономики </w:t>
      </w:r>
      <w:r w:rsidR="002605CC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2605CC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6D0120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D0120">
        <w:rPr>
          <w:rFonts w:ascii="Times New Roman" w:hAnsi="Times New Roman" w:cs="Times New Roman"/>
          <w:sz w:val="28"/>
          <w:szCs w:val="28"/>
        </w:rPr>
        <w:t xml:space="preserve"> определять </w:t>
      </w:r>
      <w:r w:rsidRPr="006D0120">
        <w:rPr>
          <w:rFonts w:ascii="Times New Roman" w:hAnsi="Times New Roman" w:cs="Times New Roman"/>
          <w:sz w:val="28"/>
          <w:szCs w:val="28"/>
        </w:rPr>
        <w:lastRenderedPageBreak/>
        <w:t>целесообразность практического осуществления мероприятий, разработанных по результатам проведенных исследований;</w:t>
      </w:r>
    </w:p>
    <w:p w14:paraId="55778C21" w14:textId="01C7B9A1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подготовку предложений по дальнейшему повышению устойчивости функционирования организаций в военное время и в ЧС.</w:t>
      </w:r>
    </w:p>
    <w:p w14:paraId="6773F0DF" w14:textId="4493F48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19.2.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повышенной готовности принимать меры по обеспечению устойчивого функционирования организаций в целях защиты населения и окружающей среды при угрозе возникновения ЧС природного и техногенного характера.</w:t>
      </w:r>
    </w:p>
    <w:p w14:paraId="412DDD1A" w14:textId="0555D8C2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19.3.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При переводе организаций</w:t>
      </w:r>
      <w:r w:rsidR="00E83D56">
        <w:rPr>
          <w:rFonts w:ascii="Times New Roman" w:hAnsi="Times New Roman" w:cs="Times New Roman"/>
          <w:sz w:val="28"/>
          <w:szCs w:val="28"/>
        </w:rPr>
        <w:t>,</w:t>
      </w:r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2605C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работу по планам военного времени:</w:t>
      </w:r>
    </w:p>
    <w:p w14:paraId="56F7FE1B" w14:textId="7A7BDD4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осуществлять контроль и проводить оценку хода осуществления организациями мероприятий по повышению устойчивости их функционирования в военное время;</w:t>
      </w:r>
    </w:p>
    <w:p w14:paraId="56912DCD" w14:textId="5D65F8D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проверки качества выполнения мероприятий по повышению устойчивости функционирования организаций с введением соответствующих степеней готовности ГО;</w:t>
      </w:r>
    </w:p>
    <w:p w14:paraId="297B1400" w14:textId="2F5CE7B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обобщение данных по вопросам устойчивости, необходимых для принятия решения по переводу организаций</w:t>
      </w:r>
      <w:r w:rsidR="002605C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городского </w:t>
      </w:r>
      <w:proofErr w:type="gramStart"/>
      <w:r w:rsidR="002605CC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6D0120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6D0120">
        <w:rPr>
          <w:rFonts w:ascii="Times New Roman" w:hAnsi="Times New Roman" w:cs="Times New Roman"/>
          <w:sz w:val="28"/>
          <w:szCs w:val="28"/>
        </w:rPr>
        <w:t xml:space="preserve"> работу по планам военного времени.</w:t>
      </w:r>
    </w:p>
    <w:p w14:paraId="2F2A58AC" w14:textId="6785B3C6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19.4.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В режиме ЧС (в мирное и военное время):</w:t>
      </w:r>
    </w:p>
    <w:p w14:paraId="2404DD43" w14:textId="715F875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проведение анализа состояния и возможностей важнейших организаций и отраслей экономики </w:t>
      </w:r>
      <w:r w:rsidR="002605CC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в целом;</w:t>
      </w:r>
    </w:p>
    <w:p w14:paraId="16E435AB" w14:textId="28A5747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обобщение данных по обстановке по вопросам организации производственной деятельности на сохранившихся мощностях, восстановления нарушенного управления организациями района, обеспечения жизнедеятельности населения, а также проведения аварийно-восстановительных работ.</w:t>
      </w:r>
    </w:p>
    <w:p w14:paraId="2674517B" w14:textId="55FF164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20.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Председатель комиссии по ПУФ имеет право:</w:t>
      </w:r>
    </w:p>
    <w:p w14:paraId="192F3449" w14:textId="414A23AA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в пределах своей компетенции принимать решения по вопросам повышения устойчивости функционирования экономики </w:t>
      </w:r>
      <w:r w:rsidR="002605C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, обязательные для выполнения руководителями организаций независимо от форм собственности на территории </w:t>
      </w:r>
      <w:r w:rsidR="002605C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;</w:t>
      </w:r>
    </w:p>
    <w:p w14:paraId="64A222F0" w14:textId="45A7B32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осуществлять контроль качества выполнения мероприятий по повышению устойчивости функционирования организаций;</w:t>
      </w:r>
    </w:p>
    <w:p w14:paraId="53E2476A" w14:textId="70455ED8" w:rsid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привлекать в установленном порядке специалистов отраслей экономики к разработке предложений по повышению </w:t>
      </w:r>
      <w:proofErr w:type="gramStart"/>
      <w:r w:rsidRPr="006D0120">
        <w:rPr>
          <w:rFonts w:ascii="Times New Roman" w:hAnsi="Times New Roman" w:cs="Times New Roman"/>
          <w:sz w:val="28"/>
          <w:szCs w:val="28"/>
        </w:rPr>
        <w:t>устойчивости функционирования организаций</w:t>
      </w:r>
      <w:proofErr w:type="gramEnd"/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2605CC">
        <w:rPr>
          <w:rFonts w:ascii="Times New Roman" w:hAnsi="Times New Roman" w:cs="Times New Roman"/>
          <w:sz w:val="28"/>
          <w:szCs w:val="28"/>
        </w:rPr>
        <w:t>расположенных на территории городского поселения в</w:t>
      </w:r>
      <w:r w:rsidRPr="006D0120">
        <w:rPr>
          <w:rFonts w:ascii="Times New Roman" w:hAnsi="Times New Roman" w:cs="Times New Roman"/>
          <w:sz w:val="28"/>
          <w:szCs w:val="28"/>
        </w:rPr>
        <w:t xml:space="preserve"> ЧС.</w:t>
      </w:r>
    </w:p>
    <w:p w14:paraId="4643F013" w14:textId="25D510DF" w:rsidR="00E36F31" w:rsidRPr="00E36F31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E36F31">
        <w:rPr>
          <w:rFonts w:ascii="Times New Roman" w:hAnsi="Times New Roman" w:cs="Times New Roman"/>
          <w:sz w:val="28"/>
          <w:szCs w:val="28"/>
        </w:rPr>
        <w:t>Секретарь комиссии по ПУФ:</w:t>
      </w:r>
    </w:p>
    <w:p w14:paraId="375DE4C4" w14:textId="1737C606" w:rsidR="00E36F31" w:rsidRPr="00E36F31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36F31">
        <w:rPr>
          <w:rFonts w:ascii="Times New Roman" w:hAnsi="Times New Roman" w:cs="Times New Roman"/>
          <w:sz w:val="28"/>
          <w:szCs w:val="28"/>
        </w:rPr>
        <w:t>едет протоколы заседаний комиссии по ПУФ, оформляет решения и утверждает у председателя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1E0135" w14:textId="686422C4" w:rsidR="00E36F31" w:rsidRPr="00E36F31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36F31">
        <w:rPr>
          <w:rFonts w:ascii="Times New Roman" w:hAnsi="Times New Roman" w:cs="Times New Roman"/>
          <w:sz w:val="28"/>
          <w:szCs w:val="28"/>
        </w:rPr>
        <w:t>существляет делопроизводство в комиссии по ПУФ, готовит проекты необходимых документов по указанию председателя комиссии и его заместителя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21051B" w14:textId="1E35EE5E" w:rsidR="00E36F31" w:rsidRPr="00E36F31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36F31">
        <w:rPr>
          <w:rFonts w:ascii="Times New Roman" w:hAnsi="Times New Roman" w:cs="Times New Roman"/>
          <w:sz w:val="28"/>
          <w:szCs w:val="28"/>
        </w:rPr>
        <w:t>беспечивает разработку, ведение и хранение документов комиссии по ПУФ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CD8EC9" w14:textId="586F9505" w:rsidR="00E36F31" w:rsidRPr="00E36F31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E36F31">
        <w:rPr>
          <w:rFonts w:ascii="Times New Roman" w:hAnsi="Times New Roman" w:cs="Times New Roman"/>
          <w:sz w:val="28"/>
          <w:szCs w:val="28"/>
        </w:rPr>
        <w:t>ыполняет отдельные поручения и распоряжения председателя комиссии по ПУФ и его заместителя.</w:t>
      </w:r>
    </w:p>
    <w:p w14:paraId="1E41DF17" w14:textId="44D57E6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2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 xml:space="preserve">Основной задачей членов подкомиссии </w:t>
      </w:r>
      <w:r w:rsidR="002605CC" w:rsidRPr="002605CC">
        <w:rPr>
          <w:rFonts w:ascii="Times New Roman" w:hAnsi="Times New Roman" w:cs="Times New Roman"/>
          <w:sz w:val="28"/>
          <w:szCs w:val="28"/>
        </w:rPr>
        <w:t>по рациональному размещению производительных сил на территории Лабинского городского поселения Лабинского района</w:t>
      </w:r>
      <w:r w:rsidR="002605CC">
        <w:rPr>
          <w:rFonts w:ascii="Times New Roman" w:hAnsi="Times New Roman" w:cs="Times New Roman"/>
          <w:sz w:val="28"/>
          <w:szCs w:val="28"/>
        </w:rPr>
        <w:t xml:space="preserve"> </w:t>
      </w:r>
      <w:r w:rsidRPr="002605C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является организация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 работы по повышению устойчивости функционирования организаций </w:t>
      </w:r>
      <w:r w:rsidR="002605C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 xml:space="preserve"> в ЧС 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обеспечения жизнедеятельности населения района и создания оптимальных условий для восстановления нарушенного производства.</w:t>
      </w:r>
    </w:p>
    <w:p w14:paraId="1C72A791" w14:textId="760F9314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2</w:t>
      </w:r>
      <w:r w:rsidRPr="006D0120">
        <w:rPr>
          <w:rFonts w:ascii="Times New Roman" w:hAnsi="Times New Roman" w:cs="Times New Roman"/>
          <w:sz w:val="28"/>
          <w:szCs w:val="28"/>
        </w:rPr>
        <w:t>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Председатель подкомиссии обязан:</w:t>
      </w:r>
    </w:p>
    <w:p w14:paraId="2A12DDFE" w14:textId="7CD1F285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проведение анализа размещения производственных сил </w:t>
      </w:r>
      <w:r w:rsidR="002605CC">
        <w:rPr>
          <w:rFonts w:ascii="Times New Roman" w:hAnsi="Times New Roman" w:cs="Times New Roman"/>
          <w:sz w:val="28"/>
          <w:szCs w:val="28"/>
        </w:rPr>
        <w:t>на территории 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, в том числе степени концентрации промышленности и запасов материальных средств в районах возможных ЧС;</w:t>
      </w:r>
    </w:p>
    <w:p w14:paraId="628FC4DD" w14:textId="67931BFF" w:rsidR="006D0120" w:rsidRPr="006D0120" w:rsidRDefault="006D0120" w:rsidP="002605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проведение оценки возможности размещения вне зон возможных сильных разрушений и районов возможных чрезвычайных ситуаций, небольших предприятий, филиалов и цехов объектов; организовывать подготовку предложений по дальнейшему улучшению размещения производственных сил и повышению надежности хозяйственных связей.</w:t>
      </w:r>
    </w:p>
    <w:p w14:paraId="11FB4459" w14:textId="2F3093D7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3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Основной задачей членов подкомиссии по</w:t>
      </w:r>
      <w:r w:rsidR="002605CC" w:rsidRPr="002605CC">
        <w:rPr>
          <w:rFonts w:ascii="Times New Roman" w:hAnsi="Times New Roman" w:cs="Times New Roman"/>
          <w:sz w:val="28"/>
          <w:szCs w:val="28"/>
        </w:rPr>
        <w:t xml:space="preserve"> </w:t>
      </w:r>
      <w:r w:rsidR="002605CC" w:rsidRPr="00EE7B0A">
        <w:rPr>
          <w:rFonts w:ascii="Times New Roman" w:hAnsi="Times New Roman" w:cs="Times New Roman"/>
          <w:sz w:val="28"/>
          <w:szCs w:val="28"/>
        </w:rPr>
        <w:t>устойчивости топливно-энергетического комплекса, промышленного производства и транспорта, материально-технического снабжения</w:t>
      </w:r>
      <w:r w:rsidR="002605CC">
        <w:rPr>
          <w:rFonts w:ascii="Times New Roman" w:hAnsi="Times New Roman" w:cs="Times New Roman"/>
          <w:sz w:val="28"/>
          <w:szCs w:val="28"/>
        </w:rPr>
        <w:t xml:space="preserve"> </w:t>
      </w:r>
      <w:r w:rsidR="002605CC" w:rsidRPr="00EE7B0A">
        <w:rPr>
          <w:rFonts w:ascii="Times New Roman" w:hAnsi="Times New Roman" w:cs="Times New Roman"/>
          <w:sz w:val="28"/>
          <w:szCs w:val="28"/>
        </w:rPr>
        <w:t>и хозяйственных связей</w:t>
      </w:r>
      <w:r w:rsidR="002605CC">
        <w:rPr>
          <w:rFonts w:ascii="Times New Roman" w:hAnsi="Times New Roman" w:cs="Times New Roman"/>
          <w:sz w:val="28"/>
          <w:szCs w:val="28"/>
        </w:rPr>
        <w:t xml:space="preserve"> </w:t>
      </w:r>
      <w:r w:rsidR="002605CC" w:rsidRPr="006D0120">
        <w:rPr>
          <w:rFonts w:ascii="Times New Roman" w:hAnsi="Times New Roman" w:cs="Times New Roman"/>
          <w:sz w:val="28"/>
          <w:szCs w:val="28"/>
        </w:rPr>
        <w:t>по рациональному размещению производительных сил</w:t>
      </w:r>
      <w:r w:rsidRPr="006D0120">
        <w:rPr>
          <w:rFonts w:ascii="Times New Roman" w:hAnsi="Times New Roman" w:cs="Times New Roman"/>
          <w:sz w:val="28"/>
          <w:szCs w:val="28"/>
        </w:rPr>
        <w:t xml:space="preserve"> является организация работы по повышению устойчивости функционирования организаций </w:t>
      </w:r>
      <w:r w:rsidR="002605CC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 xml:space="preserve">в ЧС 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обеспечения жизнедеятельности населения </w:t>
      </w:r>
      <w:r w:rsidR="002605C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 xml:space="preserve"> и создания оптимальных условий для восстановления нарушенного топливно-энергетического комплекса, промышленного производства и транспортной системы </w:t>
      </w:r>
      <w:r w:rsidR="002605CC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</w:p>
    <w:p w14:paraId="2FD1D913" w14:textId="41679198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3</w:t>
      </w:r>
      <w:r w:rsidRPr="006D0120">
        <w:rPr>
          <w:rFonts w:ascii="Times New Roman" w:hAnsi="Times New Roman" w:cs="Times New Roman"/>
          <w:sz w:val="28"/>
          <w:szCs w:val="28"/>
        </w:rPr>
        <w:t>.1.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Председатель подкомиссии обязан:</w:t>
      </w:r>
    </w:p>
    <w:p w14:paraId="1D0F234E" w14:textId="77777777" w:rsidR="005F2D34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работу по определению степени устойчивости элементов и систем электро- и теплоснабжения, водо- и топливоснабжения в чрезвычайных ситуациях;</w:t>
      </w:r>
    </w:p>
    <w:p w14:paraId="22E86537" w14:textId="2CF5BF40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</w:t>
      </w:r>
      <w:proofErr w:type="gramStart"/>
      <w:r w:rsidRPr="006D0120">
        <w:rPr>
          <w:rFonts w:ascii="Times New Roman" w:hAnsi="Times New Roman" w:cs="Times New Roman"/>
          <w:sz w:val="28"/>
          <w:szCs w:val="28"/>
        </w:rPr>
        <w:t>проведение анализа возможности работы организаций</w:t>
      </w:r>
      <w:proofErr w:type="gramEnd"/>
      <w:r w:rsidRPr="006D0120">
        <w:rPr>
          <w:rFonts w:ascii="Times New Roman" w:hAnsi="Times New Roman" w:cs="Times New Roman"/>
          <w:sz w:val="28"/>
          <w:szCs w:val="28"/>
        </w:rPr>
        <w:t xml:space="preserve"> </w:t>
      </w:r>
      <w:r w:rsidR="005F2D34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от автономных источников энергоснабжения;</w:t>
      </w:r>
    </w:p>
    <w:p w14:paraId="6895B9FA" w14:textId="7EC31843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проведение оценки эффективности мероприятий по повышению устойчивости функционирования промышленных предприятий;</w:t>
      </w:r>
    </w:p>
    <w:p w14:paraId="262ACB22" w14:textId="56357C6B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осуществление анализа возможных разрушений основных производственных фондов и потерь производственных мощностей </w:t>
      </w:r>
      <w:r w:rsidRPr="006D0120">
        <w:rPr>
          <w:rFonts w:ascii="Times New Roman" w:hAnsi="Times New Roman" w:cs="Times New Roman"/>
          <w:sz w:val="28"/>
          <w:szCs w:val="28"/>
        </w:rPr>
        <w:lastRenderedPageBreak/>
        <w:t>этих предприятий, анализа эффективности мероприятий по повышению устойчивости функционирования транспорта;</w:t>
      </w:r>
    </w:p>
    <w:p w14:paraId="1B1AE339" w14:textId="6991EE5C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подготовку предложений по дальнейшему повышению устойчивости функционирования топливно-энергетического комплекса на территории </w:t>
      </w:r>
      <w:r w:rsidR="005F2D3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и транспортной системы;</w:t>
      </w:r>
    </w:p>
    <w:p w14:paraId="18989367" w14:textId="1AEC6941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иметь сведения о возможных потерях транспортных средств и разрушений транспортных коммуникаций и сооружений на них.</w:t>
      </w:r>
    </w:p>
    <w:p w14:paraId="03430480" w14:textId="5053C7F3" w:rsidR="00B770CA" w:rsidRDefault="006D0120" w:rsidP="005F2D3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4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  <w:r w:rsidR="00267232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Основной задачей членов подкомиссии</w:t>
      </w:r>
      <w:r w:rsidR="005F2D34">
        <w:rPr>
          <w:rFonts w:ascii="Times New Roman" w:hAnsi="Times New Roman" w:cs="Times New Roman"/>
          <w:sz w:val="28"/>
          <w:szCs w:val="28"/>
        </w:rPr>
        <w:t xml:space="preserve"> </w:t>
      </w:r>
      <w:r w:rsidR="005F2D34"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устойчивости управления, оповещения и связи</w:t>
      </w:r>
    </w:p>
    <w:p w14:paraId="3AC3A101" w14:textId="4050BFB8" w:rsidR="006D0120" w:rsidRPr="006D0120" w:rsidRDefault="006D0120" w:rsidP="005F2D3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является организация работы по повышению устойчивости функционирования организаций </w:t>
      </w:r>
      <w:r w:rsidR="005F2D34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 xml:space="preserve">в чрезвычайных ситуациях с целью снижения возможных потерь и разрушений в результате аварий, катастроф, стихийных бедствий и воздействия современных средств поражения вероятного противника в военное время, обеспечения жизнедеятельности населения </w:t>
      </w:r>
      <w:r w:rsidR="005F2D3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6D0120">
        <w:rPr>
          <w:rFonts w:ascii="Times New Roman" w:hAnsi="Times New Roman" w:cs="Times New Roman"/>
          <w:sz w:val="28"/>
          <w:szCs w:val="28"/>
        </w:rPr>
        <w:t>и создания оптимальных условий для восстановления нарушенной социальной сферы.</w:t>
      </w:r>
    </w:p>
    <w:p w14:paraId="0CFC28CD" w14:textId="4004232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2</w:t>
      </w:r>
      <w:r w:rsidR="00E36F31">
        <w:rPr>
          <w:rFonts w:ascii="Times New Roman" w:hAnsi="Times New Roman" w:cs="Times New Roman"/>
          <w:sz w:val="28"/>
          <w:szCs w:val="28"/>
        </w:rPr>
        <w:t>4</w:t>
      </w:r>
      <w:r w:rsidRPr="006D0120">
        <w:rPr>
          <w:rFonts w:ascii="Times New Roman" w:hAnsi="Times New Roman" w:cs="Times New Roman"/>
          <w:sz w:val="28"/>
          <w:szCs w:val="28"/>
        </w:rPr>
        <w:t>.1.</w:t>
      </w:r>
      <w:r w:rsidR="00EA22C1">
        <w:rPr>
          <w:rFonts w:ascii="Times New Roman" w:hAnsi="Times New Roman" w:cs="Times New Roman"/>
          <w:sz w:val="28"/>
          <w:szCs w:val="28"/>
        </w:rPr>
        <w:tab/>
      </w:r>
      <w:r w:rsidRPr="006D0120">
        <w:rPr>
          <w:rFonts w:ascii="Times New Roman" w:hAnsi="Times New Roman" w:cs="Times New Roman"/>
          <w:sz w:val="28"/>
          <w:szCs w:val="28"/>
        </w:rPr>
        <w:t>Председатель подкомиссии обязан:</w:t>
      </w:r>
    </w:p>
    <w:p w14:paraId="1D7F586B" w14:textId="0B2E24D7" w:rsid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проведение анализа эффективности мероприятий по повышению функционирования социальной сферы (</w:t>
      </w:r>
      <w:proofErr w:type="gramStart"/>
      <w:r w:rsidRPr="006D0120">
        <w:rPr>
          <w:rFonts w:ascii="Times New Roman" w:hAnsi="Times New Roman" w:cs="Times New Roman"/>
          <w:sz w:val="28"/>
          <w:szCs w:val="28"/>
        </w:rPr>
        <w:t xml:space="preserve">медицины, </w:t>
      </w:r>
      <w:r w:rsidR="00E83D5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E83D5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D0120">
        <w:rPr>
          <w:rFonts w:ascii="Times New Roman" w:hAnsi="Times New Roman" w:cs="Times New Roman"/>
          <w:sz w:val="28"/>
          <w:szCs w:val="28"/>
        </w:rPr>
        <w:t>культуры и т.д.);</w:t>
      </w:r>
    </w:p>
    <w:p w14:paraId="36CA120F" w14:textId="60BEDED8" w:rsidR="005F2D34" w:rsidRPr="006D0120" w:rsidRDefault="005F2D34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>организовывать проведение анализа эффективности по повышению устойчивости функционирования системы управления и связи, в том числе способности дублеров обеспечить управление организациями, предприятиями и учреждениями района при нарушении связи с основными органами управления;</w:t>
      </w:r>
    </w:p>
    <w:p w14:paraId="121DD5B1" w14:textId="67F644CD" w:rsidR="006D0120" w:rsidRPr="006D0120" w:rsidRDefault="006D0120" w:rsidP="0078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120">
        <w:rPr>
          <w:rFonts w:ascii="Times New Roman" w:hAnsi="Times New Roman" w:cs="Times New Roman"/>
          <w:sz w:val="28"/>
          <w:szCs w:val="28"/>
        </w:rPr>
        <w:t xml:space="preserve">организовывать подготовку предложений по дальнейшему повышению устойчивости функционирования организаций социальной сферы на территории </w:t>
      </w:r>
      <w:r w:rsidR="005F2D34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6D0120">
        <w:rPr>
          <w:rFonts w:ascii="Times New Roman" w:hAnsi="Times New Roman" w:cs="Times New Roman"/>
          <w:sz w:val="28"/>
          <w:szCs w:val="28"/>
        </w:rPr>
        <w:t>.</w:t>
      </w:r>
    </w:p>
    <w:p w14:paraId="6EFA0417" w14:textId="37DE9C90" w:rsidR="00CA05FB" w:rsidRDefault="00E36F31" w:rsidP="00E36F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770CA">
        <w:rPr>
          <w:rFonts w:ascii="Times New Roman" w:hAnsi="Times New Roman" w:cs="Times New Roman"/>
          <w:sz w:val="28"/>
          <w:szCs w:val="28"/>
        </w:rPr>
        <w:t>5</w:t>
      </w:r>
      <w:r w:rsidRPr="00E36F31">
        <w:rPr>
          <w:rFonts w:ascii="Times New Roman" w:hAnsi="Times New Roman" w:cs="Times New Roman"/>
          <w:sz w:val="28"/>
          <w:szCs w:val="28"/>
        </w:rPr>
        <w:t>.</w:t>
      </w:r>
      <w:r w:rsidRPr="00E36F31">
        <w:rPr>
          <w:rFonts w:ascii="Times New Roman" w:hAnsi="Times New Roman" w:cs="Times New Roman"/>
          <w:sz w:val="28"/>
          <w:szCs w:val="28"/>
        </w:rPr>
        <w:tab/>
        <w:t>Работа комиссии по ПУФ организуется и проводится в соответствии с требованиями по обеспечению сохранения государственной и служебной тайн.</w:t>
      </w:r>
    </w:p>
    <w:p w14:paraId="372D199B" w14:textId="6DFCB481" w:rsidR="005F2D34" w:rsidRDefault="005F2D34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59C72" w14:textId="77777777" w:rsidR="00E36F31" w:rsidRDefault="00E36F31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F1DE0" w14:textId="40CDEE76" w:rsidR="005F2D34" w:rsidRDefault="005F2D34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741EC80" w14:textId="70209D64" w:rsidR="005F2D34" w:rsidRPr="002640E7" w:rsidRDefault="005F2D34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 С.В. Шеремет</w:t>
      </w:r>
    </w:p>
    <w:p w14:paraId="3C0D9BA3" w14:textId="77777777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1F6CD7" w14:textId="0D1D561A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7CDC65" w14:textId="061FCF79" w:rsidR="00782921" w:rsidRDefault="0078292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6F661" w14:textId="7229143B" w:rsidR="00782921" w:rsidRDefault="0078292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FA060F" w14:textId="0EC73336" w:rsidR="00B770CA" w:rsidRDefault="00B770C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45638" w14:textId="406C4D47" w:rsidR="00B770CA" w:rsidRDefault="00B770C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DD79B5" w14:textId="6C92D138" w:rsidR="00B770CA" w:rsidRDefault="00B770C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714196" w14:textId="2EEDF53B" w:rsidR="00B770CA" w:rsidRDefault="00B770C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CC1A63" w14:textId="321D4B51" w:rsidR="00782921" w:rsidRDefault="0078292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13615" w14:textId="5428AFE6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№ 2</w:t>
      </w:r>
    </w:p>
    <w:p w14:paraId="45F4A2DD" w14:textId="77777777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26589D8C" w14:textId="65FEDBA6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09.10.2017</w:t>
      </w:r>
      <w:r w:rsidR="005F2D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1279</w:t>
      </w:r>
    </w:p>
    <w:p w14:paraId="30A0B83C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0C8AE5D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DD5F416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14:paraId="2401C2B7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14:paraId="7297AE55" w14:textId="3C88B344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14:paraId="6352015B" w14:textId="77777777" w:rsidR="005F2D34" w:rsidRPr="002640E7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7FA80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782921" w:rsidRPr="002640E7" w14:paraId="154EF9ED" w14:textId="77777777" w:rsidTr="00CE5739">
        <w:tc>
          <w:tcPr>
            <w:tcW w:w="3578" w:type="dxa"/>
          </w:tcPr>
          <w:p w14:paraId="0D21D1A7" w14:textId="5672929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Сиротин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5749C47" w14:textId="158FE314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14:paraId="459C3AD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58B1FC8" w14:textId="5605BCD1" w:rsidR="00782921" w:rsidRPr="002640E7" w:rsidRDefault="00E36F3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главы администрации Лабинского городского поселения 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Лабинского района </w:t>
            </w:r>
            <w:r w:rsidRP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(вопросы экономики и финансов)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комиссии;</w:t>
            </w:r>
          </w:p>
        </w:tc>
      </w:tr>
      <w:tr w:rsidR="00782921" w:rsidRPr="002640E7" w14:paraId="27B55C98" w14:textId="77777777" w:rsidTr="00CE5739">
        <w:tc>
          <w:tcPr>
            <w:tcW w:w="3578" w:type="dxa"/>
          </w:tcPr>
          <w:p w14:paraId="11D6AA6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14:paraId="7353F8D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77D947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46ED7C2" w14:textId="77777777" w:rsidTr="00CE5739">
        <w:tc>
          <w:tcPr>
            <w:tcW w:w="3578" w:type="dxa"/>
          </w:tcPr>
          <w:p w14:paraId="26283EDF" w14:textId="77777777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Анисимов </w:t>
            </w:r>
          </w:p>
          <w:p w14:paraId="732CF8AD" w14:textId="27861541" w:rsidR="00E36F3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283" w:type="dxa"/>
          </w:tcPr>
          <w:p w14:paraId="1F4CF82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6D92BB6" w14:textId="1268D170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</w:tc>
      </w:tr>
      <w:tr w:rsidR="00782921" w:rsidRPr="002640E7" w14:paraId="60A93EDA" w14:textId="77777777" w:rsidTr="00CE5739">
        <w:tc>
          <w:tcPr>
            <w:tcW w:w="3578" w:type="dxa"/>
          </w:tcPr>
          <w:p w14:paraId="1B5803D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14:paraId="1A99460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21118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00B6BAA" w14:textId="77777777" w:rsidTr="00CE5739">
        <w:tc>
          <w:tcPr>
            <w:tcW w:w="3578" w:type="dxa"/>
          </w:tcPr>
          <w:p w14:paraId="57DD2BDA" w14:textId="16FDC725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Хурдаков</w:t>
            </w:r>
            <w:proofErr w:type="spellEnd"/>
            <w:r w:rsidR="00782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AE8314C" w14:textId="28106EA1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Геннадьевич</w:t>
            </w:r>
          </w:p>
        </w:tc>
        <w:tc>
          <w:tcPr>
            <w:tcW w:w="283" w:type="dxa"/>
          </w:tcPr>
          <w:p w14:paraId="18B8080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719B396" w14:textId="0ABE887C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комиссии.</w:t>
            </w:r>
          </w:p>
        </w:tc>
      </w:tr>
      <w:tr w:rsidR="00782921" w:rsidRPr="002640E7" w14:paraId="4D707888" w14:textId="77777777" w:rsidTr="00CE5739">
        <w:tc>
          <w:tcPr>
            <w:tcW w:w="9531" w:type="dxa"/>
            <w:gridSpan w:val="3"/>
          </w:tcPr>
          <w:p w14:paraId="312E415C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568E2FC7" w14:textId="329708F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Подко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миссии:</w:t>
            </w:r>
          </w:p>
          <w:p w14:paraId="27CBB87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EE727B0" w14:textId="77777777" w:rsidTr="00CE5739">
        <w:tc>
          <w:tcPr>
            <w:tcW w:w="9531" w:type="dxa"/>
            <w:gridSpan w:val="3"/>
          </w:tcPr>
          <w:p w14:paraId="6ECCE84C" w14:textId="5A6E538E" w:rsidR="00782921" w:rsidRPr="002640E7" w:rsidRDefault="00E36F31" w:rsidP="00056393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  <w:p w14:paraId="45F8A53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FA1A55B" w14:textId="77777777" w:rsidTr="00CE5739">
        <w:tc>
          <w:tcPr>
            <w:tcW w:w="3578" w:type="dxa"/>
          </w:tcPr>
          <w:p w14:paraId="34EA7CA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14:paraId="22BDEED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14:paraId="6B814AFB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14:paraId="5A266FF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11388C01" w14:textId="77777777" w:rsidTr="00CE5739">
        <w:tc>
          <w:tcPr>
            <w:tcW w:w="3578" w:type="dxa"/>
          </w:tcPr>
          <w:p w14:paraId="47515300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  <w:proofErr w:type="spellEnd"/>
          </w:p>
          <w:p w14:paraId="15E9F0A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14:paraId="4AC225B6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главный специалист отдела </w:t>
            </w:r>
            <w:proofErr w:type="gramStart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52D984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1AAB0A7" w14:textId="77777777" w:rsidTr="00CE5739">
        <w:tc>
          <w:tcPr>
            <w:tcW w:w="3578" w:type="dxa"/>
          </w:tcPr>
          <w:p w14:paraId="415FC78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Лобов</w:t>
            </w:r>
          </w:p>
          <w:p w14:paraId="12762C4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14:paraId="5A8CABE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МО Лабинский район «Архитектурно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градостроительный </w:t>
            </w:r>
            <w:proofErr w:type="gram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центр»   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(по согласованию);</w:t>
            </w:r>
          </w:p>
        </w:tc>
      </w:tr>
      <w:tr w:rsidR="00782921" w:rsidRPr="002640E7" w14:paraId="5FBFB135" w14:textId="77777777" w:rsidTr="00CE5739">
        <w:tc>
          <w:tcPr>
            <w:tcW w:w="3578" w:type="dxa"/>
          </w:tcPr>
          <w:p w14:paraId="19E8DEF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Степанян</w:t>
            </w:r>
          </w:p>
          <w:p w14:paraId="15BE9ED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14:paraId="5F9934B5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надзорной деятельности Лабинского района УНД и ПР ГУ МЧС России по Краснодарскому краю                  </w:t>
            </w:r>
            <w:proofErr w:type="gram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согласованию).</w:t>
            </w:r>
          </w:p>
          <w:p w14:paraId="1387E74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D900004" w14:textId="77777777" w:rsidTr="00CE5739">
        <w:tc>
          <w:tcPr>
            <w:tcW w:w="9531" w:type="dxa"/>
            <w:gridSpan w:val="3"/>
          </w:tcPr>
          <w:p w14:paraId="5274E664" w14:textId="6F57730D" w:rsidR="00782921" w:rsidRPr="002640E7" w:rsidRDefault="00E36F31" w:rsidP="00E36F31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bookmarkStart w:id="1" w:name="_Hlk47011786"/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bookmarkEnd w:id="1"/>
          <w:p w14:paraId="69B771A7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90CDC3F" w14:textId="77777777" w:rsidTr="00CE5739">
        <w:tc>
          <w:tcPr>
            <w:tcW w:w="3578" w:type="dxa"/>
          </w:tcPr>
          <w:p w14:paraId="585D65F4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Бердников </w:t>
            </w:r>
          </w:p>
          <w:p w14:paraId="121D2CF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Анатольевич</w:t>
            </w:r>
          </w:p>
        </w:tc>
        <w:tc>
          <w:tcPr>
            <w:tcW w:w="5953" w:type="dxa"/>
            <w:gridSpan w:val="2"/>
          </w:tcPr>
          <w:p w14:paraId="0451D1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14:paraId="51D44FF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0D8FBAE" w14:textId="77777777" w:rsidTr="00CE5739">
        <w:tc>
          <w:tcPr>
            <w:tcW w:w="3578" w:type="dxa"/>
          </w:tcPr>
          <w:p w14:paraId="5D6A401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14:paraId="50299F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14:paraId="67C88B3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1392C695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90E0CF8" w14:textId="77777777" w:rsidTr="00CE5739">
        <w:tc>
          <w:tcPr>
            <w:tcW w:w="3578" w:type="dxa"/>
          </w:tcPr>
          <w:p w14:paraId="1F3BE28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Могучая</w:t>
            </w:r>
          </w:p>
          <w:p w14:paraId="576D53B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 Леонидовна</w:t>
            </w:r>
          </w:p>
          <w:p w14:paraId="18318B8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14:paraId="3FC3905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                         </w:t>
            </w:r>
            <w:proofErr w:type="gram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14:paraId="4C8443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14D3BF08" w14:textId="77777777" w:rsidTr="00CE5739">
        <w:tc>
          <w:tcPr>
            <w:tcW w:w="3578" w:type="dxa"/>
          </w:tcPr>
          <w:p w14:paraId="7B142A22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Черный </w:t>
            </w:r>
          </w:p>
          <w:p w14:paraId="4FA1425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5953" w:type="dxa"/>
            <w:gridSpan w:val="2"/>
          </w:tcPr>
          <w:p w14:paraId="787B550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«Водоканал» Лабинского городского поселения Лабинского района                 </w:t>
            </w:r>
            <w:proofErr w:type="gram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14:paraId="2E79E1A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7E11CEB" w14:textId="77777777" w:rsidTr="00CE5739">
        <w:tc>
          <w:tcPr>
            <w:tcW w:w="3578" w:type="dxa"/>
          </w:tcPr>
          <w:p w14:paraId="1A546230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14:paraId="32477B7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53" w:type="dxa"/>
            <w:gridSpan w:val="2"/>
          </w:tcPr>
          <w:p w14:paraId="7B586EA0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филиал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A98EDA2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40981A3B" w14:textId="77777777" w:rsidTr="00CE5739">
        <w:tc>
          <w:tcPr>
            <w:tcW w:w="3578" w:type="dxa"/>
          </w:tcPr>
          <w:p w14:paraId="021F3EA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14:paraId="03B2AFD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14:paraId="79105632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</w:t>
            </w:r>
            <w:proofErr w:type="spellStart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Лабинскэлектросеть</w:t>
            </w:r>
            <w:proofErr w:type="spellEnd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02C7A881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82921" w:rsidRPr="002640E7" w14:paraId="34ABC3AC" w14:textId="77777777" w:rsidTr="00CE5739">
        <w:tc>
          <w:tcPr>
            <w:tcW w:w="3578" w:type="dxa"/>
          </w:tcPr>
          <w:p w14:paraId="26331A3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14:paraId="11814CC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14:paraId="286A585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14:paraId="12CCAFDF" w14:textId="7777777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директор филиала публичного акционерного общества «Кубаньэнерго» «Лабинские электрические сети» (по согласованию).</w:t>
            </w:r>
          </w:p>
          <w:p w14:paraId="42BBAB6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50E0C45" w14:textId="77777777" w:rsidTr="00CE5739">
        <w:tc>
          <w:tcPr>
            <w:tcW w:w="9531" w:type="dxa"/>
            <w:gridSpan w:val="3"/>
          </w:tcPr>
          <w:p w14:paraId="35EDBBB3" w14:textId="77777777" w:rsidR="0024532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3. 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 защите населения, обеспечению жизнедеятельности </w:t>
            </w:r>
          </w:p>
          <w:p w14:paraId="3C7E5FDF" w14:textId="61347EB4" w:rsidR="00782921" w:rsidRPr="00E36F31" w:rsidRDefault="0078292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повышению устойчивости социальной сферы</w:t>
            </w:r>
          </w:p>
          <w:p w14:paraId="5730C54D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7AE02F01" w14:textId="77777777" w:rsidTr="00CE5739">
        <w:tc>
          <w:tcPr>
            <w:tcW w:w="3578" w:type="dxa"/>
          </w:tcPr>
          <w:p w14:paraId="06F958C2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26CECBF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14:paraId="66739320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782921" w:rsidRPr="002640E7" w14:paraId="56E33507" w14:textId="77777777" w:rsidTr="00CE5739">
        <w:tc>
          <w:tcPr>
            <w:tcW w:w="3578" w:type="dxa"/>
          </w:tcPr>
          <w:p w14:paraId="05782749" w14:textId="26A94894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75218FA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87E0F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Жарков</w:t>
            </w:r>
          </w:p>
          <w:p w14:paraId="10CEBF4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Ринат </w:t>
            </w: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Равильевич</w:t>
            </w:r>
            <w:proofErr w:type="spellEnd"/>
          </w:p>
        </w:tc>
        <w:tc>
          <w:tcPr>
            <w:tcW w:w="5953" w:type="dxa"/>
            <w:gridSpan w:val="2"/>
          </w:tcPr>
          <w:p w14:paraId="668C9BFF" w14:textId="3395060A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7157197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496EF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главный врач </w:t>
            </w:r>
            <w:hyperlink r:id="rId13" w:history="1"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ГБУЗ 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«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Лабинская ЦРБ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»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МЗ КК</w:t>
              </w:r>
            </w:hyperlink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0B33A2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4187B7F" w14:textId="77777777" w:rsidTr="00CE5739">
        <w:tc>
          <w:tcPr>
            <w:tcW w:w="3578" w:type="dxa"/>
          </w:tcPr>
          <w:p w14:paraId="657642F4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  <w:proofErr w:type="spellEnd"/>
          </w:p>
          <w:p w14:paraId="04F37CAF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14:paraId="0C030A96" w14:textId="77777777" w:rsidR="00782921" w:rsidRPr="002640E7" w:rsidRDefault="00782921" w:rsidP="00056393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руководитель управления социальной защиты населения в Лабинском районе                                 </w:t>
            </w:r>
            <w:proofErr w:type="gramStart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согласованию).</w:t>
            </w:r>
          </w:p>
          <w:p w14:paraId="6BB9DB21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2921" w:rsidRPr="002640E7" w14:paraId="5A97A409" w14:textId="77777777" w:rsidTr="00CE5739">
        <w:tc>
          <w:tcPr>
            <w:tcW w:w="9531" w:type="dxa"/>
            <w:gridSpan w:val="3"/>
          </w:tcPr>
          <w:p w14:paraId="4A469060" w14:textId="0597110C" w:rsidR="00782921" w:rsidRPr="00B32272" w:rsidRDefault="00B32272" w:rsidP="00B32272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4. П</w:t>
            </w:r>
            <w:r w:rsidR="00782921" w:rsidRPr="00B322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управления, оповещения и связи</w:t>
            </w:r>
          </w:p>
          <w:p w14:paraId="101D998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6FF9045" w14:textId="77777777" w:rsidTr="00CE5739">
        <w:tc>
          <w:tcPr>
            <w:tcW w:w="3578" w:type="dxa"/>
            <w:shd w:val="clear" w:color="auto" w:fill="auto"/>
          </w:tcPr>
          <w:p w14:paraId="067CDEDD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Клычев</w:t>
            </w:r>
            <w:proofErr w:type="spellEnd"/>
          </w:p>
          <w:p w14:paraId="7F7E85D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Викторович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33E1AD33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  <w:p w14:paraId="73BE4F9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9B310E8" w14:textId="77777777" w:rsidTr="00CE5739">
        <w:tc>
          <w:tcPr>
            <w:tcW w:w="3578" w:type="dxa"/>
            <w:shd w:val="clear" w:color="auto" w:fill="auto"/>
          </w:tcPr>
          <w:p w14:paraId="754E8732" w14:textId="7777777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60A58B1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Виктор Николаевич 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49D5C9FF" w14:textId="287AE7F8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ведущий специалист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отдела по организационной работе администрации</w:t>
            </w:r>
            <w:r w:rsidR="00E83D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4875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»</w:t>
            </w:r>
          </w:p>
        </w:tc>
      </w:tr>
    </w:tbl>
    <w:p w14:paraId="559C62E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8A4055" w14:textId="77777777" w:rsidR="00782921" w:rsidRPr="002640E7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2DA9E" w14:textId="775711CD" w:rsidR="00782921" w:rsidRPr="002640E7" w:rsidRDefault="00B32272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="00782921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782921" w:rsidRPr="002640E7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01199BDF" w14:textId="7A66292E" w:rsidR="00782921" w:rsidRPr="002640E7" w:rsidRDefault="00782921" w:rsidP="00782921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E83D56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3227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5AD76" w14:textId="2E4C58D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F9FDB0" w14:textId="2E8615E4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67E9C" w14:textId="042410B3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753" w14:textId="26A0031D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782921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DFE57" w14:textId="77777777" w:rsidR="00ED5969" w:rsidRDefault="00ED5969">
      <w:pPr>
        <w:spacing w:after="0" w:line="240" w:lineRule="auto"/>
      </w:pPr>
      <w:r>
        <w:separator/>
      </w:r>
    </w:p>
  </w:endnote>
  <w:endnote w:type="continuationSeparator" w:id="0">
    <w:p w14:paraId="37868ACB" w14:textId="77777777" w:rsidR="00ED5969" w:rsidRDefault="00ED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C45D0" w14:textId="77777777" w:rsidR="00ED5969" w:rsidRDefault="00ED5969">
      <w:pPr>
        <w:spacing w:after="0" w:line="240" w:lineRule="auto"/>
      </w:pPr>
      <w:r>
        <w:separator/>
      </w:r>
    </w:p>
  </w:footnote>
  <w:footnote w:type="continuationSeparator" w:id="0">
    <w:p w14:paraId="64B08273" w14:textId="77777777" w:rsidR="00ED5969" w:rsidRDefault="00ED5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F7F42" w14:textId="77777777" w:rsidR="007067BE" w:rsidRDefault="007067BE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3D56"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14A15"/>
    <w:rsid w:val="00031C48"/>
    <w:rsid w:val="00034B72"/>
    <w:rsid w:val="00041C40"/>
    <w:rsid w:val="00044EE6"/>
    <w:rsid w:val="00050551"/>
    <w:rsid w:val="00057C66"/>
    <w:rsid w:val="000863A8"/>
    <w:rsid w:val="000A76BC"/>
    <w:rsid w:val="000B0E9A"/>
    <w:rsid w:val="000B358A"/>
    <w:rsid w:val="000C4806"/>
    <w:rsid w:val="000D4B6D"/>
    <w:rsid w:val="00110AC4"/>
    <w:rsid w:val="00114D44"/>
    <w:rsid w:val="00147A1A"/>
    <w:rsid w:val="00165051"/>
    <w:rsid w:val="00184078"/>
    <w:rsid w:val="00192B7E"/>
    <w:rsid w:val="00196FDA"/>
    <w:rsid w:val="001A1BBE"/>
    <w:rsid w:val="001A3232"/>
    <w:rsid w:val="001C665C"/>
    <w:rsid w:val="001E0451"/>
    <w:rsid w:val="001E3ECA"/>
    <w:rsid w:val="001E44AA"/>
    <w:rsid w:val="00201C06"/>
    <w:rsid w:val="00213792"/>
    <w:rsid w:val="00213DDA"/>
    <w:rsid w:val="0021525F"/>
    <w:rsid w:val="00220D27"/>
    <w:rsid w:val="00222E06"/>
    <w:rsid w:val="00240AC0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C1DDC"/>
    <w:rsid w:val="002C7FE7"/>
    <w:rsid w:val="002E29A2"/>
    <w:rsid w:val="002E5F67"/>
    <w:rsid w:val="00301CC5"/>
    <w:rsid w:val="00314D53"/>
    <w:rsid w:val="003303E2"/>
    <w:rsid w:val="00335551"/>
    <w:rsid w:val="003424ED"/>
    <w:rsid w:val="00370EAB"/>
    <w:rsid w:val="00375603"/>
    <w:rsid w:val="0037684F"/>
    <w:rsid w:val="00377452"/>
    <w:rsid w:val="00385413"/>
    <w:rsid w:val="003870FD"/>
    <w:rsid w:val="00390300"/>
    <w:rsid w:val="003913A4"/>
    <w:rsid w:val="003A115C"/>
    <w:rsid w:val="003A6155"/>
    <w:rsid w:val="003C6FF2"/>
    <w:rsid w:val="003E4330"/>
    <w:rsid w:val="003E6390"/>
    <w:rsid w:val="003E64E9"/>
    <w:rsid w:val="00401D7D"/>
    <w:rsid w:val="004037EF"/>
    <w:rsid w:val="004060A1"/>
    <w:rsid w:val="0042086F"/>
    <w:rsid w:val="00462CC8"/>
    <w:rsid w:val="004875DA"/>
    <w:rsid w:val="004914B4"/>
    <w:rsid w:val="00493E17"/>
    <w:rsid w:val="004A04D1"/>
    <w:rsid w:val="004B1895"/>
    <w:rsid w:val="004C2020"/>
    <w:rsid w:val="004E1ECD"/>
    <w:rsid w:val="004F7BE9"/>
    <w:rsid w:val="005266F2"/>
    <w:rsid w:val="00527953"/>
    <w:rsid w:val="00567D8A"/>
    <w:rsid w:val="0057784A"/>
    <w:rsid w:val="00580965"/>
    <w:rsid w:val="00580A85"/>
    <w:rsid w:val="00595FB7"/>
    <w:rsid w:val="005A2E01"/>
    <w:rsid w:val="005B18B5"/>
    <w:rsid w:val="005B6818"/>
    <w:rsid w:val="005C2E11"/>
    <w:rsid w:val="005D044C"/>
    <w:rsid w:val="005D30AF"/>
    <w:rsid w:val="005E5D1C"/>
    <w:rsid w:val="005E76BC"/>
    <w:rsid w:val="005F2D34"/>
    <w:rsid w:val="00607B06"/>
    <w:rsid w:val="00620F81"/>
    <w:rsid w:val="006431B7"/>
    <w:rsid w:val="00686508"/>
    <w:rsid w:val="00693E71"/>
    <w:rsid w:val="006A10AA"/>
    <w:rsid w:val="006A5F77"/>
    <w:rsid w:val="006B6492"/>
    <w:rsid w:val="006D0120"/>
    <w:rsid w:val="006D71CB"/>
    <w:rsid w:val="006D7AD9"/>
    <w:rsid w:val="006E4AC4"/>
    <w:rsid w:val="006F6C82"/>
    <w:rsid w:val="00704E7F"/>
    <w:rsid w:val="007067BE"/>
    <w:rsid w:val="007069A8"/>
    <w:rsid w:val="00714953"/>
    <w:rsid w:val="0072601D"/>
    <w:rsid w:val="00733F00"/>
    <w:rsid w:val="007344A9"/>
    <w:rsid w:val="007518D8"/>
    <w:rsid w:val="00751F5F"/>
    <w:rsid w:val="00752701"/>
    <w:rsid w:val="00753E92"/>
    <w:rsid w:val="0077107C"/>
    <w:rsid w:val="00771EEF"/>
    <w:rsid w:val="00782921"/>
    <w:rsid w:val="007B22A7"/>
    <w:rsid w:val="007C2166"/>
    <w:rsid w:val="007C4E0F"/>
    <w:rsid w:val="007C6677"/>
    <w:rsid w:val="007C6D33"/>
    <w:rsid w:val="007C7D07"/>
    <w:rsid w:val="007E5173"/>
    <w:rsid w:val="007F599B"/>
    <w:rsid w:val="008007D5"/>
    <w:rsid w:val="00811BD9"/>
    <w:rsid w:val="00830B4A"/>
    <w:rsid w:val="00834683"/>
    <w:rsid w:val="00845802"/>
    <w:rsid w:val="00870866"/>
    <w:rsid w:val="00873607"/>
    <w:rsid w:val="00883190"/>
    <w:rsid w:val="008A32DC"/>
    <w:rsid w:val="008A6179"/>
    <w:rsid w:val="008B10FD"/>
    <w:rsid w:val="008B7C3C"/>
    <w:rsid w:val="008D3FBA"/>
    <w:rsid w:val="008F1E3C"/>
    <w:rsid w:val="008F78C2"/>
    <w:rsid w:val="0093672D"/>
    <w:rsid w:val="00946AD2"/>
    <w:rsid w:val="0097072C"/>
    <w:rsid w:val="00973E4E"/>
    <w:rsid w:val="00975072"/>
    <w:rsid w:val="0097544D"/>
    <w:rsid w:val="009B75AF"/>
    <w:rsid w:val="009C4D5D"/>
    <w:rsid w:val="009D6EA1"/>
    <w:rsid w:val="009F1557"/>
    <w:rsid w:val="009F57B7"/>
    <w:rsid w:val="00A07D28"/>
    <w:rsid w:val="00A233A5"/>
    <w:rsid w:val="00A24E7A"/>
    <w:rsid w:val="00A275A1"/>
    <w:rsid w:val="00A31C3A"/>
    <w:rsid w:val="00A33702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D3483"/>
    <w:rsid w:val="00AD5A38"/>
    <w:rsid w:val="00AF6396"/>
    <w:rsid w:val="00B01F3F"/>
    <w:rsid w:val="00B13502"/>
    <w:rsid w:val="00B20E6D"/>
    <w:rsid w:val="00B26648"/>
    <w:rsid w:val="00B27E86"/>
    <w:rsid w:val="00B32272"/>
    <w:rsid w:val="00B352CE"/>
    <w:rsid w:val="00B352D4"/>
    <w:rsid w:val="00B3721A"/>
    <w:rsid w:val="00B46E35"/>
    <w:rsid w:val="00B5105C"/>
    <w:rsid w:val="00B770CA"/>
    <w:rsid w:val="00B965A9"/>
    <w:rsid w:val="00B97FFE"/>
    <w:rsid w:val="00BC679B"/>
    <w:rsid w:val="00BC714F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62D9"/>
    <w:rsid w:val="00CA05FB"/>
    <w:rsid w:val="00CB023F"/>
    <w:rsid w:val="00CB1065"/>
    <w:rsid w:val="00CE248D"/>
    <w:rsid w:val="00CE5739"/>
    <w:rsid w:val="00CE78E2"/>
    <w:rsid w:val="00CF057B"/>
    <w:rsid w:val="00D03677"/>
    <w:rsid w:val="00D06544"/>
    <w:rsid w:val="00D65E8B"/>
    <w:rsid w:val="00D77F42"/>
    <w:rsid w:val="00D86F1E"/>
    <w:rsid w:val="00DB2426"/>
    <w:rsid w:val="00DB632A"/>
    <w:rsid w:val="00DC254C"/>
    <w:rsid w:val="00DD6019"/>
    <w:rsid w:val="00DF70F8"/>
    <w:rsid w:val="00E16AF8"/>
    <w:rsid w:val="00E36F31"/>
    <w:rsid w:val="00E50875"/>
    <w:rsid w:val="00E655D7"/>
    <w:rsid w:val="00E65A93"/>
    <w:rsid w:val="00E679F4"/>
    <w:rsid w:val="00E82EA3"/>
    <w:rsid w:val="00E83D56"/>
    <w:rsid w:val="00E93D90"/>
    <w:rsid w:val="00EA22C1"/>
    <w:rsid w:val="00EA5C0A"/>
    <w:rsid w:val="00EB1092"/>
    <w:rsid w:val="00EB3296"/>
    <w:rsid w:val="00EC33B2"/>
    <w:rsid w:val="00ED5969"/>
    <w:rsid w:val="00EE7B0A"/>
    <w:rsid w:val="00F042B9"/>
    <w:rsid w:val="00F05068"/>
    <w:rsid w:val="00F11DF3"/>
    <w:rsid w:val="00F300A0"/>
    <w:rsid w:val="00F305E2"/>
    <w:rsid w:val="00F841FE"/>
    <w:rsid w:val="00F93506"/>
    <w:rsid w:val="00FA40BA"/>
    <w:rsid w:val="00FB2587"/>
    <w:rsid w:val="00FB301A"/>
    <w:rsid w:val="00FD6ACE"/>
    <w:rsid w:val="00FE2A17"/>
    <w:rsid w:val="00FE2A55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1D8F850A-7235-446F-8E1D-48CE77B8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abinsk-cr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317EA-9548-473F-92EA-4B9F33C0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4236</Words>
  <Characters>24151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85</cp:revision>
  <cp:lastPrinted>2020-08-06T09:35:00Z</cp:lastPrinted>
  <dcterms:created xsi:type="dcterms:W3CDTF">2020-07-30T06:37:00Z</dcterms:created>
  <dcterms:modified xsi:type="dcterms:W3CDTF">2020-08-07T09:28:00Z</dcterms:modified>
</cp:coreProperties>
</file>