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4E9B1254" wp14:editId="2E1B0572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5D3681">
        <w:rPr>
          <w:rFonts w:ascii="Times New Roman" w:hAnsi="Times New Roman" w:cs="Times New Roman"/>
          <w:sz w:val="24"/>
          <w:szCs w:val="24"/>
        </w:rPr>
        <w:t>16.12.2019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9279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07DF8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368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DF8">
        <w:rPr>
          <w:rFonts w:ascii="Times New Roman" w:hAnsi="Times New Roman" w:cs="Times New Roman"/>
          <w:sz w:val="24"/>
          <w:szCs w:val="24"/>
        </w:rPr>
        <w:t xml:space="preserve">  </w:t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5D3681">
        <w:rPr>
          <w:rFonts w:ascii="Times New Roman" w:hAnsi="Times New Roman" w:cs="Times New Roman"/>
          <w:sz w:val="24"/>
          <w:szCs w:val="24"/>
        </w:rPr>
        <w:t>1383</w:t>
      </w:r>
    </w:p>
    <w:p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bookmarkStart w:id="3" w:name="_GoBack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bookmarkEnd w:id="3"/>
    <w:p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2"/>
    <w:p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5808" w:rsidRPr="00A7076A" w:rsidRDefault="00675808" w:rsidP="006758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131 - 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</w:t>
      </w:r>
      <w:r w:rsidR="00372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апреля 2012 года № 390 «О противопожарном режиме», Требованиями пожарной безопасности при распространении и использовании пиротехнических изделий, утвержденными 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22 декабря 2009 года № 1052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требований пожарной безопасности при распространении и использовании пиротехнических изделий», в целях обеспечения пожарной и общественной безопасности в период празднования новогодних и рождественских праздников на территории Лабинского городского поселения Лабинского района, п о с т а н о в л я ю:</w:t>
      </w:r>
    </w:p>
    <w:p w:rsidR="00EF3B23" w:rsidRDefault="00675808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 xml:space="preserve">Определить площадки для применения населением пиротехнических изделий 1 - 3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 расположенные на территории Лабинского 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:rsidR="00675808" w:rsidRPr="00A7076A" w:rsidRDefault="00EF7036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55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города Лабинск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а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675808"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в районе общества с ограниченной ответственностью «Лабинский маслоэкстракционный завод»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пересечение ул. Декабристов 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ул. Красная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местности в районе ул. Центральная, д. 6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72DC" w:rsidRDefault="00EF3B23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4" w:name="_Hlk26802040"/>
      <w:r w:rsidR="00EC3C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0172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хутора Заря Мира</w:t>
      </w:r>
      <w:r w:rsidR="00E272D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:rsidR="006705B1" w:rsidRDefault="006705B1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южная окраина населенного пункта, участок местности напротив домовладения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расположенного по ул. Зеленая, д. 66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;</w:t>
      </w:r>
    </w:p>
    <w:bookmarkEnd w:id="4"/>
    <w:p w:rsidR="0023663B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3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поселка Прохладный</w:t>
      </w:r>
      <w:r w:rsidR="0023663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:rsidR="006705B1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участок местности в</w:t>
      </w:r>
      <w:r w:rsidR="009F656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районе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ул. Строителей, д. 33/1.</w:t>
      </w:r>
    </w:p>
    <w:p w:rsidR="00675808" w:rsidRPr="00A7076A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местах, установленных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1-3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потенциальной опасности, обращение с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указанных площадках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меньше 35 метров до ближайших домов, деревьев и прочих воспламеняющихся объектов в период времени: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201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3C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помещениях, зданиях и сооружениях любого функционального назначения;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взрывоопасных и пожароопасных объектов, в полосах отчуждения железных дорог, газопроводов, нефтепроводов и линий высоковольтной электропередачи;</w:t>
      </w:r>
    </w:p>
    <w:p w:rsidR="00675808" w:rsidRPr="00A7076A" w:rsidRDefault="00675808" w:rsidP="0067580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территориях памятников истории и культуры, кладбищ и культовых сооружений;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крышах, балконах, лоджиях, выступающих частях фасадов зданий (сооружений);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погодных условиях, не позволяющих обеспечить безопасность при ее использовании;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 время проведения митингов, демонстраций, шествий, пикетирования;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лицам, не достигшим возраста, установленного производителем пиротехнических изделий.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унитарному предприятию «Санитарная очистка» 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201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информационные таблички для обозначения площадок, разрешённых в соответствии с пунктом 1 настоящего постановления для применения и использования гражданами бытовых пиротехнических изделий;</w:t>
      </w:r>
    </w:p>
    <w:p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муниципальному казенному учреждению «Управление коммунального хозяйства Лабинского городского поселения Лабинского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района»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Епремидзе</w:t>
      </w:r>
      <w:proofErr w:type="spellEnd"/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:rsidR="00101059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Министерства внутренних дел России по Лабинскому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району  (</w:t>
      </w:r>
      <w:proofErr w:type="gramEnd"/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01059" w:rsidRDefault="00101059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3.1) </w:t>
      </w:r>
      <w:r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:rsidR="00101059" w:rsidRPr="00101059" w:rsidRDefault="00675808" w:rsidP="00A852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01059" w:rsidRPr="00101059">
        <w:rPr>
          <w:rFonts w:ascii="Tahoma" w:hAnsi="Tahoma" w:cs="Tahoma"/>
          <w:color w:val="222222"/>
          <w:sz w:val="21"/>
          <w:szCs w:val="21"/>
          <w:shd w:val="clear" w:color="auto" w:fill="FFFFFF"/>
        </w:rPr>
        <w:t xml:space="preserve"> 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обеспечить безопасность граждан и общественный порядок на улицах, площадях, стадионах, в скверах, парках, и других общественных местах, в том 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площадкам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5808" w:rsidRPr="00A7076A" w:rsidRDefault="00675808" w:rsidP="001B016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Лабинскому филиалу аварийно-спасательного отряда г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осударственно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го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учреждени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Краснодарского края «Краснодарская краевая аварийно-спасательная служба 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proofErr w:type="spellStart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Размаев</w:t>
      </w:r>
      <w:proofErr w:type="spellEnd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организационной работе администрации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 w:rsidR="006C545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ситуациям  администрации</w:t>
      </w:r>
      <w:proofErr w:type="gramEnd"/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разработать памятки по использованию пиротехнических изделий и обеспечить их распространение среди населения; 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 по предупреждению гибели и травматизма людей и соблюдению мер пожарной безопасности при применении пиротехнических изделий;</w:t>
      </w:r>
    </w:p>
    <w:p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оперативное взаимодействие с правоохранительными органами,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:rsidR="00675808" w:rsidRPr="00A46E63" w:rsidRDefault="00675808" w:rsidP="00516CA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1B0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(вопросы жилищно-коммунального хозяйства, чрезвычайных ситуаций и благоустройства)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</w:p>
    <w:p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67580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B75" w:rsidRDefault="00F43B75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43B75" w:rsidSect="009A13E2">
          <w:headerReference w:type="default" r:id="rId7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bookmarkStart w:id="5" w:name="_Hlk25650697"/>
      <w:bookmarkEnd w:id="0"/>
    </w:p>
    <w:bookmarkEnd w:id="5"/>
    <w:p w:rsidR="008D27F7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981F41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:rsidR="00981F41" w:rsidRPr="00146E44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5C500E">
        <w:rPr>
          <w:rFonts w:ascii="Times New Roman" w:eastAsia="Calibri" w:hAnsi="Times New Roman" w:cs="Times New Roman"/>
          <w:sz w:val="28"/>
          <w:szCs w:val="28"/>
          <w:lang w:bidi="en-US"/>
        </w:rPr>
        <w:t>16.12.2019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5C500E">
        <w:rPr>
          <w:rFonts w:ascii="Times New Roman" w:eastAsia="Calibri" w:hAnsi="Times New Roman" w:cs="Times New Roman"/>
          <w:sz w:val="28"/>
          <w:szCs w:val="28"/>
          <w:lang w:bidi="en-US"/>
        </w:rPr>
        <w:t>1383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Инструкция </w:t>
      </w:r>
    </w:p>
    <w:p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DACB397" wp14:editId="4572852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56A9563" wp14:editId="74F1D299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293D67" wp14:editId="55258224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AFE844F" wp14:editId="31268D63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F0ADBC5" wp14:editId="4E9DCF03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1B73A5" wp14:editId="13303458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B54DEAC" wp14:editId="41EF49F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</w:t>
            </w:r>
            <w:proofErr w:type="gram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это</w:t>
            </w:r>
            <w:proofErr w:type="gramEnd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3F6897D" wp14:editId="74054FA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ACECD29" wp14:editId="3AA1569E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разрешать детям баловаться с пиротехникой. Пиротехнические изделия </w:t>
            </w:r>
            <w:proofErr w:type="gram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это</w:t>
            </w:r>
            <w:proofErr w:type="gramEnd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84B221" wp14:editId="2FB287D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10F8A6" wp14:editId="791FDA15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5FE597B" wp14:editId="19BB9548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5ABD94" wp14:editId="5027A91C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C8F88EA" wp14:editId="49844882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подходить к </w:t>
            </w:r>
            <w:proofErr w:type="spell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зажженым</w:t>
            </w:r>
            <w:proofErr w:type="spellEnd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салютам или фейерверкам ближе безопасного расстояния, указанного в инструкции по его применению.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2DE7259" wp14:editId="5AD5B957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43425EE" wp14:editId="6FA007CE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585CB3" wp14:editId="7DE92A65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50C700E" wp14:editId="7933C397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1E37775" wp14:editId="1E6AAA3C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</w:t>
            </w:r>
            <w:proofErr w:type="gram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людей !</w:t>
            </w:r>
            <w:proofErr w:type="gramEnd"/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117465" wp14:editId="21AB342A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наклоняться над пиротехническим изделием во время поджога фитиля, а </w:t>
      </w:r>
      <w:proofErr w:type="gramStart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работы пиротехнического изделия;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3366"/>
      </w:tblGrid>
      <w:tr w:rsidR="00675808" w:rsidRPr="00445BA6" w:rsidTr="003D4679">
        <w:tc>
          <w:tcPr>
            <w:tcW w:w="6345" w:type="dxa"/>
          </w:tcPr>
          <w:p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75808" w:rsidRPr="00445BA6" w:rsidRDefault="00F0723A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Шеремет </w:t>
            </w:r>
          </w:p>
        </w:tc>
      </w:tr>
    </w:tbl>
    <w:p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645F4" w:rsidRPr="002A637A" w:rsidRDefault="00C645F4">
      <w:pPr>
        <w:rPr>
          <w:sz w:val="24"/>
          <w:szCs w:val="24"/>
        </w:rPr>
      </w:pPr>
    </w:p>
    <w:sectPr w:rsidR="00C645F4" w:rsidRPr="002A637A" w:rsidSect="009A13E2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F2A" w:rsidRDefault="00546F2A">
      <w:pPr>
        <w:spacing w:after="0" w:line="240" w:lineRule="auto"/>
      </w:pPr>
      <w:r>
        <w:separator/>
      </w:r>
    </w:p>
  </w:endnote>
  <w:endnote w:type="continuationSeparator" w:id="0">
    <w:p w:rsidR="00546F2A" w:rsidRDefault="0054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F2A" w:rsidRDefault="00546F2A">
      <w:pPr>
        <w:spacing w:after="0" w:line="240" w:lineRule="auto"/>
      </w:pPr>
      <w:r>
        <w:separator/>
      </w:r>
    </w:p>
  </w:footnote>
  <w:footnote w:type="continuationSeparator" w:id="0">
    <w:p w:rsidR="00546F2A" w:rsidRDefault="0054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6E08" w:rsidRPr="004752F7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752F7">
      <w:rPr>
        <w:rFonts w:ascii="Times New Roman" w:hAnsi="Times New Roman"/>
        <w:sz w:val="24"/>
        <w:szCs w:val="24"/>
      </w:rPr>
      <w:fldChar w:fldCharType="begin"/>
    </w:r>
    <w:r w:rsidRPr="004752F7">
      <w:rPr>
        <w:rFonts w:ascii="Times New Roman" w:hAnsi="Times New Roman"/>
        <w:sz w:val="24"/>
        <w:szCs w:val="24"/>
      </w:rPr>
      <w:instrText xml:space="preserve"> PAGE   \* MERGEFORMAT </w:instrText>
    </w:r>
    <w:r w:rsidRPr="004752F7">
      <w:rPr>
        <w:rFonts w:ascii="Times New Roman" w:hAnsi="Times New Roman"/>
        <w:sz w:val="24"/>
        <w:szCs w:val="24"/>
      </w:rPr>
      <w:fldChar w:fldCharType="separate"/>
    </w:r>
    <w:r w:rsidR="00CE247D">
      <w:rPr>
        <w:rFonts w:ascii="Times New Roman" w:hAnsi="Times New Roman"/>
        <w:noProof/>
        <w:sz w:val="24"/>
        <w:szCs w:val="24"/>
      </w:rPr>
      <w:t>5</w:t>
    </w:r>
    <w:r w:rsidRPr="004752F7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DBC"/>
    <w:rsid w:val="000063EF"/>
    <w:rsid w:val="00015743"/>
    <w:rsid w:val="0002578C"/>
    <w:rsid w:val="00050172"/>
    <w:rsid w:val="000530D0"/>
    <w:rsid w:val="00053445"/>
    <w:rsid w:val="00055499"/>
    <w:rsid w:val="00070E0D"/>
    <w:rsid w:val="000753F0"/>
    <w:rsid w:val="00082CD3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137C1"/>
    <w:rsid w:val="00170944"/>
    <w:rsid w:val="001955B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6266"/>
    <w:rsid w:val="00212A7D"/>
    <w:rsid w:val="00213C21"/>
    <w:rsid w:val="00224E06"/>
    <w:rsid w:val="0023663B"/>
    <w:rsid w:val="002A41DD"/>
    <w:rsid w:val="002A637A"/>
    <w:rsid w:val="002A714D"/>
    <w:rsid w:val="002B65BF"/>
    <w:rsid w:val="002C6588"/>
    <w:rsid w:val="002D06B5"/>
    <w:rsid w:val="00320FD6"/>
    <w:rsid w:val="0033371A"/>
    <w:rsid w:val="0033457C"/>
    <w:rsid w:val="00363DC8"/>
    <w:rsid w:val="00366CB3"/>
    <w:rsid w:val="00372AE1"/>
    <w:rsid w:val="00392EC5"/>
    <w:rsid w:val="003C21BA"/>
    <w:rsid w:val="003C5FF1"/>
    <w:rsid w:val="003D4BB9"/>
    <w:rsid w:val="003D6AD2"/>
    <w:rsid w:val="003E2137"/>
    <w:rsid w:val="003F0CFE"/>
    <w:rsid w:val="003F40EE"/>
    <w:rsid w:val="0040370C"/>
    <w:rsid w:val="0041123C"/>
    <w:rsid w:val="00431847"/>
    <w:rsid w:val="004418B6"/>
    <w:rsid w:val="00445BA6"/>
    <w:rsid w:val="00451AC6"/>
    <w:rsid w:val="004759D7"/>
    <w:rsid w:val="004C622A"/>
    <w:rsid w:val="004E024C"/>
    <w:rsid w:val="004E0F13"/>
    <w:rsid w:val="004E495F"/>
    <w:rsid w:val="00500754"/>
    <w:rsid w:val="00515594"/>
    <w:rsid w:val="00516CA4"/>
    <w:rsid w:val="00524F08"/>
    <w:rsid w:val="00527CBF"/>
    <w:rsid w:val="00536A2C"/>
    <w:rsid w:val="00546F2A"/>
    <w:rsid w:val="00565306"/>
    <w:rsid w:val="005B69D8"/>
    <w:rsid w:val="005C500E"/>
    <w:rsid w:val="005D3681"/>
    <w:rsid w:val="006024BD"/>
    <w:rsid w:val="006077E6"/>
    <w:rsid w:val="0061036C"/>
    <w:rsid w:val="00614D0B"/>
    <w:rsid w:val="00622C12"/>
    <w:rsid w:val="00644990"/>
    <w:rsid w:val="006705B1"/>
    <w:rsid w:val="00675808"/>
    <w:rsid w:val="0067670C"/>
    <w:rsid w:val="00684063"/>
    <w:rsid w:val="006B6C97"/>
    <w:rsid w:val="006C545C"/>
    <w:rsid w:val="00702FC3"/>
    <w:rsid w:val="00716DD8"/>
    <w:rsid w:val="00751232"/>
    <w:rsid w:val="0076193C"/>
    <w:rsid w:val="0077249F"/>
    <w:rsid w:val="0078737D"/>
    <w:rsid w:val="00797DB5"/>
    <w:rsid w:val="007B304C"/>
    <w:rsid w:val="007B3384"/>
    <w:rsid w:val="007C6603"/>
    <w:rsid w:val="007C75AD"/>
    <w:rsid w:val="007C7EE6"/>
    <w:rsid w:val="007D3DAB"/>
    <w:rsid w:val="007D4597"/>
    <w:rsid w:val="007F4FE7"/>
    <w:rsid w:val="007F6A27"/>
    <w:rsid w:val="008279D0"/>
    <w:rsid w:val="0083356A"/>
    <w:rsid w:val="008340DB"/>
    <w:rsid w:val="008561D8"/>
    <w:rsid w:val="0087682D"/>
    <w:rsid w:val="00885A7F"/>
    <w:rsid w:val="008960AD"/>
    <w:rsid w:val="008A3A03"/>
    <w:rsid w:val="008A5B9A"/>
    <w:rsid w:val="008D27F7"/>
    <w:rsid w:val="008D544B"/>
    <w:rsid w:val="008D6496"/>
    <w:rsid w:val="008F5380"/>
    <w:rsid w:val="008F7172"/>
    <w:rsid w:val="00904D9E"/>
    <w:rsid w:val="00907DF8"/>
    <w:rsid w:val="009279C2"/>
    <w:rsid w:val="009328E7"/>
    <w:rsid w:val="009408EE"/>
    <w:rsid w:val="0096066D"/>
    <w:rsid w:val="00973B54"/>
    <w:rsid w:val="00981F41"/>
    <w:rsid w:val="009835F8"/>
    <w:rsid w:val="00993B0C"/>
    <w:rsid w:val="009A13E2"/>
    <w:rsid w:val="009A5384"/>
    <w:rsid w:val="009D1815"/>
    <w:rsid w:val="009D7129"/>
    <w:rsid w:val="009E1C98"/>
    <w:rsid w:val="009F656C"/>
    <w:rsid w:val="00A0046A"/>
    <w:rsid w:val="00A0210E"/>
    <w:rsid w:val="00A175FE"/>
    <w:rsid w:val="00A21303"/>
    <w:rsid w:val="00A4526D"/>
    <w:rsid w:val="00A71B6E"/>
    <w:rsid w:val="00A8227D"/>
    <w:rsid w:val="00A8523D"/>
    <w:rsid w:val="00AA0F4C"/>
    <w:rsid w:val="00AC3C3E"/>
    <w:rsid w:val="00AC7948"/>
    <w:rsid w:val="00B3399A"/>
    <w:rsid w:val="00B36173"/>
    <w:rsid w:val="00B66648"/>
    <w:rsid w:val="00B6708A"/>
    <w:rsid w:val="00B8171E"/>
    <w:rsid w:val="00BD6ECB"/>
    <w:rsid w:val="00BF1795"/>
    <w:rsid w:val="00C010BC"/>
    <w:rsid w:val="00C33E8D"/>
    <w:rsid w:val="00C51F0A"/>
    <w:rsid w:val="00C52ACC"/>
    <w:rsid w:val="00C61FA8"/>
    <w:rsid w:val="00C645F4"/>
    <w:rsid w:val="00C71F58"/>
    <w:rsid w:val="00C84D57"/>
    <w:rsid w:val="00C91DC4"/>
    <w:rsid w:val="00CB3876"/>
    <w:rsid w:val="00CC18B4"/>
    <w:rsid w:val="00CC468B"/>
    <w:rsid w:val="00CC6B76"/>
    <w:rsid w:val="00CD44C9"/>
    <w:rsid w:val="00CE247D"/>
    <w:rsid w:val="00CF07FE"/>
    <w:rsid w:val="00D03138"/>
    <w:rsid w:val="00D32CEA"/>
    <w:rsid w:val="00D45735"/>
    <w:rsid w:val="00D51CE6"/>
    <w:rsid w:val="00D64FB8"/>
    <w:rsid w:val="00D71FCC"/>
    <w:rsid w:val="00D73476"/>
    <w:rsid w:val="00D87072"/>
    <w:rsid w:val="00D87E90"/>
    <w:rsid w:val="00DA72A3"/>
    <w:rsid w:val="00E12DE3"/>
    <w:rsid w:val="00E15940"/>
    <w:rsid w:val="00E272DC"/>
    <w:rsid w:val="00E3335E"/>
    <w:rsid w:val="00E40DC8"/>
    <w:rsid w:val="00E41F41"/>
    <w:rsid w:val="00E42288"/>
    <w:rsid w:val="00E550C4"/>
    <w:rsid w:val="00E55ADB"/>
    <w:rsid w:val="00E55D92"/>
    <w:rsid w:val="00E561B8"/>
    <w:rsid w:val="00E87D2D"/>
    <w:rsid w:val="00E958E5"/>
    <w:rsid w:val="00EB6B62"/>
    <w:rsid w:val="00EB6EB5"/>
    <w:rsid w:val="00EC3C38"/>
    <w:rsid w:val="00ED0B3D"/>
    <w:rsid w:val="00ED1030"/>
    <w:rsid w:val="00EF3B23"/>
    <w:rsid w:val="00EF7036"/>
    <w:rsid w:val="00F0723A"/>
    <w:rsid w:val="00F079B5"/>
    <w:rsid w:val="00F30A6C"/>
    <w:rsid w:val="00F412AE"/>
    <w:rsid w:val="00F43B75"/>
    <w:rsid w:val="00F60500"/>
    <w:rsid w:val="00F66A7A"/>
    <w:rsid w:val="00F67B82"/>
    <w:rsid w:val="00F91E66"/>
    <w:rsid w:val="00FA15F8"/>
    <w:rsid w:val="00FA2D7D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cp:lastPrinted>2019-12-09T14:25:00Z</cp:lastPrinted>
  <dcterms:created xsi:type="dcterms:W3CDTF">2019-11-25T13:35:00Z</dcterms:created>
  <dcterms:modified xsi:type="dcterms:W3CDTF">2019-12-21T08:00:00Z</dcterms:modified>
</cp:coreProperties>
</file>