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3A2" w:rsidRDefault="00477FF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   ПРОЕКТ</w:t>
      </w:r>
    </w:p>
    <w:p w:rsidR="003B33A2" w:rsidRDefault="00477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СОВЕТ    </w:t>
      </w:r>
    </w:p>
    <w:p w:rsidR="003B33A2" w:rsidRDefault="00477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</w:t>
      </w:r>
    </w:p>
    <w:p w:rsidR="003B33A2" w:rsidRDefault="00477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ЛАБИНСКОГО РАЙОНА</w:t>
      </w:r>
    </w:p>
    <w:p w:rsidR="003B33A2" w:rsidRDefault="00477F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(пятый созыв)</w:t>
      </w:r>
    </w:p>
    <w:p w:rsidR="003B33A2" w:rsidRDefault="00477FF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3B33A2" w:rsidRDefault="003B33A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B33A2" w:rsidRDefault="00477F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 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№ ______</w:t>
      </w:r>
    </w:p>
    <w:p w:rsidR="003B33A2" w:rsidRDefault="00477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 Лабинск</w:t>
      </w:r>
    </w:p>
    <w:p w:rsidR="003B33A2" w:rsidRDefault="003B33A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B33A2" w:rsidRDefault="00477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О внесении изменений в решение Совета Лабинского городского поселения Лабинского района от 26 декабря 2024 года № 34/8 «О внесении изменений </w:t>
      </w:r>
    </w:p>
    <w:p w:rsidR="003B33A2" w:rsidRDefault="00477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в Правила землепользования и застройки Лабинского городского поселения </w:t>
      </w:r>
    </w:p>
    <w:p w:rsidR="003B33A2" w:rsidRDefault="00477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Лабинского района»</w:t>
      </w:r>
    </w:p>
    <w:p w:rsidR="003B33A2" w:rsidRDefault="003B3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B33A2" w:rsidRDefault="0047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связи с допущенной т</w:t>
      </w:r>
      <w:r>
        <w:rPr>
          <w:rFonts w:ascii="Times New Roman" w:hAnsi="Times New Roman" w:cs="Times New Roman"/>
          <w:sz w:val="27"/>
          <w:szCs w:val="27"/>
        </w:rPr>
        <w:t>ехнической ошибкой при принятии решения                    о признании утратившим силу решения Совета Лабинского городского поселения Лабинского района от 25 мая 2023 года № 272/78 «О внесении изменений                     в Правила землепользования и заст</w:t>
      </w:r>
      <w:r>
        <w:rPr>
          <w:rFonts w:ascii="Times New Roman" w:hAnsi="Times New Roman" w:cs="Times New Roman"/>
          <w:sz w:val="27"/>
          <w:szCs w:val="27"/>
        </w:rPr>
        <w:t>ройки Лабинского городского поселения Лабинского района», в целях исполнения полномочий поселения, руководствуясь частью 11 пункта 2 статьи 26 Устава Лабинского городского поселения Лабинского района, Совет Лабинского городского поселения Лабинского района</w:t>
      </w:r>
      <w:r>
        <w:rPr>
          <w:rFonts w:ascii="Times New Roman" w:hAnsi="Times New Roman" w:cs="Times New Roman"/>
          <w:sz w:val="27"/>
          <w:szCs w:val="27"/>
        </w:rPr>
        <w:t xml:space="preserve"> РЕШИЛ:</w:t>
      </w:r>
    </w:p>
    <w:p w:rsidR="003B33A2" w:rsidRDefault="00477FF0">
      <w:pPr>
        <w:pStyle w:val="af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Внести изменения: </w:t>
      </w:r>
    </w:p>
    <w:p w:rsidR="003B33A2" w:rsidRDefault="00477FF0">
      <w:pPr>
        <w:pStyle w:val="af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1) дополнить пункт 2 решения </w:t>
      </w:r>
      <w:proofErr w:type="gramStart"/>
      <w:r>
        <w:rPr>
          <w:rFonts w:ascii="Times New Roman" w:hAnsi="Times New Roman" w:cs="Times New Roman"/>
          <w:sz w:val="27"/>
          <w:szCs w:val="27"/>
        </w:rPr>
        <w:t>Совета  Лабинского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городского поселения Лабинского района от 26 декабря 2024 года № 34/8 «О внесении изменений                 в Правила землепользования и застройки Лабинского городского поселения</w:t>
      </w:r>
      <w:r>
        <w:rPr>
          <w:rFonts w:ascii="Times New Roman" w:hAnsi="Times New Roman" w:cs="Times New Roman"/>
          <w:sz w:val="27"/>
          <w:szCs w:val="27"/>
        </w:rPr>
        <w:t xml:space="preserve"> Лабинского района», фразой «, за исключением пункта 2.»;</w:t>
      </w:r>
    </w:p>
    <w:p w:rsidR="003B33A2" w:rsidRDefault="00477FF0">
      <w:pPr>
        <w:pStyle w:val="af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2) исключить подпункт 1 пункта 2 решения Совета Лабинского городского поселения Лабинского района 25 мая 2023 года № 272/78 «О внесении изменений в Правила землепользования и застройки Лабинского го</w:t>
      </w:r>
      <w:r>
        <w:rPr>
          <w:rFonts w:ascii="Times New Roman" w:hAnsi="Times New Roman" w:cs="Times New Roman"/>
          <w:sz w:val="27"/>
          <w:szCs w:val="27"/>
        </w:rPr>
        <w:t>родского поселения Лабинского района».</w:t>
      </w:r>
    </w:p>
    <w:p w:rsidR="003B33A2" w:rsidRDefault="0047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Управлению по организационной работе (Чижиков В.А.)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</w:t>
      </w:r>
      <w:r>
        <w:rPr>
          <w:rFonts w:ascii="Times New Roman" w:hAnsi="Times New Roman" w:cs="Times New Roman"/>
          <w:sz w:val="27"/>
          <w:szCs w:val="27"/>
        </w:rPr>
        <w:t xml:space="preserve">городского поселения Лабинского района </w:t>
      </w:r>
      <w:hyperlink r:id="rId5">
        <w:r>
          <w:rPr>
            <w:rFonts w:ascii="Times New Roman" w:hAnsi="Times New Roman" w:cs="Times New Roman"/>
            <w:sz w:val="27"/>
            <w:szCs w:val="27"/>
          </w:rPr>
          <w:t>http://www.labinsk-city.ru</w:t>
        </w:r>
      </w:hyperlink>
      <w:r>
        <w:rPr>
          <w:rFonts w:ascii="Times New Roman" w:hAnsi="Times New Roman" w:cs="Times New Roman"/>
          <w:sz w:val="27"/>
          <w:szCs w:val="27"/>
        </w:rPr>
        <w:t>.</w:t>
      </w:r>
    </w:p>
    <w:p w:rsidR="003B33A2" w:rsidRDefault="0047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 Контроль за выполнением настоящего решения возложить на комитет по вопросам </w:t>
      </w:r>
      <w:r>
        <w:rPr>
          <w:rFonts w:ascii="Times New Roman" w:hAnsi="Times New Roman" w:cs="Times New Roman"/>
          <w:sz w:val="27"/>
          <w:szCs w:val="27"/>
        </w:rPr>
        <w:t>промышленности, связи, строительства, транспорта, бытового и т</w:t>
      </w:r>
      <w:r>
        <w:rPr>
          <w:rFonts w:ascii="Times New Roman" w:hAnsi="Times New Roman" w:cs="Times New Roman"/>
          <w:sz w:val="27"/>
          <w:szCs w:val="27"/>
        </w:rPr>
        <w:t>оргового обслуживания населения и предпринимательства Лабинского городского поселения Лабинского района (Гордеева А.В.).</w:t>
      </w:r>
    </w:p>
    <w:p w:rsidR="003B33A2" w:rsidRDefault="0047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 Настоящее решение вступает в силу со дня его официального опубликования.</w:t>
      </w:r>
    </w:p>
    <w:p w:rsidR="003B33A2" w:rsidRDefault="003B3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B33A2" w:rsidRDefault="00477FF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Совета Лабинского </w:t>
      </w:r>
    </w:p>
    <w:p w:rsidR="003B33A2" w:rsidRDefault="00477FF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городского поселения </w:t>
      </w:r>
      <w:r>
        <w:rPr>
          <w:rFonts w:ascii="Times New Roman" w:hAnsi="Times New Roman" w:cs="Times New Roman"/>
          <w:sz w:val="27"/>
          <w:szCs w:val="27"/>
        </w:rPr>
        <w:t>Лабинского района                                 М.И. Артеменко</w:t>
      </w:r>
    </w:p>
    <w:p w:rsidR="003B33A2" w:rsidRDefault="003B33A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B33A2" w:rsidRDefault="00477F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Лабинского городского </w:t>
      </w:r>
    </w:p>
    <w:p w:rsidR="003B33A2" w:rsidRDefault="00477F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поселения Лабинского района                                                     С.В. </w:t>
      </w:r>
      <w:proofErr w:type="spellStart"/>
      <w:r>
        <w:rPr>
          <w:rFonts w:ascii="Times New Roman" w:hAnsi="Times New Roman" w:cs="Times New Roman"/>
          <w:sz w:val="27"/>
          <w:szCs w:val="27"/>
        </w:rPr>
        <w:t>Шеремет</w:t>
      </w:r>
      <w:proofErr w:type="spellEnd"/>
    </w:p>
    <w:sectPr w:rsidR="003B33A2">
      <w:pgSz w:w="11906" w:h="16838"/>
      <w:pgMar w:top="709" w:right="283" w:bottom="198" w:left="198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A2"/>
    <w:rsid w:val="003B33A2"/>
    <w:rsid w:val="0047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EB9D7-D273-4EC1-8DA6-ECB9D332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8349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qFormat/>
    <w:rsid w:val="00A83496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7">
    <w:name w:val="Hyperlink"/>
    <w:basedOn w:val="a0"/>
    <w:uiPriority w:val="99"/>
    <w:unhideWhenUsed/>
    <w:rsid w:val="00963E1A"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00B09"/>
  </w:style>
  <w:style w:type="character" w:customStyle="1" w:styleId="aa">
    <w:name w:val="Нижний колонтитул Знак"/>
    <w:basedOn w:val="a0"/>
    <w:link w:val="ab"/>
    <w:uiPriority w:val="99"/>
    <w:qFormat/>
    <w:rsid w:val="00500B09"/>
  </w:style>
  <w:style w:type="paragraph" w:customStyle="1" w:styleId="ac">
    <w:name w:val="Заголовок"/>
    <w:basedOn w:val="a"/>
    <w:next w:val="a6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6">
    <w:name w:val="Body Text"/>
    <w:basedOn w:val="a"/>
    <w:link w:val="a5"/>
    <w:uiPriority w:val="99"/>
    <w:unhideWhenUsed/>
    <w:rsid w:val="00A83496"/>
    <w:pPr>
      <w:keepLines/>
      <w:overflowPunct w:val="0"/>
      <w:spacing w:after="120" w:line="32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d">
    <w:name w:val="List"/>
    <w:basedOn w:val="a6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A8349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963E1A"/>
    <w:pPr>
      <w:ind w:left="720"/>
      <w:contextualSpacing/>
    </w:pPr>
  </w:style>
  <w:style w:type="paragraph" w:customStyle="1" w:styleId="af1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00B0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500B09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binsk-city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123</cp:lastModifiedBy>
  <cp:revision>9</cp:revision>
  <cp:lastPrinted>2025-01-29T11:51:00Z</cp:lastPrinted>
  <dcterms:created xsi:type="dcterms:W3CDTF">2024-12-24T07:17:00Z</dcterms:created>
  <dcterms:modified xsi:type="dcterms:W3CDTF">2025-01-29T11:51:00Z</dcterms:modified>
  <dc:language>ru-RU</dc:language>
</cp:coreProperties>
</file>