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232B9" w:rsidRPr="004C0858" w:rsidRDefault="00F232B9" w:rsidP="00F232B9">
      <w:pPr>
        <w:spacing w:after="0" w:line="240" w:lineRule="auto"/>
        <w:jc w:val="center"/>
        <w:rPr>
          <w:rFonts w:ascii="Times New Roman" w:hAnsi="Times New Roman"/>
          <w:sz w:val="28"/>
          <w:szCs w:val="28"/>
        </w:rPr>
      </w:pPr>
      <w:r>
        <w:rPr>
          <w:rFonts w:ascii="Times New Roman" w:hAnsi="Times New Roman"/>
          <w:noProof/>
          <w:sz w:val="28"/>
          <w:szCs w:val="28"/>
          <w:lang w:eastAsia="ru-RU"/>
        </w:rPr>
        <w:drawing>
          <wp:inline distT="0" distB="0" distL="0" distR="0" wp14:anchorId="1539CDA8" wp14:editId="65936D36">
            <wp:extent cx="428625" cy="542925"/>
            <wp:effectExtent l="0" t="0" r="9525" b="9525"/>
            <wp:docPr id="1" name="Рисунок 1" descr="Описание: Лабинское ГП Одноцв_6(последни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7" descr="Описание: Лабинское ГП Одноцв_6(последний)"/>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428625" cy="542925"/>
                    </a:xfrm>
                    <a:prstGeom prst="rect">
                      <a:avLst/>
                    </a:prstGeom>
                    <a:noFill/>
                    <a:ln>
                      <a:noFill/>
                    </a:ln>
                  </pic:spPr>
                </pic:pic>
              </a:graphicData>
            </a:graphic>
          </wp:inline>
        </w:drawing>
      </w:r>
    </w:p>
    <w:p w:rsidR="00F232B9" w:rsidRPr="004C0858" w:rsidRDefault="00F232B9" w:rsidP="00F232B9">
      <w:pPr>
        <w:spacing w:after="0" w:line="240" w:lineRule="auto"/>
        <w:jc w:val="center"/>
        <w:rPr>
          <w:rFonts w:ascii="Times New Roman" w:hAnsi="Times New Roman"/>
          <w:b/>
          <w:sz w:val="24"/>
          <w:szCs w:val="24"/>
        </w:rPr>
      </w:pPr>
      <w:r w:rsidRPr="004C0858">
        <w:rPr>
          <w:rFonts w:ascii="Times New Roman" w:hAnsi="Times New Roman"/>
          <w:b/>
          <w:sz w:val="24"/>
          <w:szCs w:val="24"/>
        </w:rPr>
        <w:t>АДМИНИСТРАЦИЯ ЛАБИНСКОГО ГОРОДСКОГО ПОСЕЛЕНИЯ</w:t>
      </w:r>
    </w:p>
    <w:p w:rsidR="00F232B9" w:rsidRPr="004C0858" w:rsidRDefault="00F232B9" w:rsidP="00F232B9">
      <w:pPr>
        <w:spacing w:after="0" w:line="240" w:lineRule="auto"/>
        <w:jc w:val="center"/>
        <w:rPr>
          <w:rFonts w:ascii="Times New Roman" w:hAnsi="Times New Roman"/>
          <w:b/>
          <w:sz w:val="24"/>
          <w:szCs w:val="24"/>
        </w:rPr>
      </w:pPr>
      <w:r w:rsidRPr="004C0858">
        <w:rPr>
          <w:rFonts w:ascii="Times New Roman" w:hAnsi="Times New Roman"/>
          <w:b/>
          <w:sz w:val="24"/>
          <w:szCs w:val="24"/>
        </w:rPr>
        <w:t>ЛАБИНСКОГО РАЙОНА</w:t>
      </w:r>
    </w:p>
    <w:p w:rsidR="00F232B9" w:rsidRPr="004C0858" w:rsidRDefault="00F232B9" w:rsidP="00F232B9">
      <w:pPr>
        <w:spacing w:after="0" w:line="240" w:lineRule="auto"/>
        <w:jc w:val="center"/>
        <w:rPr>
          <w:rFonts w:ascii="Times New Roman" w:hAnsi="Times New Roman"/>
          <w:b/>
          <w:sz w:val="36"/>
          <w:szCs w:val="36"/>
        </w:rPr>
      </w:pPr>
      <w:r w:rsidRPr="004C0858">
        <w:rPr>
          <w:rFonts w:ascii="Times New Roman" w:hAnsi="Times New Roman"/>
          <w:b/>
          <w:sz w:val="36"/>
          <w:szCs w:val="36"/>
        </w:rPr>
        <w:t>П О С Т А Н О В Л Е Н И Е</w:t>
      </w:r>
    </w:p>
    <w:p w:rsidR="00F232B9" w:rsidRPr="00E41AEC" w:rsidRDefault="00F232B9" w:rsidP="00F232B9">
      <w:pPr>
        <w:spacing w:after="0" w:line="240" w:lineRule="auto"/>
        <w:jc w:val="center"/>
        <w:rPr>
          <w:rFonts w:ascii="Times New Roman" w:hAnsi="Times New Roman"/>
          <w:b/>
          <w:sz w:val="24"/>
          <w:szCs w:val="24"/>
        </w:rPr>
      </w:pPr>
    </w:p>
    <w:p w:rsidR="00B07124" w:rsidRDefault="00F232B9" w:rsidP="00F232B9">
      <w:pPr>
        <w:spacing w:after="0" w:line="240" w:lineRule="auto"/>
        <w:jc w:val="center"/>
        <w:rPr>
          <w:rFonts w:ascii="Times New Roman" w:hAnsi="Times New Roman"/>
          <w:sz w:val="24"/>
          <w:szCs w:val="24"/>
        </w:rPr>
      </w:pPr>
      <w:r w:rsidRPr="004C0858">
        <w:rPr>
          <w:rFonts w:ascii="Times New Roman" w:hAnsi="Times New Roman"/>
          <w:sz w:val="24"/>
          <w:szCs w:val="24"/>
        </w:rPr>
        <w:t>от</w:t>
      </w:r>
      <w:r w:rsidR="00FD15D5">
        <w:rPr>
          <w:rFonts w:ascii="Times New Roman" w:hAnsi="Times New Roman"/>
          <w:sz w:val="24"/>
          <w:szCs w:val="24"/>
        </w:rPr>
        <w:t xml:space="preserve"> 26.12.2019</w:t>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t xml:space="preserve">     </w:t>
      </w:r>
      <w:r w:rsidR="00E41AEC">
        <w:rPr>
          <w:rFonts w:ascii="Times New Roman" w:hAnsi="Times New Roman"/>
          <w:sz w:val="24"/>
          <w:szCs w:val="24"/>
        </w:rPr>
        <w:t xml:space="preserve">             </w:t>
      </w:r>
      <w:r w:rsidR="00866052">
        <w:rPr>
          <w:rFonts w:ascii="Times New Roman" w:hAnsi="Times New Roman"/>
          <w:sz w:val="24"/>
          <w:szCs w:val="24"/>
        </w:rPr>
        <w:t xml:space="preserve">                 </w:t>
      </w:r>
      <w:r w:rsidR="00EE5CD7">
        <w:rPr>
          <w:rFonts w:ascii="Times New Roman" w:hAnsi="Times New Roman"/>
          <w:sz w:val="24"/>
          <w:szCs w:val="24"/>
        </w:rPr>
        <w:t xml:space="preserve">    </w:t>
      </w:r>
      <w:r w:rsidR="0006244E">
        <w:rPr>
          <w:rFonts w:ascii="Times New Roman" w:hAnsi="Times New Roman"/>
          <w:sz w:val="24"/>
          <w:szCs w:val="24"/>
        </w:rPr>
        <w:t xml:space="preserve">        </w:t>
      </w:r>
      <w:r w:rsidR="00EE5CD7">
        <w:rPr>
          <w:rFonts w:ascii="Times New Roman" w:hAnsi="Times New Roman"/>
          <w:sz w:val="24"/>
          <w:szCs w:val="24"/>
        </w:rPr>
        <w:t xml:space="preserve">          </w:t>
      </w:r>
      <w:r w:rsidR="00E41AEC">
        <w:rPr>
          <w:rFonts w:ascii="Times New Roman" w:hAnsi="Times New Roman"/>
          <w:sz w:val="24"/>
          <w:szCs w:val="24"/>
        </w:rPr>
        <w:t xml:space="preserve">     № </w:t>
      </w:r>
      <w:r w:rsidR="00FD15D5">
        <w:rPr>
          <w:rFonts w:ascii="Times New Roman" w:hAnsi="Times New Roman"/>
          <w:sz w:val="24"/>
          <w:szCs w:val="24"/>
        </w:rPr>
        <w:t>1471</w:t>
      </w:r>
    </w:p>
    <w:p w:rsidR="00F232B9" w:rsidRPr="004C0858" w:rsidRDefault="00F232B9" w:rsidP="00F232B9">
      <w:pPr>
        <w:spacing w:after="0" w:line="240" w:lineRule="auto"/>
        <w:jc w:val="center"/>
        <w:rPr>
          <w:rFonts w:ascii="Times New Roman" w:hAnsi="Times New Roman"/>
          <w:sz w:val="24"/>
          <w:szCs w:val="24"/>
        </w:rPr>
      </w:pPr>
      <w:r w:rsidRPr="004C0858">
        <w:rPr>
          <w:rFonts w:ascii="Times New Roman" w:hAnsi="Times New Roman"/>
          <w:sz w:val="24"/>
          <w:szCs w:val="24"/>
        </w:rPr>
        <w:t>г.Лабинск</w:t>
      </w:r>
    </w:p>
    <w:p w:rsidR="00F232B9" w:rsidRPr="00F6311E" w:rsidRDefault="00F232B9" w:rsidP="00F232B9">
      <w:pPr>
        <w:spacing w:after="0" w:line="240" w:lineRule="auto"/>
        <w:jc w:val="center"/>
        <w:rPr>
          <w:rFonts w:ascii="Times New Roman" w:hAnsi="Times New Roman"/>
          <w:b/>
          <w:bCs/>
          <w:sz w:val="28"/>
          <w:szCs w:val="28"/>
        </w:rPr>
      </w:pPr>
    </w:p>
    <w:p w:rsidR="00263008" w:rsidRPr="00F6311E" w:rsidRDefault="00263008" w:rsidP="00F232B9">
      <w:pPr>
        <w:spacing w:after="0" w:line="240" w:lineRule="auto"/>
        <w:jc w:val="center"/>
        <w:rPr>
          <w:rFonts w:ascii="Times New Roman" w:hAnsi="Times New Roman"/>
          <w:b/>
          <w:bCs/>
          <w:sz w:val="28"/>
          <w:szCs w:val="28"/>
        </w:rPr>
      </w:pPr>
    </w:p>
    <w:p w:rsidR="00E41AEC" w:rsidRDefault="00F232B9" w:rsidP="00F232B9">
      <w:pPr>
        <w:spacing w:after="0" w:line="240" w:lineRule="auto"/>
        <w:jc w:val="center"/>
        <w:rPr>
          <w:rFonts w:ascii="Times New Roman" w:hAnsi="Times New Roman"/>
          <w:b/>
          <w:sz w:val="28"/>
          <w:szCs w:val="28"/>
        </w:rPr>
      </w:pPr>
      <w:r w:rsidRPr="00E54ECE">
        <w:rPr>
          <w:rFonts w:ascii="Times New Roman" w:hAnsi="Times New Roman"/>
          <w:b/>
          <w:color w:val="000000"/>
          <w:sz w:val="28"/>
          <w:szCs w:val="28"/>
        </w:rPr>
        <w:t>О вн</w:t>
      </w:r>
      <w:r>
        <w:rPr>
          <w:rFonts w:ascii="Times New Roman" w:hAnsi="Times New Roman"/>
          <w:b/>
          <w:color w:val="000000"/>
          <w:sz w:val="28"/>
          <w:szCs w:val="28"/>
        </w:rPr>
        <w:t>есении изменени</w:t>
      </w:r>
      <w:r w:rsidR="00E41AEC">
        <w:rPr>
          <w:rFonts w:ascii="Times New Roman" w:hAnsi="Times New Roman"/>
          <w:b/>
          <w:color w:val="000000"/>
          <w:sz w:val="28"/>
          <w:szCs w:val="28"/>
        </w:rPr>
        <w:t>я</w:t>
      </w:r>
      <w:r>
        <w:rPr>
          <w:rFonts w:ascii="Times New Roman" w:hAnsi="Times New Roman"/>
          <w:b/>
          <w:color w:val="000000"/>
          <w:sz w:val="28"/>
          <w:szCs w:val="28"/>
        </w:rPr>
        <w:t xml:space="preserve"> в </w:t>
      </w:r>
      <w:r w:rsidR="0026626D" w:rsidRPr="0026626D">
        <w:rPr>
          <w:rFonts w:ascii="Times New Roman" w:hAnsi="Times New Roman"/>
          <w:b/>
          <w:sz w:val="28"/>
          <w:szCs w:val="28"/>
        </w:rPr>
        <w:t xml:space="preserve">постановление администрации </w:t>
      </w:r>
    </w:p>
    <w:p w:rsidR="00E41AEC" w:rsidRDefault="0026626D" w:rsidP="00F232B9">
      <w:pPr>
        <w:spacing w:after="0" w:line="240" w:lineRule="auto"/>
        <w:jc w:val="center"/>
        <w:rPr>
          <w:rFonts w:ascii="Times New Roman" w:hAnsi="Times New Roman"/>
          <w:b/>
          <w:sz w:val="28"/>
          <w:szCs w:val="28"/>
        </w:rPr>
      </w:pPr>
      <w:r w:rsidRPr="0026626D">
        <w:rPr>
          <w:rFonts w:ascii="Times New Roman" w:hAnsi="Times New Roman"/>
          <w:b/>
          <w:sz w:val="28"/>
          <w:szCs w:val="28"/>
        </w:rPr>
        <w:t>Лабинского городского поселения Лабинского района от 6 октября</w:t>
      </w:r>
    </w:p>
    <w:p w:rsidR="00F232B9" w:rsidRPr="0026626D" w:rsidRDefault="0026626D" w:rsidP="00F232B9">
      <w:pPr>
        <w:spacing w:after="0" w:line="240" w:lineRule="auto"/>
        <w:jc w:val="center"/>
        <w:rPr>
          <w:rFonts w:ascii="Times New Roman" w:hAnsi="Times New Roman"/>
          <w:b/>
          <w:color w:val="000000"/>
          <w:sz w:val="28"/>
          <w:szCs w:val="28"/>
        </w:rPr>
      </w:pPr>
      <w:r w:rsidRPr="0026626D">
        <w:rPr>
          <w:rFonts w:ascii="Times New Roman" w:hAnsi="Times New Roman"/>
          <w:b/>
          <w:sz w:val="28"/>
          <w:szCs w:val="28"/>
        </w:rPr>
        <w:t>2016 года</w:t>
      </w:r>
      <w:r w:rsidR="00E41AEC">
        <w:rPr>
          <w:rFonts w:ascii="Times New Roman" w:hAnsi="Times New Roman"/>
          <w:b/>
          <w:sz w:val="28"/>
          <w:szCs w:val="28"/>
        </w:rPr>
        <w:t xml:space="preserve"> </w:t>
      </w:r>
      <w:r w:rsidRPr="0026626D">
        <w:rPr>
          <w:rFonts w:ascii="Times New Roman" w:hAnsi="Times New Roman"/>
          <w:b/>
          <w:sz w:val="28"/>
          <w:szCs w:val="28"/>
        </w:rPr>
        <w:t>№ 1378 «</w:t>
      </w:r>
      <w:r w:rsidR="00E41AEC">
        <w:rPr>
          <w:rFonts w:ascii="Times New Roman" w:hAnsi="Times New Roman"/>
          <w:b/>
          <w:sz w:val="28"/>
          <w:szCs w:val="28"/>
        </w:rPr>
        <w:t>Об утверждении муниципальной программы «</w:t>
      </w:r>
      <w:r w:rsidRPr="0026626D">
        <w:rPr>
          <w:rFonts w:ascii="Times New Roman" w:eastAsia="Times New Roman" w:hAnsi="Times New Roman"/>
          <w:b/>
          <w:sz w:val="28"/>
          <w:szCs w:val="28"/>
          <w:lang w:eastAsia="ru-RU"/>
        </w:rPr>
        <w:t>Управление имуществом» на 2017 - 2019 годы</w:t>
      </w:r>
      <w:r w:rsidRPr="0026626D">
        <w:rPr>
          <w:rFonts w:ascii="Times New Roman" w:hAnsi="Times New Roman"/>
          <w:b/>
          <w:sz w:val="28"/>
          <w:szCs w:val="28"/>
        </w:rPr>
        <w:t>»</w:t>
      </w:r>
    </w:p>
    <w:p w:rsidR="0026626D" w:rsidRDefault="0026626D" w:rsidP="00F232B9">
      <w:pPr>
        <w:spacing w:after="0" w:line="240" w:lineRule="auto"/>
        <w:jc w:val="center"/>
        <w:rPr>
          <w:rFonts w:ascii="Times New Roman" w:hAnsi="Times New Roman"/>
          <w:color w:val="000000"/>
          <w:sz w:val="28"/>
          <w:szCs w:val="28"/>
        </w:rPr>
      </w:pPr>
    </w:p>
    <w:p w:rsidR="00263008" w:rsidRDefault="00263008" w:rsidP="00F232B9">
      <w:pPr>
        <w:spacing w:after="0" w:line="240" w:lineRule="auto"/>
        <w:jc w:val="center"/>
        <w:rPr>
          <w:rFonts w:ascii="Times New Roman" w:hAnsi="Times New Roman"/>
          <w:color w:val="000000"/>
          <w:sz w:val="28"/>
          <w:szCs w:val="28"/>
        </w:rPr>
      </w:pPr>
    </w:p>
    <w:p w:rsidR="00263008" w:rsidRPr="004C0858" w:rsidRDefault="00263008" w:rsidP="00263008">
      <w:pPr>
        <w:spacing w:after="0" w:line="240" w:lineRule="auto"/>
        <w:ind w:firstLine="708"/>
        <w:jc w:val="both"/>
        <w:rPr>
          <w:rFonts w:ascii="Times New Roman" w:hAnsi="Times New Roman"/>
          <w:sz w:val="28"/>
          <w:szCs w:val="28"/>
        </w:rPr>
      </w:pPr>
      <w:r w:rsidRPr="008C2838">
        <w:rPr>
          <w:rFonts w:ascii="Times New Roman" w:hAnsi="Times New Roman"/>
          <w:sz w:val="28"/>
          <w:szCs w:val="28"/>
        </w:rPr>
        <w:t xml:space="preserve">В </w:t>
      </w:r>
      <w:r>
        <w:rPr>
          <w:rFonts w:ascii="Times New Roman" w:hAnsi="Times New Roman"/>
          <w:sz w:val="28"/>
          <w:szCs w:val="28"/>
        </w:rPr>
        <w:t>соответствии с</w:t>
      </w:r>
      <w:r w:rsidRPr="008C2838">
        <w:rPr>
          <w:rFonts w:ascii="Times New Roman" w:hAnsi="Times New Roman"/>
          <w:sz w:val="28"/>
          <w:szCs w:val="28"/>
        </w:rPr>
        <w:t xml:space="preserve"> </w:t>
      </w:r>
      <w:r w:rsidRPr="008846FC">
        <w:rPr>
          <w:rFonts w:ascii="Times New Roman" w:hAnsi="Times New Roman"/>
          <w:sz w:val="28"/>
          <w:szCs w:val="28"/>
        </w:rPr>
        <w:t>постановлением администрации Лабинского городского</w:t>
      </w:r>
      <w:r>
        <w:rPr>
          <w:rFonts w:ascii="Times New Roman" w:hAnsi="Times New Roman"/>
          <w:sz w:val="28"/>
          <w:szCs w:val="28"/>
        </w:rPr>
        <w:t xml:space="preserve"> </w:t>
      </w:r>
      <w:r w:rsidRPr="008846FC">
        <w:rPr>
          <w:rFonts w:ascii="Times New Roman" w:hAnsi="Times New Roman"/>
          <w:sz w:val="28"/>
          <w:szCs w:val="28"/>
        </w:rPr>
        <w:t>поселения</w:t>
      </w:r>
      <w:r>
        <w:rPr>
          <w:rFonts w:ascii="Times New Roman" w:hAnsi="Times New Roman"/>
          <w:sz w:val="28"/>
          <w:szCs w:val="28"/>
        </w:rPr>
        <w:t xml:space="preserve"> Лабинского </w:t>
      </w:r>
      <w:r w:rsidRPr="008846FC">
        <w:rPr>
          <w:rFonts w:ascii="Times New Roman" w:hAnsi="Times New Roman"/>
          <w:sz w:val="28"/>
          <w:szCs w:val="28"/>
        </w:rPr>
        <w:t xml:space="preserve">района от </w:t>
      </w:r>
      <w:r>
        <w:rPr>
          <w:rFonts w:ascii="Times New Roman" w:hAnsi="Times New Roman"/>
          <w:sz w:val="28"/>
          <w:szCs w:val="28"/>
        </w:rPr>
        <w:t>19 ноября 2018 года</w:t>
      </w:r>
      <w:r w:rsidRPr="008846FC">
        <w:rPr>
          <w:rFonts w:ascii="Times New Roman" w:hAnsi="Times New Roman"/>
          <w:sz w:val="28"/>
          <w:szCs w:val="28"/>
        </w:rPr>
        <w:t xml:space="preserve"> № </w:t>
      </w:r>
      <w:r>
        <w:rPr>
          <w:rFonts w:ascii="Times New Roman" w:hAnsi="Times New Roman"/>
          <w:sz w:val="28"/>
          <w:szCs w:val="28"/>
        </w:rPr>
        <w:t>1218</w:t>
      </w:r>
      <w:r w:rsidRPr="008846FC">
        <w:rPr>
          <w:rFonts w:ascii="Times New Roman" w:hAnsi="Times New Roman"/>
          <w:sz w:val="28"/>
          <w:szCs w:val="28"/>
        </w:rPr>
        <w:t xml:space="preserve"> «</w:t>
      </w:r>
      <w:r w:rsidRPr="00F06C81">
        <w:rPr>
          <w:rFonts w:ascii="Times New Roman" w:hAnsi="Times New Roman"/>
          <w:sz w:val="28"/>
          <w:szCs w:val="28"/>
        </w:rPr>
        <w:t>Об утверждении Порядка принятия решения о разработке, формировании, реализации и оценки эффективности реализации муниципальных программ Лабинского</w:t>
      </w:r>
      <w:r>
        <w:rPr>
          <w:rFonts w:ascii="Times New Roman" w:hAnsi="Times New Roman"/>
          <w:sz w:val="28"/>
          <w:szCs w:val="28"/>
        </w:rPr>
        <w:t xml:space="preserve"> </w:t>
      </w:r>
      <w:r w:rsidRPr="00F06C81">
        <w:rPr>
          <w:rFonts w:ascii="Times New Roman" w:hAnsi="Times New Roman"/>
          <w:sz w:val="28"/>
          <w:szCs w:val="28"/>
        </w:rPr>
        <w:t>городского поселения Лабинского района</w:t>
      </w:r>
      <w:r>
        <w:rPr>
          <w:rFonts w:ascii="Times New Roman" w:hAnsi="Times New Roman"/>
          <w:sz w:val="28"/>
          <w:szCs w:val="28"/>
        </w:rPr>
        <w:t>»</w:t>
      </w:r>
      <w:r w:rsidRPr="008846FC">
        <w:rPr>
          <w:rFonts w:ascii="Times New Roman" w:hAnsi="Times New Roman"/>
          <w:sz w:val="28"/>
          <w:szCs w:val="28"/>
        </w:rPr>
        <w:t>,</w:t>
      </w:r>
      <w:r>
        <w:rPr>
          <w:rFonts w:ascii="Times New Roman" w:hAnsi="Times New Roman"/>
          <w:sz w:val="28"/>
          <w:szCs w:val="28"/>
        </w:rPr>
        <w:t xml:space="preserve"> </w:t>
      </w:r>
      <w:r w:rsidRPr="008C2838">
        <w:rPr>
          <w:rFonts w:ascii="Times New Roman" w:hAnsi="Times New Roman"/>
          <w:sz w:val="28"/>
          <w:szCs w:val="28"/>
        </w:rPr>
        <w:t>статьёй 32 Устава Лабинского</w:t>
      </w:r>
      <w:r w:rsidRPr="004C0858">
        <w:rPr>
          <w:rFonts w:ascii="Times New Roman" w:hAnsi="Times New Roman"/>
          <w:sz w:val="28"/>
          <w:szCs w:val="28"/>
        </w:rPr>
        <w:t xml:space="preserve"> городского</w:t>
      </w:r>
      <w:r>
        <w:rPr>
          <w:rFonts w:ascii="Times New Roman" w:hAnsi="Times New Roman"/>
          <w:sz w:val="28"/>
          <w:szCs w:val="28"/>
        </w:rPr>
        <w:t xml:space="preserve"> п</w:t>
      </w:r>
      <w:r w:rsidRPr="004C0858">
        <w:rPr>
          <w:rFonts w:ascii="Times New Roman" w:hAnsi="Times New Roman"/>
          <w:sz w:val="28"/>
          <w:szCs w:val="28"/>
        </w:rPr>
        <w:t xml:space="preserve">оселения </w:t>
      </w:r>
      <w:r>
        <w:rPr>
          <w:rFonts w:ascii="Times New Roman" w:hAnsi="Times New Roman"/>
          <w:sz w:val="28"/>
          <w:szCs w:val="28"/>
        </w:rPr>
        <w:t>Л</w:t>
      </w:r>
      <w:r w:rsidRPr="004C0858">
        <w:rPr>
          <w:rFonts w:ascii="Times New Roman" w:hAnsi="Times New Roman"/>
          <w:sz w:val="28"/>
          <w:szCs w:val="28"/>
        </w:rPr>
        <w:t xml:space="preserve">абинского района, </w:t>
      </w:r>
      <w:r>
        <w:rPr>
          <w:rFonts w:ascii="Times New Roman" w:hAnsi="Times New Roman"/>
          <w:sz w:val="28"/>
          <w:szCs w:val="28"/>
        </w:rPr>
        <w:t>п о с т а н о в л я ю</w:t>
      </w:r>
      <w:r w:rsidRPr="004C0858">
        <w:rPr>
          <w:rFonts w:ascii="Times New Roman" w:hAnsi="Times New Roman"/>
          <w:sz w:val="28"/>
          <w:szCs w:val="28"/>
        </w:rPr>
        <w:t>:</w:t>
      </w:r>
    </w:p>
    <w:p w:rsidR="00F232B9" w:rsidRPr="00A00B54" w:rsidRDefault="00F232B9" w:rsidP="00F232B9">
      <w:pPr>
        <w:tabs>
          <w:tab w:val="left" w:pos="993"/>
        </w:tabs>
        <w:spacing w:after="0" w:line="240" w:lineRule="auto"/>
        <w:ind w:firstLine="708"/>
        <w:jc w:val="both"/>
        <w:rPr>
          <w:rFonts w:ascii="Times New Roman" w:hAnsi="Times New Roman"/>
          <w:sz w:val="28"/>
          <w:szCs w:val="28"/>
        </w:rPr>
      </w:pPr>
      <w:r w:rsidRPr="004802E8">
        <w:rPr>
          <w:rFonts w:ascii="Times New Roman" w:hAnsi="Times New Roman"/>
          <w:sz w:val="28"/>
          <w:szCs w:val="28"/>
        </w:rPr>
        <w:t>1.</w:t>
      </w:r>
      <w:r>
        <w:rPr>
          <w:rFonts w:ascii="Times New Roman" w:hAnsi="Times New Roman"/>
          <w:sz w:val="28"/>
          <w:szCs w:val="28"/>
        </w:rPr>
        <w:tab/>
      </w:r>
      <w:r w:rsidRPr="00AB7D69">
        <w:rPr>
          <w:rFonts w:ascii="Times New Roman" w:hAnsi="Times New Roman"/>
          <w:sz w:val="28"/>
          <w:szCs w:val="28"/>
        </w:rPr>
        <w:t>Внести изменени</w:t>
      </w:r>
      <w:r w:rsidR="00F43268">
        <w:rPr>
          <w:rFonts w:ascii="Times New Roman" w:hAnsi="Times New Roman"/>
          <w:sz w:val="28"/>
          <w:szCs w:val="28"/>
        </w:rPr>
        <w:t>я</w:t>
      </w:r>
      <w:r w:rsidRPr="00AB7D69">
        <w:rPr>
          <w:rFonts w:ascii="Times New Roman" w:hAnsi="Times New Roman"/>
          <w:sz w:val="28"/>
          <w:szCs w:val="28"/>
        </w:rPr>
        <w:t xml:space="preserve"> </w:t>
      </w:r>
      <w:r w:rsidRPr="004802E8">
        <w:rPr>
          <w:rFonts w:ascii="Times New Roman" w:hAnsi="Times New Roman"/>
          <w:sz w:val="28"/>
          <w:szCs w:val="28"/>
        </w:rPr>
        <w:t xml:space="preserve">в постановление администрации Лабинского городского поселения Лабинского </w:t>
      </w:r>
      <w:r w:rsidRPr="00D03366">
        <w:rPr>
          <w:rFonts w:ascii="Times New Roman" w:hAnsi="Times New Roman"/>
          <w:sz w:val="28"/>
          <w:szCs w:val="28"/>
        </w:rPr>
        <w:t>района от 6 октября 2016 года № 1378</w:t>
      </w:r>
      <w:r w:rsidR="00E41AEC">
        <w:rPr>
          <w:rFonts w:ascii="Times New Roman" w:hAnsi="Times New Roman"/>
          <w:sz w:val="28"/>
          <w:szCs w:val="28"/>
        </w:rPr>
        <w:t xml:space="preserve">                  </w:t>
      </w:r>
      <w:r w:rsidRPr="004802E8">
        <w:rPr>
          <w:rFonts w:ascii="Times New Roman" w:hAnsi="Times New Roman"/>
          <w:sz w:val="28"/>
          <w:szCs w:val="28"/>
        </w:rPr>
        <w:t xml:space="preserve"> </w:t>
      </w:r>
      <w:r w:rsidR="00E41AEC">
        <w:rPr>
          <w:rFonts w:ascii="Times New Roman" w:hAnsi="Times New Roman"/>
          <w:sz w:val="28"/>
          <w:szCs w:val="28"/>
        </w:rPr>
        <w:t xml:space="preserve">«Об утверждении муниципальной программы </w:t>
      </w:r>
      <w:r w:rsidRPr="004802E8">
        <w:rPr>
          <w:rFonts w:ascii="Times New Roman" w:hAnsi="Times New Roman"/>
          <w:sz w:val="28"/>
          <w:szCs w:val="28"/>
        </w:rPr>
        <w:t>«</w:t>
      </w:r>
      <w:r w:rsidRPr="00077408">
        <w:rPr>
          <w:rFonts w:ascii="Times New Roman" w:eastAsia="Times New Roman" w:hAnsi="Times New Roman"/>
          <w:sz w:val="28"/>
          <w:szCs w:val="28"/>
          <w:lang w:eastAsia="ru-RU"/>
        </w:rPr>
        <w:t>Управление имуществом»</w:t>
      </w:r>
      <w:r w:rsidR="00E41AEC">
        <w:rPr>
          <w:rFonts w:ascii="Times New Roman" w:eastAsia="Times New Roman" w:hAnsi="Times New Roman"/>
          <w:sz w:val="28"/>
          <w:szCs w:val="28"/>
          <w:lang w:eastAsia="ru-RU"/>
        </w:rPr>
        <w:t xml:space="preserve">                      </w:t>
      </w:r>
      <w:r w:rsidRPr="00077408">
        <w:rPr>
          <w:rFonts w:ascii="Times New Roman" w:eastAsia="Times New Roman" w:hAnsi="Times New Roman"/>
          <w:sz w:val="28"/>
          <w:szCs w:val="28"/>
          <w:lang w:eastAsia="ru-RU"/>
        </w:rPr>
        <w:t xml:space="preserve"> на 2017 -</w:t>
      </w:r>
      <w:r>
        <w:rPr>
          <w:rFonts w:ascii="Times New Roman" w:eastAsia="Times New Roman" w:hAnsi="Times New Roman"/>
          <w:sz w:val="28"/>
          <w:szCs w:val="28"/>
          <w:lang w:eastAsia="ru-RU"/>
        </w:rPr>
        <w:t xml:space="preserve"> </w:t>
      </w:r>
      <w:r w:rsidRPr="00077408">
        <w:rPr>
          <w:rFonts w:ascii="Times New Roman" w:eastAsia="Times New Roman" w:hAnsi="Times New Roman"/>
          <w:sz w:val="28"/>
          <w:szCs w:val="28"/>
          <w:lang w:eastAsia="ru-RU"/>
        </w:rPr>
        <w:t>2019 годы</w:t>
      </w:r>
      <w:r w:rsidRPr="004802E8">
        <w:rPr>
          <w:rFonts w:ascii="Times New Roman" w:hAnsi="Times New Roman"/>
          <w:sz w:val="28"/>
          <w:szCs w:val="28"/>
        </w:rPr>
        <w:t>» (далее по тексту – постановление)</w:t>
      </w:r>
      <w:r w:rsidR="00B51574">
        <w:rPr>
          <w:rFonts w:ascii="Times New Roman" w:hAnsi="Times New Roman"/>
          <w:sz w:val="28"/>
          <w:szCs w:val="28"/>
        </w:rPr>
        <w:t>,</w:t>
      </w:r>
      <w:r w:rsidRPr="004802E8">
        <w:rPr>
          <w:rFonts w:ascii="Times New Roman" w:hAnsi="Times New Roman"/>
          <w:sz w:val="28"/>
          <w:szCs w:val="28"/>
        </w:rPr>
        <w:t xml:space="preserve"> </w:t>
      </w:r>
      <w:r w:rsidRPr="00AB7D69">
        <w:rPr>
          <w:rFonts w:ascii="Times New Roman" w:hAnsi="Times New Roman"/>
          <w:sz w:val="28"/>
          <w:szCs w:val="28"/>
        </w:rPr>
        <w:t>изложив приложение к постановлению в новой редакции (прилагается).</w:t>
      </w:r>
    </w:p>
    <w:p w:rsidR="00F232B9" w:rsidRDefault="00F232B9" w:rsidP="003003FD">
      <w:pPr>
        <w:widowControl w:val="0"/>
        <w:tabs>
          <w:tab w:val="left" w:pos="709"/>
          <w:tab w:val="left" w:pos="993"/>
        </w:tabs>
        <w:autoSpaceDE w:val="0"/>
        <w:autoSpaceDN w:val="0"/>
        <w:adjustRightInd w:val="0"/>
        <w:spacing w:after="0" w:line="240" w:lineRule="auto"/>
        <w:ind w:firstLine="709"/>
        <w:jc w:val="both"/>
        <w:rPr>
          <w:rFonts w:ascii="Times New Roman" w:hAnsi="Times New Roman"/>
          <w:sz w:val="28"/>
          <w:szCs w:val="28"/>
        </w:rPr>
      </w:pPr>
      <w:r w:rsidRPr="00644C17">
        <w:rPr>
          <w:rFonts w:ascii="Times New Roman" w:hAnsi="Times New Roman"/>
          <w:sz w:val="28"/>
          <w:szCs w:val="28"/>
        </w:rPr>
        <w:t>2.</w:t>
      </w:r>
      <w:r w:rsidRPr="00644C17">
        <w:rPr>
          <w:rFonts w:ascii="Times New Roman" w:hAnsi="Times New Roman"/>
          <w:sz w:val="28"/>
          <w:szCs w:val="28"/>
        </w:rPr>
        <w:tab/>
        <w:t>Признать утратившим силу</w:t>
      </w:r>
      <w:r w:rsidR="003003FD" w:rsidRPr="00644C17">
        <w:rPr>
          <w:rFonts w:ascii="Times New Roman" w:hAnsi="Times New Roman"/>
          <w:sz w:val="28"/>
          <w:szCs w:val="28"/>
        </w:rPr>
        <w:t xml:space="preserve"> </w:t>
      </w:r>
      <w:r w:rsidRPr="00644C17">
        <w:rPr>
          <w:rFonts w:ascii="Times New Roman" w:hAnsi="Times New Roman"/>
          <w:sz w:val="28"/>
          <w:szCs w:val="28"/>
        </w:rPr>
        <w:t xml:space="preserve">постановление администрации Лабинского городского поселения Лабинского района от </w:t>
      </w:r>
      <w:r w:rsidR="00644C17" w:rsidRPr="00644C17">
        <w:rPr>
          <w:rFonts w:ascii="Times New Roman" w:hAnsi="Times New Roman"/>
          <w:sz w:val="28"/>
          <w:szCs w:val="28"/>
        </w:rPr>
        <w:t>28</w:t>
      </w:r>
      <w:r w:rsidR="003C64E7" w:rsidRPr="00644C17">
        <w:rPr>
          <w:rFonts w:ascii="Times New Roman" w:hAnsi="Times New Roman"/>
          <w:sz w:val="28"/>
          <w:szCs w:val="28"/>
        </w:rPr>
        <w:t xml:space="preserve"> </w:t>
      </w:r>
      <w:r w:rsidR="00644C17" w:rsidRPr="00644C17">
        <w:rPr>
          <w:rFonts w:ascii="Times New Roman" w:hAnsi="Times New Roman"/>
          <w:sz w:val="28"/>
          <w:szCs w:val="28"/>
        </w:rPr>
        <w:t>октября</w:t>
      </w:r>
      <w:r w:rsidRPr="00644C17">
        <w:rPr>
          <w:rFonts w:ascii="Times New Roman" w:hAnsi="Times New Roman"/>
          <w:sz w:val="28"/>
          <w:szCs w:val="28"/>
        </w:rPr>
        <w:t xml:space="preserve"> 201</w:t>
      </w:r>
      <w:r w:rsidR="005A15EB" w:rsidRPr="00644C17">
        <w:rPr>
          <w:rFonts w:ascii="Times New Roman" w:hAnsi="Times New Roman"/>
          <w:sz w:val="28"/>
          <w:szCs w:val="28"/>
        </w:rPr>
        <w:t>9</w:t>
      </w:r>
      <w:r w:rsidRPr="00644C17">
        <w:rPr>
          <w:rFonts w:ascii="Times New Roman" w:hAnsi="Times New Roman"/>
          <w:sz w:val="28"/>
          <w:szCs w:val="28"/>
        </w:rPr>
        <w:t xml:space="preserve"> года №</w:t>
      </w:r>
      <w:r w:rsidR="007306CC" w:rsidRPr="00644C17">
        <w:rPr>
          <w:rFonts w:ascii="Times New Roman" w:hAnsi="Times New Roman"/>
          <w:sz w:val="28"/>
          <w:szCs w:val="28"/>
        </w:rPr>
        <w:t xml:space="preserve"> 1</w:t>
      </w:r>
      <w:r w:rsidR="00644C17" w:rsidRPr="00644C17">
        <w:rPr>
          <w:rFonts w:ascii="Times New Roman" w:hAnsi="Times New Roman"/>
          <w:sz w:val="28"/>
          <w:szCs w:val="28"/>
        </w:rPr>
        <w:t>186</w:t>
      </w:r>
      <w:r w:rsidR="00B51574" w:rsidRPr="00644C17">
        <w:rPr>
          <w:rFonts w:ascii="Times New Roman" w:hAnsi="Times New Roman"/>
          <w:sz w:val="28"/>
          <w:szCs w:val="28"/>
        </w:rPr>
        <w:t xml:space="preserve"> </w:t>
      </w:r>
      <w:r w:rsidR="002B2285" w:rsidRPr="00644C17">
        <w:rPr>
          <w:rFonts w:ascii="Times New Roman" w:hAnsi="Times New Roman"/>
          <w:sz w:val="28"/>
          <w:szCs w:val="28"/>
        </w:rPr>
        <w:t xml:space="preserve">                   </w:t>
      </w:r>
      <w:r w:rsidRPr="00644C17">
        <w:rPr>
          <w:rFonts w:ascii="Times New Roman" w:hAnsi="Times New Roman"/>
          <w:sz w:val="28"/>
          <w:szCs w:val="28"/>
        </w:rPr>
        <w:t>«О внесении</w:t>
      </w:r>
      <w:r w:rsidR="00193A87" w:rsidRPr="00644C17">
        <w:rPr>
          <w:rFonts w:ascii="Times New Roman" w:hAnsi="Times New Roman"/>
          <w:sz w:val="28"/>
          <w:szCs w:val="28"/>
        </w:rPr>
        <w:t xml:space="preserve"> </w:t>
      </w:r>
      <w:r w:rsidRPr="00644C17">
        <w:rPr>
          <w:rFonts w:ascii="Times New Roman" w:hAnsi="Times New Roman"/>
          <w:sz w:val="28"/>
          <w:szCs w:val="28"/>
        </w:rPr>
        <w:t>изменений в постановление администрации Лабинского городского</w:t>
      </w:r>
      <w:r w:rsidR="003003FD" w:rsidRPr="00644C17">
        <w:rPr>
          <w:rFonts w:ascii="Times New Roman" w:hAnsi="Times New Roman"/>
          <w:sz w:val="28"/>
          <w:szCs w:val="28"/>
        </w:rPr>
        <w:t xml:space="preserve"> </w:t>
      </w:r>
      <w:r w:rsidRPr="00644C17">
        <w:rPr>
          <w:rFonts w:ascii="Times New Roman" w:hAnsi="Times New Roman"/>
          <w:sz w:val="28"/>
          <w:szCs w:val="28"/>
        </w:rPr>
        <w:t>поселения Лабинского района</w:t>
      </w:r>
      <w:r w:rsidR="003003FD" w:rsidRPr="00644C17">
        <w:rPr>
          <w:rFonts w:ascii="Times New Roman" w:hAnsi="Times New Roman"/>
          <w:sz w:val="28"/>
          <w:szCs w:val="28"/>
        </w:rPr>
        <w:t xml:space="preserve"> </w:t>
      </w:r>
      <w:r w:rsidRPr="00644C17">
        <w:rPr>
          <w:rFonts w:ascii="Times New Roman" w:hAnsi="Times New Roman"/>
          <w:sz w:val="28"/>
          <w:szCs w:val="28"/>
        </w:rPr>
        <w:t>от 6 октября</w:t>
      </w:r>
      <w:r w:rsidR="003003FD" w:rsidRPr="00644C17">
        <w:rPr>
          <w:rFonts w:ascii="Times New Roman" w:hAnsi="Times New Roman"/>
          <w:sz w:val="28"/>
          <w:szCs w:val="28"/>
        </w:rPr>
        <w:t xml:space="preserve"> </w:t>
      </w:r>
      <w:r w:rsidRPr="00644C17">
        <w:rPr>
          <w:rFonts w:ascii="Times New Roman" w:hAnsi="Times New Roman"/>
          <w:sz w:val="28"/>
          <w:szCs w:val="28"/>
        </w:rPr>
        <w:t>2016</w:t>
      </w:r>
      <w:r w:rsidR="003003FD" w:rsidRPr="00644C17">
        <w:rPr>
          <w:rFonts w:ascii="Times New Roman" w:hAnsi="Times New Roman"/>
          <w:sz w:val="28"/>
          <w:szCs w:val="28"/>
        </w:rPr>
        <w:t xml:space="preserve"> </w:t>
      </w:r>
      <w:r w:rsidRPr="00644C17">
        <w:rPr>
          <w:rFonts w:ascii="Times New Roman" w:hAnsi="Times New Roman"/>
          <w:sz w:val="28"/>
          <w:szCs w:val="28"/>
        </w:rPr>
        <w:t xml:space="preserve">года № 1378 </w:t>
      </w:r>
      <w:r w:rsidR="002B2285" w:rsidRPr="00644C17">
        <w:rPr>
          <w:rFonts w:ascii="Times New Roman" w:hAnsi="Times New Roman"/>
          <w:sz w:val="28"/>
          <w:szCs w:val="28"/>
        </w:rPr>
        <w:t xml:space="preserve">                   </w:t>
      </w:r>
      <w:r w:rsidRPr="00644C17">
        <w:rPr>
          <w:rFonts w:ascii="Times New Roman" w:hAnsi="Times New Roman"/>
          <w:sz w:val="28"/>
          <w:szCs w:val="28"/>
        </w:rPr>
        <w:t xml:space="preserve">«Об утверждении муниципальной программы «Управление имуществом» </w:t>
      </w:r>
      <w:r w:rsidR="005F4B1C" w:rsidRPr="00644C17">
        <w:rPr>
          <w:rFonts w:ascii="Times New Roman" w:hAnsi="Times New Roman"/>
          <w:sz w:val="28"/>
          <w:szCs w:val="28"/>
        </w:rPr>
        <w:t xml:space="preserve">                 </w:t>
      </w:r>
      <w:r w:rsidRPr="00644C17">
        <w:rPr>
          <w:rFonts w:ascii="Times New Roman" w:hAnsi="Times New Roman"/>
          <w:sz w:val="28"/>
          <w:szCs w:val="28"/>
        </w:rPr>
        <w:t>на 2017 - 2019 годы»</w:t>
      </w:r>
      <w:r w:rsidR="003003FD" w:rsidRPr="00644C17">
        <w:rPr>
          <w:rFonts w:ascii="Times New Roman" w:hAnsi="Times New Roman"/>
          <w:sz w:val="28"/>
          <w:szCs w:val="28"/>
        </w:rPr>
        <w:t>.</w:t>
      </w:r>
    </w:p>
    <w:p w:rsidR="00FD15D5" w:rsidRPr="00FD15D5" w:rsidRDefault="00F232B9" w:rsidP="00FD15D5">
      <w:pPr>
        <w:tabs>
          <w:tab w:val="left" w:pos="1134"/>
        </w:tabs>
        <w:spacing w:after="0" w:line="240" w:lineRule="auto"/>
        <w:ind w:firstLine="851"/>
        <w:jc w:val="both"/>
        <w:rPr>
          <w:rFonts w:ascii="Times New Roman" w:hAnsi="Times New Roman"/>
          <w:sz w:val="28"/>
          <w:szCs w:val="28"/>
        </w:rPr>
      </w:pPr>
      <w:r>
        <w:rPr>
          <w:rFonts w:ascii="Times New Roman" w:eastAsia="Times New Roman" w:hAnsi="Times New Roman"/>
          <w:sz w:val="28"/>
          <w:szCs w:val="28"/>
          <w:lang w:eastAsia="ru-RU"/>
        </w:rPr>
        <w:t>3</w:t>
      </w:r>
      <w:r w:rsidRPr="006113B1">
        <w:rPr>
          <w:rFonts w:ascii="Times New Roman" w:eastAsia="Times New Roman" w:hAnsi="Times New Roman"/>
          <w:sz w:val="28"/>
          <w:szCs w:val="28"/>
          <w:lang w:eastAsia="ru-RU"/>
        </w:rPr>
        <w:t>.</w:t>
      </w:r>
      <w:r>
        <w:rPr>
          <w:rFonts w:ascii="Times New Roman" w:eastAsia="Times New Roman" w:hAnsi="Times New Roman"/>
          <w:sz w:val="28"/>
          <w:szCs w:val="28"/>
          <w:lang w:eastAsia="ru-RU"/>
        </w:rPr>
        <w:tab/>
      </w:r>
      <w:r w:rsidRPr="00FD15D5">
        <w:rPr>
          <w:rFonts w:ascii="Times New Roman" w:eastAsia="Times New Roman" w:hAnsi="Times New Roman"/>
          <w:sz w:val="28"/>
          <w:szCs w:val="28"/>
          <w:lang w:eastAsia="ru-RU"/>
        </w:rPr>
        <w:t>Отделу делопроизводства администрации Лабинского городского поселения Лабинского района (</w:t>
      </w:r>
      <w:r w:rsidR="00F34961" w:rsidRPr="00FD15D5">
        <w:rPr>
          <w:rFonts w:ascii="Times New Roman" w:eastAsia="Times New Roman" w:hAnsi="Times New Roman"/>
          <w:sz w:val="28"/>
          <w:szCs w:val="28"/>
          <w:lang w:eastAsia="ru-RU"/>
        </w:rPr>
        <w:t>Переходько</w:t>
      </w:r>
      <w:r w:rsidR="00FD15D5" w:rsidRPr="00FD15D5">
        <w:rPr>
          <w:rFonts w:ascii="Times New Roman" w:eastAsia="Times New Roman" w:hAnsi="Times New Roman"/>
          <w:sz w:val="28"/>
          <w:szCs w:val="28"/>
          <w:lang w:eastAsia="ru-RU"/>
        </w:rPr>
        <w:t xml:space="preserve"> О.А.</w:t>
      </w:r>
      <w:r w:rsidRPr="00FD15D5">
        <w:rPr>
          <w:rFonts w:ascii="Times New Roman" w:eastAsia="Times New Roman" w:hAnsi="Times New Roman"/>
          <w:sz w:val="28"/>
          <w:szCs w:val="28"/>
          <w:lang w:eastAsia="ru-RU"/>
        </w:rPr>
        <w:t xml:space="preserve">) настоящее постановление </w:t>
      </w:r>
      <w:r w:rsidR="00FD15D5" w:rsidRPr="00FD15D5">
        <w:rPr>
          <w:rFonts w:ascii="Times New Roman" w:hAnsi="Times New Roman"/>
          <w:sz w:val="28"/>
          <w:szCs w:val="28"/>
        </w:rPr>
        <w:t xml:space="preserve">разместить на официальном сайте администрации Лабинского городского поселения Лабинского района </w:t>
      </w:r>
      <w:hyperlink r:id="rId8" w:history="1">
        <w:r w:rsidR="00FD15D5" w:rsidRPr="00FD15D5">
          <w:rPr>
            <w:rStyle w:val="ac"/>
            <w:rFonts w:ascii="Times New Roman" w:hAnsi="Times New Roman"/>
            <w:sz w:val="28"/>
            <w:szCs w:val="28"/>
            <w:u w:val="none"/>
          </w:rPr>
          <w:t>http://www.</w:t>
        </w:r>
        <w:r w:rsidR="00FD15D5" w:rsidRPr="00FD15D5">
          <w:rPr>
            <w:rStyle w:val="ac"/>
            <w:rFonts w:ascii="Times New Roman" w:hAnsi="Times New Roman"/>
            <w:sz w:val="28"/>
            <w:szCs w:val="28"/>
            <w:u w:val="none"/>
            <w:lang w:val="en-US"/>
          </w:rPr>
          <w:t>labinsk</w:t>
        </w:r>
        <w:r w:rsidR="00FD15D5" w:rsidRPr="00FD15D5">
          <w:rPr>
            <w:rStyle w:val="ac"/>
            <w:rFonts w:ascii="Times New Roman" w:hAnsi="Times New Roman"/>
            <w:sz w:val="28"/>
            <w:szCs w:val="28"/>
            <w:u w:val="none"/>
          </w:rPr>
          <w:t>-</w:t>
        </w:r>
        <w:r w:rsidR="00FD15D5" w:rsidRPr="00FD15D5">
          <w:rPr>
            <w:rStyle w:val="ac"/>
            <w:rFonts w:ascii="Times New Roman" w:hAnsi="Times New Roman"/>
            <w:sz w:val="28"/>
            <w:szCs w:val="28"/>
            <w:u w:val="none"/>
            <w:lang w:val="en-US"/>
          </w:rPr>
          <w:t>city</w:t>
        </w:r>
        <w:r w:rsidR="00FD15D5" w:rsidRPr="00FD15D5">
          <w:rPr>
            <w:rStyle w:val="ac"/>
            <w:rFonts w:ascii="Times New Roman" w:hAnsi="Times New Roman"/>
            <w:sz w:val="28"/>
            <w:szCs w:val="28"/>
            <w:u w:val="none"/>
          </w:rPr>
          <w:t>.ru</w:t>
        </w:r>
      </w:hyperlink>
      <w:r w:rsidR="00FD15D5" w:rsidRPr="00FD15D5">
        <w:rPr>
          <w:rFonts w:ascii="Times New Roman" w:hAnsi="Times New Roman"/>
          <w:sz w:val="28"/>
          <w:szCs w:val="28"/>
        </w:rPr>
        <w:t xml:space="preserve"> в информационно-телекоммуникационной сети «Интернет».</w:t>
      </w:r>
    </w:p>
    <w:p w:rsidR="00F232B9" w:rsidRDefault="00F232B9" w:rsidP="00FD15D5">
      <w:pPr>
        <w:widowControl w:val="0"/>
        <w:tabs>
          <w:tab w:val="left" w:pos="993"/>
        </w:tabs>
        <w:autoSpaceDE w:val="0"/>
        <w:autoSpaceDN w:val="0"/>
        <w:adjustRightInd w:val="0"/>
        <w:spacing w:after="0" w:line="240" w:lineRule="auto"/>
        <w:ind w:firstLine="708"/>
        <w:jc w:val="both"/>
        <w:rPr>
          <w:rFonts w:ascii="Times New Roman" w:eastAsia="Times New Roman" w:hAnsi="Times New Roman"/>
          <w:sz w:val="28"/>
          <w:szCs w:val="28"/>
          <w:lang w:eastAsia="ru-RU"/>
        </w:rPr>
      </w:pPr>
      <w:r w:rsidRPr="00FD15D5">
        <w:rPr>
          <w:rFonts w:ascii="Times New Roman" w:eastAsia="Times New Roman" w:hAnsi="Times New Roman"/>
          <w:sz w:val="28"/>
          <w:szCs w:val="28"/>
          <w:lang w:eastAsia="ru-RU"/>
        </w:rPr>
        <w:t>4.</w:t>
      </w:r>
      <w:r w:rsidRPr="00FD15D5">
        <w:rPr>
          <w:rFonts w:ascii="Times New Roman" w:eastAsia="Times New Roman" w:hAnsi="Times New Roman"/>
          <w:sz w:val="28"/>
          <w:szCs w:val="28"/>
          <w:lang w:eastAsia="ru-RU"/>
        </w:rPr>
        <w:tab/>
        <w:t>Контроль за выполнением настоящего постановления возложить на заместителя главы администрации</w:t>
      </w:r>
      <w:r w:rsidRPr="004C0858">
        <w:rPr>
          <w:rFonts w:ascii="Times New Roman" w:eastAsia="Times New Roman" w:hAnsi="Times New Roman"/>
          <w:sz w:val="28"/>
          <w:szCs w:val="28"/>
          <w:lang w:eastAsia="ru-RU"/>
        </w:rPr>
        <w:t xml:space="preserve"> </w:t>
      </w:r>
      <w:r>
        <w:rPr>
          <w:rFonts w:ascii="Times New Roman" w:eastAsia="Times New Roman" w:hAnsi="Times New Roman"/>
          <w:sz w:val="28"/>
          <w:szCs w:val="28"/>
          <w:lang w:eastAsia="ru-RU"/>
        </w:rPr>
        <w:t>Лабинского городского поселения  Лабинского района (вопросы экономики и финансов) Манакова</w:t>
      </w:r>
      <w:r w:rsidR="000847AF">
        <w:rPr>
          <w:rFonts w:ascii="Times New Roman" w:eastAsia="Times New Roman" w:hAnsi="Times New Roman"/>
          <w:sz w:val="28"/>
          <w:szCs w:val="28"/>
          <w:lang w:eastAsia="ru-RU"/>
        </w:rPr>
        <w:t xml:space="preserve"> П.В.</w:t>
      </w:r>
    </w:p>
    <w:p w:rsidR="00F232B9" w:rsidRPr="004C0858" w:rsidRDefault="00F232B9" w:rsidP="00F232B9">
      <w:pPr>
        <w:shd w:val="clear" w:color="auto" w:fill="FFFFFF"/>
        <w:tabs>
          <w:tab w:val="left" w:pos="0"/>
          <w:tab w:val="left" w:pos="993"/>
        </w:tabs>
        <w:spacing w:after="0" w:line="240" w:lineRule="auto"/>
        <w:ind w:firstLine="709"/>
        <w:jc w:val="both"/>
        <w:textAlignment w:val="baseline"/>
        <w:rPr>
          <w:rFonts w:ascii="Times New Roman" w:eastAsia="Times New Roman" w:hAnsi="Times New Roman"/>
          <w:sz w:val="28"/>
          <w:szCs w:val="28"/>
          <w:lang w:eastAsia="ru-RU"/>
        </w:rPr>
      </w:pPr>
      <w:r w:rsidRPr="00F717B1">
        <w:rPr>
          <w:rFonts w:ascii="Times New Roman" w:eastAsia="Times New Roman" w:hAnsi="Times New Roman"/>
          <w:sz w:val="28"/>
          <w:szCs w:val="28"/>
          <w:lang w:eastAsia="ru-RU"/>
        </w:rPr>
        <w:t>5.</w:t>
      </w:r>
      <w:r w:rsidRPr="00F717B1">
        <w:rPr>
          <w:rFonts w:ascii="Times New Roman" w:eastAsia="Times New Roman" w:hAnsi="Times New Roman"/>
          <w:sz w:val="28"/>
          <w:szCs w:val="28"/>
          <w:lang w:eastAsia="ru-RU"/>
        </w:rPr>
        <w:tab/>
        <w:t xml:space="preserve">Постановление вступает в силу со дня </w:t>
      </w:r>
      <w:r>
        <w:rPr>
          <w:rFonts w:ascii="Times New Roman" w:eastAsia="Times New Roman" w:hAnsi="Times New Roman"/>
          <w:sz w:val="28"/>
          <w:szCs w:val="28"/>
          <w:lang w:eastAsia="ru-RU"/>
        </w:rPr>
        <w:t xml:space="preserve">его </w:t>
      </w:r>
      <w:r w:rsidRPr="00F717B1">
        <w:rPr>
          <w:rFonts w:ascii="Times New Roman" w:eastAsia="Times New Roman" w:hAnsi="Times New Roman"/>
          <w:sz w:val="28"/>
          <w:szCs w:val="28"/>
          <w:lang w:eastAsia="ru-RU"/>
        </w:rPr>
        <w:t>подписания.</w:t>
      </w:r>
      <w:r>
        <w:rPr>
          <w:rFonts w:ascii="Times New Roman" w:eastAsia="Times New Roman" w:hAnsi="Times New Roman"/>
          <w:sz w:val="28"/>
          <w:szCs w:val="28"/>
          <w:lang w:eastAsia="ru-RU"/>
        </w:rPr>
        <w:t xml:space="preserve"> </w:t>
      </w:r>
    </w:p>
    <w:p w:rsidR="00F232B9" w:rsidRDefault="00F232B9" w:rsidP="00F232B9">
      <w:pPr>
        <w:shd w:val="clear" w:color="auto" w:fill="FFFFFF"/>
        <w:tabs>
          <w:tab w:val="left" w:pos="1134"/>
        </w:tabs>
        <w:spacing w:after="0" w:line="240" w:lineRule="auto"/>
        <w:jc w:val="both"/>
        <w:textAlignment w:val="baseline"/>
        <w:rPr>
          <w:rFonts w:ascii="Times New Roman" w:eastAsia="Times New Roman" w:hAnsi="Times New Roman"/>
          <w:sz w:val="28"/>
          <w:szCs w:val="28"/>
          <w:lang w:eastAsia="ru-RU"/>
        </w:rPr>
      </w:pPr>
    </w:p>
    <w:p w:rsidR="00FD15D5" w:rsidRDefault="00FD15D5" w:rsidP="00F232B9">
      <w:pPr>
        <w:shd w:val="clear" w:color="auto" w:fill="FFFFFF"/>
        <w:tabs>
          <w:tab w:val="left" w:pos="1134"/>
        </w:tabs>
        <w:spacing w:after="0" w:line="240" w:lineRule="auto"/>
        <w:jc w:val="both"/>
        <w:textAlignment w:val="baseline"/>
        <w:rPr>
          <w:rFonts w:ascii="Times New Roman" w:eastAsia="Times New Roman" w:hAnsi="Times New Roman"/>
          <w:sz w:val="28"/>
          <w:szCs w:val="28"/>
          <w:lang w:eastAsia="ru-RU"/>
        </w:rPr>
      </w:pPr>
    </w:p>
    <w:p w:rsidR="00F232B9" w:rsidRDefault="00644C17" w:rsidP="00F232B9">
      <w:pPr>
        <w:shd w:val="clear" w:color="auto" w:fill="FFFFFF"/>
        <w:spacing w:after="0" w:line="240" w:lineRule="auto"/>
        <w:jc w:val="both"/>
        <w:textAlignment w:val="baseline"/>
        <w:rPr>
          <w:rFonts w:ascii="Times New Roman" w:eastAsia="Times New Roman" w:hAnsi="Times New Roman"/>
          <w:sz w:val="28"/>
          <w:szCs w:val="28"/>
          <w:lang w:eastAsia="ru-RU"/>
        </w:rPr>
      </w:pPr>
      <w:r>
        <w:rPr>
          <w:rFonts w:ascii="Times New Roman" w:eastAsia="Times New Roman" w:hAnsi="Times New Roman"/>
          <w:sz w:val="28"/>
          <w:szCs w:val="28"/>
          <w:lang w:eastAsia="ru-RU"/>
        </w:rPr>
        <w:t>Г</w:t>
      </w:r>
      <w:r w:rsidR="00F232B9" w:rsidRPr="004C0858">
        <w:rPr>
          <w:rFonts w:ascii="Times New Roman" w:eastAsia="Times New Roman" w:hAnsi="Times New Roman"/>
          <w:sz w:val="28"/>
          <w:szCs w:val="28"/>
          <w:lang w:eastAsia="ru-RU"/>
        </w:rPr>
        <w:t>лав</w:t>
      </w:r>
      <w:r>
        <w:rPr>
          <w:rFonts w:ascii="Times New Roman" w:eastAsia="Times New Roman" w:hAnsi="Times New Roman"/>
          <w:sz w:val="28"/>
          <w:szCs w:val="28"/>
          <w:lang w:eastAsia="ru-RU"/>
        </w:rPr>
        <w:t>а</w:t>
      </w:r>
      <w:r w:rsidR="00F232B9" w:rsidRPr="004C0858">
        <w:rPr>
          <w:rFonts w:ascii="Times New Roman" w:eastAsia="Times New Roman" w:hAnsi="Times New Roman"/>
          <w:sz w:val="28"/>
          <w:szCs w:val="28"/>
          <w:lang w:eastAsia="ru-RU"/>
        </w:rPr>
        <w:t xml:space="preserve"> </w:t>
      </w:r>
      <w:r w:rsidR="00F232B9">
        <w:rPr>
          <w:rFonts w:ascii="Times New Roman" w:eastAsia="Times New Roman" w:hAnsi="Times New Roman"/>
          <w:sz w:val="28"/>
          <w:szCs w:val="28"/>
          <w:lang w:eastAsia="ru-RU"/>
        </w:rPr>
        <w:t>администрации</w:t>
      </w:r>
    </w:p>
    <w:p w:rsidR="00BC6827" w:rsidRDefault="00F232B9" w:rsidP="00BC6827">
      <w:pPr>
        <w:shd w:val="clear" w:color="auto" w:fill="FFFFFF"/>
        <w:spacing w:after="0" w:line="240" w:lineRule="auto"/>
        <w:jc w:val="both"/>
        <w:textAlignment w:val="baseline"/>
        <w:rPr>
          <w:rFonts w:ascii="Times New Roman" w:eastAsia="Times New Roman" w:hAnsi="Times New Roman"/>
          <w:sz w:val="28"/>
          <w:szCs w:val="28"/>
          <w:lang w:eastAsia="ru-RU"/>
        </w:rPr>
      </w:pPr>
      <w:r w:rsidRPr="004C0858">
        <w:rPr>
          <w:rFonts w:ascii="Times New Roman" w:eastAsia="Times New Roman" w:hAnsi="Times New Roman"/>
          <w:sz w:val="28"/>
          <w:szCs w:val="28"/>
          <w:lang w:eastAsia="ru-RU"/>
        </w:rPr>
        <w:t>Лабинского городского</w:t>
      </w:r>
      <w:r>
        <w:rPr>
          <w:rFonts w:ascii="Times New Roman" w:eastAsia="Times New Roman" w:hAnsi="Times New Roman"/>
          <w:sz w:val="28"/>
          <w:szCs w:val="28"/>
          <w:lang w:eastAsia="ru-RU"/>
        </w:rPr>
        <w:t xml:space="preserve"> </w:t>
      </w:r>
      <w:r w:rsidRPr="004C0858">
        <w:rPr>
          <w:rFonts w:ascii="Times New Roman" w:eastAsia="Times New Roman" w:hAnsi="Times New Roman"/>
          <w:sz w:val="28"/>
          <w:szCs w:val="28"/>
          <w:lang w:eastAsia="ru-RU"/>
        </w:rPr>
        <w:t>поселения</w:t>
      </w:r>
      <w:r>
        <w:rPr>
          <w:rFonts w:ascii="Times New Roman" w:eastAsia="Times New Roman" w:hAnsi="Times New Roman"/>
          <w:sz w:val="28"/>
          <w:szCs w:val="28"/>
          <w:lang w:eastAsia="ru-RU"/>
        </w:rPr>
        <w:tab/>
      </w:r>
      <w:r>
        <w:rPr>
          <w:rFonts w:ascii="Times New Roman" w:eastAsia="Times New Roman" w:hAnsi="Times New Roman"/>
          <w:sz w:val="28"/>
          <w:szCs w:val="28"/>
          <w:lang w:eastAsia="ru-RU"/>
        </w:rPr>
        <w:tab/>
      </w:r>
      <w:r>
        <w:rPr>
          <w:rFonts w:ascii="Times New Roman" w:eastAsia="Times New Roman" w:hAnsi="Times New Roman"/>
          <w:sz w:val="28"/>
          <w:szCs w:val="28"/>
          <w:lang w:eastAsia="ru-RU"/>
        </w:rPr>
        <w:tab/>
      </w:r>
      <w:r>
        <w:rPr>
          <w:rFonts w:ascii="Times New Roman" w:eastAsia="Times New Roman" w:hAnsi="Times New Roman"/>
          <w:sz w:val="28"/>
          <w:szCs w:val="28"/>
          <w:lang w:eastAsia="ru-RU"/>
        </w:rPr>
        <w:tab/>
        <w:t xml:space="preserve">            </w:t>
      </w:r>
      <w:r w:rsidR="00E41AEC">
        <w:rPr>
          <w:rFonts w:ascii="Times New Roman" w:eastAsia="Times New Roman" w:hAnsi="Times New Roman"/>
          <w:sz w:val="28"/>
          <w:szCs w:val="28"/>
          <w:lang w:eastAsia="ru-RU"/>
        </w:rPr>
        <w:t xml:space="preserve">  </w:t>
      </w:r>
      <w:r>
        <w:rPr>
          <w:rFonts w:ascii="Times New Roman" w:eastAsia="Times New Roman" w:hAnsi="Times New Roman"/>
          <w:sz w:val="28"/>
          <w:szCs w:val="28"/>
          <w:lang w:eastAsia="ru-RU"/>
        </w:rPr>
        <w:t xml:space="preserve">  </w:t>
      </w:r>
      <w:r w:rsidR="00297728">
        <w:rPr>
          <w:rFonts w:ascii="Times New Roman" w:eastAsia="Times New Roman" w:hAnsi="Times New Roman"/>
          <w:sz w:val="28"/>
          <w:szCs w:val="28"/>
          <w:lang w:eastAsia="ru-RU"/>
        </w:rPr>
        <w:t xml:space="preserve"> </w:t>
      </w:r>
      <w:r>
        <w:rPr>
          <w:rFonts w:ascii="Times New Roman" w:eastAsia="Times New Roman" w:hAnsi="Times New Roman"/>
          <w:sz w:val="28"/>
          <w:szCs w:val="28"/>
          <w:lang w:eastAsia="ru-RU"/>
        </w:rPr>
        <w:t xml:space="preserve">    </w:t>
      </w:r>
      <w:r w:rsidR="00644C17">
        <w:rPr>
          <w:rFonts w:ascii="Times New Roman" w:eastAsia="Times New Roman" w:hAnsi="Times New Roman"/>
          <w:sz w:val="28"/>
          <w:szCs w:val="28"/>
          <w:lang w:eastAsia="ru-RU"/>
        </w:rPr>
        <w:t>А.Н. Курганов</w:t>
      </w:r>
    </w:p>
    <w:p w:rsidR="00206149" w:rsidRDefault="00206149" w:rsidP="00492F2C">
      <w:pPr>
        <w:spacing w:after="0" w:line="240" w:lineRule="auto"/>
        <w:ind w:left="5103"/>
        <w:jc w:val="center"/>
        <w:rPr>
          <w:rFonts w:ascii="Times New Roman" w:eastAsia="Times New Roman" w:hAnsi="Times New Roman"/>
          <w:sz w:val="28"/>
          <w:szCs w:val="28"/>
          <w:lang w:eastAsia="ru-RU"/>
        </w:rPr>
        <w:sectPr w:rsidR="00206149" w:rsidSect="00FD15D5">
          <w:headerReference w:type="default" r:id="rId9"/>
          <w:pgSz w:w="11907" w:h="16840" w:code="9"/>
          <w:pgMar w:top="993" w:right="567" w:bottom="709" w:left="1701" w:header="720" w:footer="720" w:gutter="0"/>
          <w:cols w:space="720"/>
          <w:noEndnote/>
          <w:titlePg/>
          <w:docGrid w:linePitch="299"/>
        </w:sectPr>
      </w:pPr>
      <w:bookmarkStart w:id="0" w:name="_GoBack"/>
      <w:bookmarkEnd w:id="0"/>
    </w:p>
    <w:p w:rsidR="00A75617" w:rsidRDefault="00A75617" w:rsidP="00492F2C">
      <w:pPr>
        <w:spacing w:after="0" w:line="240" w:lineRule="auto"/>
        <w:ind w:left="5103"/>
        <w:jc w:val="center"/>
        <w:rPr>
          <w:rFonts w:ascii="Times New Roman" w:eastAsia="Times New Roman" w:hAnsi="Times New Roman"/>
          <w:sz w:val="28"/>
          <w:szCs w:val="28"/>
          <w:lang w:eastAsia="ru-RU"/>
        </w:rPr>
      </w:pPr>
      <w:r w:rsidRPr="00A75617">
        <w:rPr>
          <w:rFonts w:ascii="Times New Roman" w:eastAsia="Times New Roman" w:hAnsi="Times New Roman"/>
          <w:sz w:val="28"/>
          <w:szCs w:val="28"/>
          <w:lang w:eastAsia="ru-RU"/>
        </w:rPr>
        <w:lastRenderedPageBreak/>
        <w:t>ПРИЛОЖЕНИЕ</w:t>
      </w:r>
    </w:p>
    <w:p w:rsidR="00A75617" w:rsidRDefault="00A75617" w:rsidP="00492F2C">
      <w:pPr>
        <w:spacing w:after="0" w:line="240" w:lineRule="auto"/>
        <w:ind w:left="5103"/>
        <w:jc w:val="center"/>
        <w:rPr>
          <w:rFonts w:ascii="Times New Roman" w:eastAsia="Times New Roman" w:hAnsi="Times New Roman"/>
          <w:sz w:val="28"/>
          <w:szCs w:val="28"/>
          <w:lang w:eastAsia="ru-RU"/>
        </w:rPr>
      </w:pPr>
      <w:r>
        <w:rPr>
          <w:rFonts w:ascii="Times New Roman" w:eastAsia="Times New Roman" w:hAnsi="Times New Roman"/>
          <w:sz w:val="28"/>
          <w:szCs w:val="28"/>
          <w:lang w:eastAsia="ru-RU"/>
        </w:rPr>
        <w:t>к постановлению администрации Лабинского городского поселения Лабинского района</w:t>
      </w:r>
    </w:p>
    <w:p w:rsidR="00A75617" w:rsidRDefault="00A75617" w:rsidP="00492F2C">
      <w:pPr>
        <w:spacing w:after="0" w:line="240" w:lineRule="auto"/>
        <w:ind w:left="5103"/>
        <w:jc w:val="center"/>
        <w:rPr>
          <w:rFonts w:ascii="Times New Roman" w:eastAsia="Times New Roman" w:hAnsi="Times New Roman"/>
          <w:sz w:val="28"/>
          <w:szCs w:val="28"/>
          <w:lang w:eastAsia="ru-RU"/>
        </w:rPr>
      </w:pPr>
      <w:r>
        <w:rPr>
          <w:rFonts w:ascii="Times New Roman" w:eastAsia="Times New Roman" w:hAnsi="Times New Roman"/>
          <w:sz w:val="28"/>
          <w:szCs w:val="28"/>
          <w:lang w:eastAsia="ru-RU"/>
        </w:rPr>
        <w:t>от</w:t>
      </w:r>
      <w:r w:rsidR="002C4517">
        <w:rPr>
          <w:rFonts w:ascii="Times New Roman" w:eastAsia="Times New Roman" w:hAnsi="Times New Roman"/>
          <w:sz w:val="28"/>
          <w:szCs w:val="28"/>
          <w:lang w:eastAsia="ru-RU"/>
        </w:rPr>
        <w:t xml:space="preserve"> </w:t>
      </w:r>
      <w:r w:rsidR="0029164B">
        <w:rPr>
          <w:rFonts w:ascii="Times New Roman" w:eastAsia="Times New Roman" w:hAnsi="Times New Roman"/>
          <w:sz w:val="28"/>
          <w:szCs w:val="28"/>
          <w:lang w:eastAsia="ru-RU"/>
        </w:rPr>
        <w:t>26.12.2019 № 1471</w:t>
      </w:r>
    </w:p>
    <w:p w:rsidR="00A75617" w:rsidRDefault="00A75617" w:rsidP="00492F2C">
      <w:pPr>
        <w:spacing w:after="0" w:line="240" w:lineRule="auto"/>
        <w:ind w:left="5103"/>
        <w:jc w:val="center"/>
        <w:rPr>
          <w:rFonts w:ascii="Times New Roman" w:eastAsia="Times New Roman" w:hAnsi="Times New Roman"/>
          <w:sz w:val="28"/>
          <w:szCs w:val="28"/>
          <w:lang w:eastAsia="ru-RU"/>
        </w:rPr>
      </w:pPr>
    </w:p>
    <w:p w:rsidR="00871DA2" w:rsidRDefault="00871DA2" w:rsidP="00492F2C">
      <w:pPr>
        <w:spacing w:after="0" w:line="240" w:lineRule="auto"/>
        <w:ind w:left="5103"/>
        <w:jc w:val="center"/>
        <w:rPr>
          <w:rFonts w:ascii="Times New Roman" w:eastAsia="Times New Roman" w:hAnsi="Times New Roman"/>
          <w:sz w:val="28"/>
          <w:szCs w:val="28"/>
          <w:lang w:eastAsia="ru-RU"/>
        </w:rPr>
      </w:pPr>
    </w:p>
    <w:p w:rsidR="00D67454" w:rsidRDefault="00F523D9" w:rsidP="00492F2C">
      <w:pPr>
        <w:shd w:val="clear" w:color="auto" w:fill="FFFFFF"/>
        <w:spacing w:after="0" w:line="240" w:lineRule="auto"/>
        <w:ind w:left="5103"/>
        <w:jc w:val="center"/>
        <w:textAlignment w:val="baseline"/>
        <w:rPr>
          <w:rFonts w:ascii="Times New Roman" w:eastAsia="Times New Roman" w:hAnsi="Times New Roman"/>
          <w:sz w:val="28"/>
          <w:szCs w:val="28"/>
        </w:rPr>
      </w:pPr>
      <w:r>
        <w:rPr>
          <w:rFonts w:ascii="Times New Roman" w:eastAsia="Times New Roman" w:hAnsi="Times New Roman"/>
          <w:sz w:val="28"/>
          <w:szCs w:val="28"/>
          <w:lang w:eastAsia="ru-RU"/>
        </w:rPr>
        <w:t>«</w:t>
      </w:r>
      <w:r w:rsidR="00D67454" w:rsidRPr="00AB6553">
        <w:rPr>
          <w:rFonts w:ascii="Times New Roman" w:eastAsia="Times New Roman" w:hAnsi="Times New Roman"/>
          <w:sz w:val="28"/>
          <w:szCs w:val="28"/>
        </w:rPr>
        <w:t xml:space="preserve">ПРИЛОЖЕНИЕ </w:t>
      </w:r>
    </w:p>
    <w:p w:rsidR="005504AF" w:rsidRPr="00AB6553" w:rsidRDefault="005504AF" w:rsidP="00492F2C">
      <w:pPr>
        <w:shd w:val="clear" w:color="auto" w:fill="FFFFFF"/>
        <w:spacing w:after="0" w:line="240" w:lineRule="auto"/>
        <w:ind w:left="5103"/>
        <w:jc w:val="center"/>
        <w:textAlignment w:val="baseline"/>
        <w:rPr>
          <w:rFonts w:ascii="Times New Roman" w:eastAsia="Times New Roman" w:hAnsi="Times New Roman"/>
          <w:sz w:val="28"/>
          <w:szCs w:val="28"/>
        </w:rPr>
      </w:pPr>
    </w:p>
    <w:p w:rsidR="00D67454" w:rsidRPr="00AB6553" w:rsidRDefault="00D67454" w:rsidP="00492F2C">
      <w:pPr>
        <w:shd w:val="clear" w:color="auto" w:fill="FFFFFF"/>
        <w:spacing w:after="0" w:line="240" w:lineRule="auto"/>
        <w:ind w:left="5103"/>
        <w:jc w:val="center"/>
        <w:textAlignment w:val="baseline"/>
        <w:rPr>
          <w:rFonts w:ascii="Times New Roman" w:eastAsia="Times New Roman" w:hAnsi="Times New Roman"/>
          <w:sz w:val="28"/>
          <w:szCs w:val="28"/>
        </w:rPr>
      </w:pPr>
      <w:r w:rsidRPr="00AB6553">
        <w:rPr>
          <w:rFonts w:ascii="Times New Roman" w:eastAsia="Times New Roman" w:hAnsi="Times New Roman"/>
          <w:sz w:val="28"/>
          <w:szCs w:val="28"/>
        </w:rPr>
        <w:t>УТВЕРЖДЕНА</w:t>
      </w:r>
    </w:p>
    <w:p w:rsidR="00D67454" w:rsidRPr="00AB6553" w:rsidRDefault="00D67454" w:rsidP="00492F2C">
      <w:pPr>
        <w:shd w:val="clear" w:color="auto" w:fill="FFFFFF"/>
        <w:spacing w:after="0" w:line="240" w:lineRule="auto"/>
        <w:ind w:left="5103"/>
        <w:jc w:val="center"/>
        <w:textAlignment w:val="baseline"/>
        <w:rPr>
          <w:rFonts w:ascii="Times New Roman" w:eastAsia="Times New Roman" w:hAnsi="Times New Roman"/>
          <w:sz w:val="28"/>
          <w:szCs w:val="28"/>
        </w:rPr>
      </w:pPr>
      <w:r w:rsidRPr="00AB6553">
        <w:rPr>
          <w:rFonts w:ascii="Times New Roman" w:eastAsia="Times New Roman" w:hAnsi="Times New Roman"/>
          <w:sz w:val="28"/>
          <w:szCs w:val="28"/>
        </w:rPr>
        <w:t>постановлением администрации Лабинского городского поселения Лабинского района</w:t>
      </w:r>
    </w:p>
    <w:p w:rsidR="00D67454" w:rsidRPr="00AB6553" w:rsidRDefault="00D67454" w:rsidP="00492F2C">
      <w:pPr>
        <w:shd w:val="clear" w:color="auto" w:fill="FFFFFF"/>
        <w:spacing w:after="0" w:line="240" w:lineRule="auto"/>
        <w:ind w:left="5103"/>
        <w:jc w:val="center"/>
        <w:textAlignment w:val="baseline"/>
        <w:rPr>
          <w:rFonts w:ascii="Times New Roman" w:eastAsia="Times New Roman" w:hAnsi="Times New Roman"/>
          <w:sz w:val="28"/>
          <w:szCs w:val="28"/>
        </w:rPr>
      </w:pPr>
      <w:r w:rsidRPr="00AB6553">
        <w:rPr>
          <w:rFonts w:ascii="Times New Roman" w:eastAsia="Times New Roman" w:hAnsi="Times New Roman"/>
          <w:sz w:val="28"/>
          <w:szCs w:val="28"/>
        </w:rPr>
        <w:t xml:space="preserve">от </w:t>
      </w:r>
      <w:r>
        <w:rPr>
          <w:rFonts w:ascii="Times New Roman" w:eastAsia="Times New Roman" w:hAnsi="Times New Roman"/>
          <w:sz w:val="28"/>
          <w:szCs w:val="28"/>
        </w:rPr>
        <w:t>06.10.2016 № 1378</w:t>
      </w:r>
    </w:p>
    <w:p w:rsidR="00D67454" w:rsidRPr="00AB6553" w:rsidRDefault="00D67454" w:rsidP="00D67454">
      <w:pPr>
        <w:shd w:val="clear" w:color="auto" w:fill="FFFFFF"/>
        <w:spacing w:after="0" w:line="240" w:lineRule="auto"/>
        <w:ind w:left="4820"/>
        <w:jc w:val="center"/>
        <w:textAlignment w:val="baseline"/>
        <w:rPr>
          <w:rFonts w:ascii="Times New Roman" w:eastAsia="Times New Roman" w:hAnsi="Times New Roman"/>
          <w:sz w:val="28"/>
          <w:szCs w:val="28"/>
        </w:rPr>
      </w:pPr>
    </w:p>
    <w:p w:rsidR="00D67454" w:rsidRPr="00AB6553" w:rsidRDefault="00D67454" w:rsidP="00D67454">
      <w:pPr>
        <w:shd w:val="clear" w:color="auto" w:fill="FFFFFF"/>
        <w:spacing w:after="0" w:line="240" w:lineRule="auto"/>
        <w:ind w:left="4820"/>
        <w:jc w:val="center"/>
        <w:textAlignment w:val="baseline"/>
        <w:rPr>
          <w:rFonts w:ascii="Times New Roman" w:eastAsia="Times New Roman" w:hAnsi="Times New Roman"/>
          <w:bCs/>
          <w:sz w:val="28"/>
          <w:szCs w:val="28"/>
        </w:rPr>
      </w:pPr>
    </w:p>
    <w:p w:rsidR="00D67454" w:rsidRPr="00AB6553" w:rsidRDefault="00D67454" w:rsidP="00D67454">
      <w:pPr>
        <w:shd w:val="clear" w:color="auto" w:fill="FFFFFF"/>
        <w:spacing w:after="0" w:line="240" w:lineRule="auto"/>
        <w:jc w:val="center"/>
        <w:textAlignment w:val="baseline"/>
        <w:rPr>
          <w:rFonts w:ascii="Times New Roman" w:eastAsia="Times New Roman" w:hAnsi="Times New Roman"/>
          <w:sz w:val="28"/>
          <w:szCs w:val="28"/>
        </w:rPr>
      </w:pPr>
      <w:r w:rsidRPr="00AB6553">
        <w:rPr>
          <w:rFonts w:ascii="Times New Roman" w:eastAsia="Times New Roman" w:hAnsi="Times New Roman"/>
          <w:bCs/>
          <w:sz w:val="28"/>
          <w:szCs w:val="28"/>
        </w:rPr>
        <w:t>МУНИЦИПАЛЬНАЯ ПРОГРАММА</w:t>
      </w:r>
    </w:p>
    <w:p w:rsidR="00D67454" w:rsidRPr="00AB6553" w:rsidRDefault="00D67454" w:rsidP="00D67454">
      <w:pPr>
        <w:shd w:val="clear" w:color="auto" w:fill="FFFFFF"/>
        <w:spacing w:after="0" w:line="240" w:lineRule="auto"/>
        <w:jc w:val="center"/>
        <w:textAlignment w:val="baseline"/>
        <w:rPr>
          <w:rFonts w:ascii="Times New Roman" w:eastAsia="Times New Roman" w:hAnsi="Times New Roman"/>
          <w:sz w:val="28"/>
          <w:szCs w:val="28"/>
        </w:rPr>
      </w:pPr>
      <w:r w:rsidRPr="00AB6553">
        <w:rPr>
          <w:rFonts w:ascii="Times New Roman" w:eastAsia="Times New Roman" w:hAnsi="Times New Roman"/>
          <w:sz w:val="28"/>
          <w:szCs w:val="28"/>
          <w:lang w:eastAsia="ru-RU"/>
        </w:rPr>
        <w:t>«Управление имуществом» на 2017-2019 годы»</w:t>
      </w:r>
    </w:p>
    <w:p w:rsidR="00D67454" w:rsidRDefault="00D67454" w:rsidP="00D67454">
      <w:pPr>
        <w:shd w:val="clear" w:color="auto" w:fill="FFFFFF"/>
        <w:spacing w:after="0" w:line="240" w:lineRule="auto"/>
        <w:jc w:val="center"/>
        <w:textAlignment w:val="baseline"/>
        <w:rPr>
          <w:rFonts w:ascii="Times New Roman" w:eastAsia="Times New Roman" w:hAnsi="Times New Roman"/>
          <w:sz w:val="28"/>
          <w:szCs w:val="28"/>
        </w:rPr>
      </w:pPr>
    </w:p>
    <w:p w:rsidR="00D6322F" w:rsidRDefault="00D6322F" w:rsidP="00D67454">
      <w:pPr>
        <w:shd w:val="clear" w:color="auto" w:fill="FFFFFF"/>
        <w:spacing w:after="0" w:line="240" w:lineRule="auto"/>
        <w:jc w:val="center"/>
        <w:textAlignment w:val="baseline"/>
        <w:rPr>
          <w:rFonts w:ascii="Times New Roman" w:eastAsia="Times New Roman" w:hAnsi="Times New Roman"/>
          <w:sz w:val="28"/>
          <w:szCs w:val="28"/>
        </w:rPr>
      </w:pPr>
    </w:p>
    <w:p w:rsidR="00D67454" w:rsidRPr="00AB6553" w:rsidRDefault="00D67454" w:rsidP="00FF123A">
      <w:pPr>
        <w:shd w:val="clear" w:color="auto" w:fill="FFFFFF"/>
        <w:spacing w:after="0" w:line="240" w:lineRule="auto"/>
        <w:jc w:val="center"/>
        <w:textAlignment w:val="baseline"/>
        <w:rPr>
          <w:rFonts w:ascii="Times New Roman" w:eastAsia="Times New Roman" w:hAnsi="Times New Roman"/>
          <w:sz w:val="28"/>
          <w:szCs w:val="28"/>
        </w:rPr>
      </w:pPr>
      <w:r w:rsidRPr="00AB6553">
        <w:rPr>
          <w:rFonts w:ascii="Times New Roman" w:eastAsia="Times New Roman" w:hAnsi="Times New Roman"/>
          <w:bCs/>
          <w:sz w:val="28"/>
          <w:szCs w:val="28"/>
        </w:rPr>
        <w:t>П А С П О Р Т</w:t>
      </w:r>
    </w:p>
    <w:p w:rsidR="00A53136" w:rsidRDefault="00D67454" w:rsidP="00370818">
      <w:pPr>
        <w:shd w:val="clear" w:color="auto" w:fill="FFFFFF"/>
        <w:spacing w:after="0" w:line="240" w:lineRule="auto"/>
        <w:ind w:right="567"/>
        <w:jc w:val="center"/>
        <w:textAlignment w:val="baseline"/>
        <w:rPr>
          <w:rFonts w:ascii="Times New Roman" w:eastAsia="Times New Roman" w:hAnsi="Times New Roman"/>
          <w:bCs/>
          <w:sz w:val="28"/>
          <w:szCs w:val="28"/>
        </w:rPr>
      </w:pPr>
      <w:r w:rsidRPr="00AB6553">
        <w:rPr>
          <w:rFonts w:ascii="Times New Roman" w:eastAsia="Times New Roman" w:hAnsi="Times New Roman"/>
          <w:bCs/>
          <w:sz w:val="28"/>
          <w:szCs w:val="28"/>
        </w:rPr>
        <w:t>муниципальной программы</w:t>
      </w:r>
    </w:p>
    <w:p w:rsidR="00D67454" w:rsidRPr="00AB6553" w:rsidRDefault="00D67454" w:rsidP="00370818">
      <w:pPr>
        <w:shd w:val="clear" w:color="auto" w:fill="FFFFFF"/>
        <w:spacing w:after="0" w:line="240" w:lineRule="auto"/>
        <w:ind w:right="567"/>
        <w:jc w:val="center"/>
        <w:textAlignment w:val="baseline"/>
        <w:rPr>
          <w:rFonts w:ascii="Times New Roman" w:eastAsia="Times New Roman" w:hAnsi="Times New Roman"/>
          <w:sz w:val="28"/>
          <w:szCs w:val="28"/>
          <w:lang w:eastAsia="ru-RU"/>
        </w:rPr>
      </w:pPr>
      <w:r w:rsidRPr="00AB6553">
        <w:rPr>
          <w:rFonts w:ascii="Times New Roman" w:eastAsia="Times New Roman" w:hAnsi="Times New Roman"/>
          <w:sz w:val="28"/>
          <w:szCs w:val="28"/>
          <w:lang w:eastAsia="ru-RU"/>
        </w:rPr>
        <w:t>«Управление имуществом» на 2017-2019 годы»</w:t>
      </w:r>
    </w:p>
    <w:p w:rsidR="00D67454" w:rsidRPr="00AB6553" w:rsidRDefault="00D67454" w:rsidP="00D67454">
      <w:pPr>
        <w:shd w:val="clear" w:color="auto" w:fill="FFFFFF"/>
        <w:spacing w:after="0" w:line="240" w:lineRule="auto"/>
        <w:jc w:val="center"/>
        <w:textAlignment w:val="baseline"/>
        <w:rPr>
          <w:rFonts w:ascii="Times New Roman" w:eastAsia="Times New Roman" w:hAnsi="Times New Roman"/>
          <w:sz w:val="28"/>
          <w:szCs w:val="28"/>
          <w:lang w:eastAsia="ru-RU"/>
        </w:rPr>
      </w:pPr>
    </w:p>
    <w:tbl>
      <w:tblPr>
        <w:tblW w:w="9639" w:type="dxa"/>
        <w:tblInd w:w="108" w:type="dxa"/>
        <w:tblLayout w:type="fixed"/>
        <w:tblLook w:val="0000" w:firstRow="0" w:lastRow="0" w:firstColumn="0" w:lastColumn="0" w:noHBand="0" w:noVBand="0"/>
      </w:tblPr>
      <w:tblGrid>
        <w:gridCol w:w="2835"/>
        <w:gridCol w:w="6804"/>
      </w:tblGrid>
      <w:tr w:rsidR="00D67454" w:rsidRPr="00AB6553" w:rsidTr="00D71406">
        <w:trPr>
          <w:trHeight w:val="1422"/>
        </w:trPr>
        <w:tc>
          <w:tcPr>
            <w:tcW w:w="2835" w:type="dxa"/>
          </w:tcPr>
          <w:p w:rsidR="00D67454" w:rsidRPr="00AB6553" w:rsidRDefault="00D67454" w:rsidP="00D71406">
            <w:pPr>
              <w:widowControl w:val="0"/>
              <w:autoSpaceDE w:val="0"/>
              <w:autoSpaceDN w:val="0"/>
              <w:adjustRightInd w:val="0"/>
              <w:spacing w:after="0" w:line="240" w:lineRule="auto"/>
              <w:rPr>
                <w:rFonts w:ascii="Times New Roman" w:hAnsi="Times New Roman"/>
                <w:bCs/>
                <w:sz w:val="28"/>
                <w:szCs w:val="28"/>
              </w:rPr>
            </w:pPr>
            <w:r w:rsidRPr="00AB6553">
              <w:rPr>
                <w:rFonts w:ascii="Times New Roman" w:hAnsi="Times New Roman"/>
                <w:bCs/>
                <w:sz w:val="28"/>
                <w:szCs w:val="28"/>
              </w:rPr>
              <w:t>Наименование</w:t>
            </w:r>
          </w:p>
          <w:p w:rsidR="00D67454" w:rsidRPr="00AB6553" w:rsidRDefault="00D67454" w:rsidP="00D71406">
            <w:pPr>
              <w:widowControl w:val="0"/>
              <w:autoSpaceDE w:val="0"/>
              <w:autoSpaceDN w:val="0"/>
              <w:adjustRightInd w:val="0"/>
              <w:spacing w:after="0" w:line="240" w:lineRule="auto"/>
              <w:rPr>
                <w:rFonts w:ascii="Times New Roman" w:hAnsi="Times New Roman"/>
                <w:bCs/>
                <w:sz w:val="28"/>
                <w:szCs w:val="28"/>
              </w:rPr>
            </w:pPr>
            <w:r w:rsidRPr="00AB6553">
              <w:rPr>
                <w:rFonts w:ascii="Times New Roman" w:hAnsi="Times New Roman"/>
                <w:bCs/>
                <w:sz w:val="28"/>
                <w:szCs w:val="28"/>
              </w:rPr>
              <w:t>Программы</w:t>
            </w:r>
          </w:p>
          <w:p w:rsidR="00D67454" w:rsidRPr="00AB6553" w:rsidRDefault="00D67454" w:rsidP="00D71406">
            <w:pPr>
              <w:widowControl w:val="0"/>
              <w:autoSpaceDE w:val="0"/>
              <w:autoSpaceDN w:val="0"/>
              <w:adjustRightInd w:val="0"/>
              <w:spacing w:after="0" w:line="240" w:lineRule="auto"/>
              <w:rPr>
                <w:rFonts w:ascii="Times New Roman" w:hAnsi="Times New Roman"/>
                <w:bCs/>
                <w:sz w:val="28"/>
                <w:szCs w:val="28"/>
              </w:rPr>
            </w:pPr>
          </w:p>
          <w:p w:rsidR="00D67454" w:rsidRPr="00AB6553" w:rsidRDefault="00D67454" w:rsidP="00D71406">
            <w:pPr>
              <w:widowControl w:val="0"/>
              <w:autoSpaceDE w:val="0"/>
              <w:autoSpaceDN w:val="0"/>
              <w:adjustRightInd w:val="0"/>
              <w:spacing w:after="0" w:line="240" w:lineRule="auto"/>
              <w:rPr>
                <w:rFonts w:ascii="Times New Roman" w:hAnsi="Times New Roman"/>
                <w:bCs/>
                <w:sz w:val="28"/>
                <w:szCs w:val="28"/>
              </w:rPr>
            </w:pPr>
          </w:p>
          <w:p w:rsidR="00D67454" w:rsidRPr="00AB6553" w:rsidRDefault="00D67454" w:rsidP="00D71406">
            <w:pPr>
              <w:widowControl w:val="0"/>
              <w:autoSpaceDE w:val="0"/>
              <w:autoSpaceDN w:val="0"/>
              <w:adjustRightInd w:val="0"/>
              <w:spacing w:after="0" w:line="240" w:lineRule="auto"/>
              <w:rPr>
                <w:rFonts w:ascii="Times New Roman" w:hAnsi="Times New Roman"/>
                <w:bCs/>
                <w:sz w:val="28"/>
                <w:szCs w:val="28"/>
              </w:rPr>
            </w:pPr>
            <w:r w:rsidRPr="00AB6553">
              <w:rPr>
                <w:rFonts w:ascii="Times New Roman" w:hAnsi="Times New Roman"/>
                <w:bCs/>
                <w:sz w:val="28"/>
                <w:szCs w:val="28"/>
              </w:rPr>
              <w:t>Инициатор разработки проекта Программы</w:t>
            </w:r>
          </w:p>
          <w:p w:rsidR="00D67454" w:rsidRPr="00AB6553" w:rsidRDefault="00D67454" w:rsidP="00D71406">
            <w:pPr>
              <w:widowControl w:val="0"/>
              <w:autoSpaceDE w:val="0"/>
              <w:autoSpaceDN w:val="0"/>
              <w:adjustRightInd w:val="0"/>
              <w:spacing w:after="0" w:line="240" w:lineRule="auto"/>
              <w:rPr>
                <w:rFonts w:ascii="Times New Roman" w:hAnsi="Times New Roman"/>
                <w:bCs/>
                <w:sz w:val="28"/>
                <w:szCs w:val="28"/>
              </w:rPr>
            </w:pPr>
          </w:p>
          <w:p w:rsidR="00D67454" w:rsidRPr="00AB6553" w:rsidRDefault="00D67454" w:rsidP="00D71406">
            <w:pPr>
              <w:widowControl w:val="0"/>
              <w:autoSpaceDE w:val="0"/>
              <w:autoSpaceDN w:val="0"/>
              <w:adjustRightInd w:val="0"/>
              <w:spacing w:after="0" w:line="240" w:lineRule="auto"/>
              <w:rPr>
                <w:rFonts w:ascii="Times New Roman" w:hAnsi="Times New Roman"/>
                <w:bCs/>
                <w:sz w:val="28"/>
                <w:szCs w:val="28"/>
              </w:rPr>
            </w:pPr>
            <w:r w:rsidRPr="00AB6553">
              <w:rPr>
                <w:rFonts w:ascii="Times New Roman" w:hAnsi="Times New Roman"/>
                <w:bCs/>
                <w:sz w:val="28"/>
                <w:szCs w:val="28"/>
              </w:rPr>
              <w:t>Заказчик-координатор</w:t>
            </w:r>
          </w:p>
          <w:p w:rsidR="00D67454" w:rsidRPr="00AB6553" w:rsidRDefault="00D67454" w:rsidP="00D71406">
            <w:pPr>
              <w:widowControl w:val="0"/>
              <w:autoSpaceDE w:val="0"/>
              <w:autoSpaceDN w:val="0"/>
              <w:adjustRightInd w:val="0"/>
              <w:spacing w:after="0" w:line="240" w:lineRule="auto"/>
              <w:rPr>
                <w:rFonts w:ascii="Times New Roman" w:hAnsi="Times New Roman"/>
                <w:bCs/>
                <w:sz w:val="28"/>
                <w:szCs w:val="28"/>
              </w:rPr>
            </w:pPr>
          </w:p>
          <w:p w:rsidR="00D67454" w:rsidRPr="00AB6553" w:rsidRDefault="00D67454" w:rsidP="00D71406">
            <w:pPr>
              <w:widowControl w:val="0"/>
              <w:autoSpaceDE w:val="0"/>
              <w:autoSpaceDN w:val="0"/>
              <w:adjustRightInd w:val="0"/>
              <w:spacing w:after="0" w:line="240" w:lineRule="auto"/>
              <w:ind w:right="-108"/>
              <w:rPr>
                <w:rFonts w:ascii="Times New Roman" w:hAnsi="Times New Roman"/>
                <w:bCs/>
                <w:sz w:val="28"/>
                <w:szCs w:val="28"/>
              </w:rPr>
            </w:pPr>
            <w:r w:rsidRPr="00AB6553">
              <w:rPr>
                <w:rFonts w:ascii="Times New Roman" w:hAnsi="Times New Roman"/>
                <w:bCs/>
                <w:sz w:val="28"/>
                <w:szCs w:val="28"/>
              </w:rPr>
              <w:t>Муниципальный заказчик</w:t>
            </w:r>
          </w:p>
          <w:p w:rsidR="00D67454" w:rsidRPr="00AB6553" w:rsidRDefault="00D67454" w:rsidP="00D71406">
            <w:pPr>
              <w:widowControl w:val="0"/>
              <w:autoSpaceDE w:val="0"/>
              <w:autoSpaceDN w:val="0"/>
              <w:adjustRightInd w:val="0"/>
              <w:spacing w:after="0" w:line="240" w:lineRule="auto"/>
              <w:rPr>
                <w:rFonts w:ascii="Times New Roman" w:hAnsi="Times New Roman"/>
                <w:bCs/>
                <w:sz w:val="28"/>
                <w:szCs w:val="28"/>
              </w:rPr>
            </w:pPr>
          </w:p>
        </w:tc>
        <w:tc>
          <w:tcPr>
            <w:tcW w:w="6804" w:type="dxa"/>
          </w:tcPr>
          <w:p w:rsidR="00D67454" w:rsidRPr="00AB6553" w:rsidRDefault="00D67454" w:rsidP="00D71406">
            <w:pPr>
              <w:shd w:val="clear" w:color="auto" w:fill="FFFFFF"/>
              <w:spacing w:after="0" w:line="240" w:lineRule="auto"/>
              <w:jc w:val="both"/>
              <w:textAlignment w:val="baseline"/>
              <w:rPr>
                <w:rFonts w:ascii="Times New Roman" w:eastAsia="Times New Roman" w:hAnsi="Times New Roman"/>
                <w:sz w:val="28"/>
                <w:szCs w:val="28"/>
                <w:lang w:eastAsia="ru-RU"/>
              </w:rPr>
            </w:pPr>
            <w:r w:rsidRPr="00AB6553">
              <w:rPr>
                <w:rFonts w:ascii="Times New Roman" w:hAnsi="Times New Roman"/>
                <w:sz w:val="28"/>
                <w:szCs w:val="28"/>
              </w:rPr>
              <w:t>-</w:t>
            </w:r>
            <w:r>
              <w:rPr>
                <w:rFonts w:ascii="Times New Roman" w:hAnsi="Times New Roman"/>
                <w:sz w:val="28"/>
                <w:szCs w:val="28"/>
              </w:rPr>
              <w:t xml:space="preserve"> </w:t>
            </w:r>
            <w:r w:rsidRPr="00AB6553">
              <w:rPr>
                <w:rFonts w:ascii="Times New Roman" w:hAnsi="Times New Roman"/>
                <w:sz w:val="28"/>
                <w:szCs w:val="28"/>
              </w:rPr>
              <w:t xml:space="preserve">муниципальная программа </w:t>
            </w:r>
            <w:r w:rsidRPr="00AB6553">
              <w:rPr>
                <w:rFonts w:ascii="Times New Roman" w:eastAsia="Times New Roman" w:hAnsi="Times New Roman"/>
                <w:sz w:val="28"/>
                <w:szCs w:val="28"/>
                <w:lang w:eastAsia="ru-RU"/>
              </w:rPr>
              <w:t>«Управление имуществом» на 2017</w:t>
            </w:r>
            <w:r w:rsidR="00A53136">
              <w:rPr>
                <w:rFonts w:ascii="Times New Roman" w:eastAsia="Times New Roman" w:hAnsi="Times New Roman"/>
                <w:sz w:val="28"/>
                <w:szCs w:val="28"/>
                <w:lang w:eastAsia="ru-RU"/>
              </w:rPr>
              <w:t>-2019 годы» (далее – Программа).</w:t>
            </w:r>
          </w:p>
          <w:p w:rsidR="00D67454" w:rsidRPr="00AB6553" w:rsidRDefault="00D67454" w:rsidP="00D71406">
            <w:pPr>
              <w:shd w:val="clear" w:color="auto" w:fill="FFFFFF"/>
              <w:spacing w:after="0" w:line="240" w:lineRule="auto"/>
              <w:jc w:val="both"/>
              <w:textAlignment w:val="baseline"/>
              <w:rPr>
                <w:rFonts w:ascii="Times New Roman" w:eastAsia="Times New Roman" w:hAnsi="Times New Roman"/>
                <w:sz w:val="28"/>
                <w:szCs w:val="28"/>
                <w:lang w:eastAsia="ru-RU"/>
              </w:rPr>
            </w:pPr>
          </w:p>
          <w:p w:rsidR="00D67454" w:rsidRPr="00AB6553" w:rsidRDefault="00D67454" w:rsidP="00D71406">
            <w:pPr>
              <w:widowControl w:val="0"/>
              <w:autoSpaceDE w:val="0"/>
              <w:autoSpaceDN w:val="0"/>
              <w:adjustRightInd w:val="0"/>
              <w:spacing w:after="0" w:line="240" w:lineRule="auto"/>
              <w:jc w:val="both"/>
              <w:rPr>
                <w:rFonts w:ascii="Times New Roman" w:hAnsi="Times New Roman"/>
                <w:sz w:val="28"/>
                <w:szCs w:val="28"/>
              </w:rPr>
            </w:pPr>
            <w:r w:rsidRPr="00AB6553">
              <w:rPr>
                <w:rFonts w:ascii="Times New Roman" w:hAnsi="Times New Roman"/>
                <w:sz w:val="28"/>
                <w:szCs w:val="28"/>
              </w:rPr>
              <w:t>- администрация Лабинского городск</w:t>
            </w:r>
            <w:r w:rsidR="00A53136">
              <w:rPr>
                <w:rFonts w:ascii="Times New Roman" w:hAnsi="Times New Roman"/>
                <w:sz w:val="28"/>
                <w:szCs w:val="28"/>
              </w:rPr>
              <w:t>ого поселения Лабинского района.</w:t>
            </w:r>
          </w:p>
          <w:p w:rsidR="00D67454" w:rsidRPr="00AB6553" w:rsidRDefault="00D67454" w:rsidP="00D71406">
            <w:pPr>
              <w:shd w:val="clear" w:color="auto" w:fill="FFFFFF"/>
              <w:spacing w:after="0" w:line="240" w:lineRule="auto"/>
              <w:jc w:val="both"/>
              <w:textAlignment w:val="baseline"/>
              <w:rPr>
                <w:rFonts w:ascii="Times New Roman" w:hAnsi="Times New Roman"/>
                <w:sz w:val="28"/>
                <w:szCs w:val="28"/>
              </w:rPr>
            </w:pPr>
          </w:p>
          <w:p w:rsidR="00D67454" w:rsidRPr="00AB6553" w:rsidRDefault="00D67454" w:rsidP="00D71406">
            <w:pPr>
              <w:shd w:val="clear" w:color="auto" w:fill="FFFFFF"/>
              <w:spacing w:after="0" w:line="240" w:lineRule="auto"/>
              <w:jc w:val="both"/>
              <w:textAlignment w:val="baseline"/>
              <w:rPr>
                <w:rFonts w:ascii="Times New Roman" w:hAnsi="Times New Roman"/>
                <w:sz w:val="28"/>
                <w:szCs w:val="28"/>
              </w:rPr>
            </w:pPr>
          </w:p>
          <w:p w:rsidR="00D67454" w:rsidRPr="00AB6553" w:rsidRDefault="00D67454" w:rsidP="00D71406">
            <w:pPr>
              <w:shd w:val="clear" w:color="auto" w:fill="FFFFFF"/>
              <w:spacing w:after="0" w:line="240" w:lineRule="auto"/>
              <w:jc w:val="both"/>
              <w:textAlignment w:val="baseline"/>
              <w:rPr>
                <w:rFonts w:ascii="Times New Roman" w:hAnsi="Times New Roman"/>
                <w:sz w:val="28"/>
                <w:szCs w:val="28"/>
              </w:rPr>
            </w:pPr>
            <w:r w:rsidRPr="00AB6553">
              <w:rPr>
                <w:rFonts w:ascii="Times New Roman" w:hAnsi="Times New Roman"/>
                <w:sz w:val="28"/>
                <w:szCs w:val="28"/>
              </w:rPr>
              <w:t>- отдел имущественных отношений администрации Лабинского городск</w:t>
            </w:r>
            <w:r w:rsidR="00A53136">
              <w:rPr>
                <w:rFonts w:ascii="Times New Roman" w:hAnsi="Times New Roman"/>
                <w:sz w:val="28"/>
                <w:szCs w:val="28"/>
              </w:rPr>
              <w:t>ого поселения Лабинского района.</w:t>
            </w:r>
          </w:p>
          <w:p w:rsidR="00D67454" w:rsidRPr="00AB6553" w:rsidRDefault="00D67454" w:rsidP="00D71406">
            <w:pPr>
              <w:shd w:val="clear" w:color="auto" w:fill="FFFFFF"/>
              <w:spacing w:after="0" w:line="240" w:lineRule="auto"/>
              <w:jc w:val="both"/>
              <w:textAlignment w:val="baseline"/>
              <w:rPr>
                <w:rFonts w:ascii="Times New Roman" w:hAnsi="Times New Roman"/>
                <w:sz w:val="28"/>
                <w:szCs w:val="28"/>
              </w:rPr>
            </w:pPr>
          </w:p>
          <w:p w:rsidR="00D67454" w:rsidRPr="00AB6553" w:rsidRDefault="00D67454" w:rsidP="00D71406">
            <w:pPr>
              <w:shd w:val="clear" w:color="auto" w:fill="FFFFFF"/>
              <w:spacing w:after="0" w:line="240" w:lineRule="auto"/>
              <w:jc w:val="both"/>
              <w:textAlignment w:val="baseline"/>
              <w:rPr>
                <w:rFonts w:ascii="Times New Roman" w:hAnsi="Times New Roman"/>
                <w:sz w:val="28"/>
                <w:szCs w:val="28"/>
              </w:rPr>
            </w:pPr>
            <w:r w:rsidRPr="00AB6553">
              <w:rPr>
                <w:rFonts w:ascii="Times New Roman" w:hAnsi="Times New Roman"/>
                <w:sz w:val="28"/>
                <w:szCs w:val="28"/>
              </w:rPr>
              <w:t>- администрация Лабинского городског</w:t>
            </w:r>
            <w:r w:rsidR="00A53136">
              <w:rPr>
                <w:rFonts w:ascii="Times New Roman" w:hAnsi="Times New Roman"/>
                <w:sz w:val="28"/>
                <w:szCs w:val="28"/>
              </w:rPr>
              <w:t>о поселения Лабинского района.</w:t>
            </w:r>
          </w:p>
        </w:tc>
      </w:tr>
      <w:tr w:rsidR="00D67454" w:rsidRPr="00AB6553" w:rsidTr="00D71406">
        <w:trPr>
          <w:trHeight w:val="283"/>
        </w:trPr>
        <w:tc>
          <w:tcPr>
            <w:tcW w:w="2835" w:type="dxa"/>
          </w:tcPr>
          <w:p w:rsidR="00D67454" w:rsidRPr="00AB6553" w:rsidRDefault="00D67454" w:rsidP="00D71406">
            <w:pPr>
              <w:widowControl w:val="0"/>
              <w:autoSpaceDE w:val="0"/>
              <w:autoSpaceDN w:val="0"/>
              <w:adjustRightInd w:val="0"/>
              <w:spacing w:after="0" w:line="240" w:lineRule="auto"/>
              <w:rPr>
                <w:rFonts w:ascii="Times New Roman" w:hAnsi="Times New Roman"/>
                <w:bCs/>
                <w:sz w:val="28"/>
                <w:szCs w:val="28"/>
              </w:rPr>
            </w:pPr>
            <w:r w:rsidRPr="00AB6553">
              <w:rPr>
                <w:rFonts w:ascii="Times New Roman" w:hAnsi="Times New Roman"/>
                <w:bCs/>
                <w:sz w:val="28"/>
                <w:szCs w:val="28"/>
              </w:rPr>
              <w:t xml:space="preserve">Разработчик </w:t>
            </w:r>
          </w:p>
          <w:p w:rsidR="00D67454" w:rsidRPr="00AB6553" w:rsidRDefault="00D67454" w:rsidP="00D71406">
            <w:pPr>
              <w:widowControl w:val="0"/>
              <w:autoSpaceDE w:val="0"/>
              <w:autoSpaceDN w:val="0"/>
              <w:adjustRightInd w:val="0"/>
              <w:spacing w:after="0" w:line="240" w:lineRule="auto"/>
              <w:rPr>
                <w:rFonts w:ascii="Times New Roman" w:hAnsi="Times New Roman"/>
                <w:bCs/>
                <w:sz w:val="28"/>
                <w:szCs w:val="28"/>
              </w:rPr>
            </w:pPr>
            <w:r w:rsidRPr="00AB6553">
              <w:rPr>
                <w:rFonts w:ascii="Times New Roman" w:hAnsi="Times New Roman"/>
                <w:bCs/>
                <w:sz w:val="28"/>
                <w:szCs w:val="28"/>
              </w:rPr>
              <w:t>Программы</w:t>
            </w:r>
          </w:p>
          <w:p w:rsidR="00D67454" w:rsidRPr="00AB6553" w:rsidRDefault="00D67454" w:rsidP="00D71406">
            <w:pPr>
              <w:widowControl w:val="0"/>
              <w:autoSpaceDE w:val="0"/>
              <w:autoSpaceDN w:val="0"/>
              <w:adjustRightInd w:val="0"/>
              <w:spacing w:after="0" w:line="240" w:lineRule="auto"/>
              <w:rPr>
                <w:rFonts w:ascii="Times New Roman" w:hAnsi="Times New Roman"/>
                <w:bCs/>
                <w:sz w:val="28"/>
                <w:szCs w:val="28"/>
              </w:rPr>
            </w:pPr>
          </w:p>
        </w:tc>
        <w:tc>
          <w:tcPr>
            <w:tcW w:w="6804" w:type="dxa"/>
          </w:tcPr>
          <w:p w:rsidR="00D67454" w:rsidRPr="00AB6553" w:rsidRDefault="00D67454" w:rsidP="00D71406">
            <w:pPr>
              <w:widowControl w:val="0"/>
              <w:autoSpaceDE w:val="0"/>
              <w:autoSpaceDN w:val="0"/>
              <w:adjustRightInd w:val="0"/>
              <w:spacing w:after="0" w:line="240" w:lineRule="auto"/>
              <w:jc w:val="both"/>
              <w:rPr>
                <w:rFonts w:ascii="Times New Roman" w:hAnsi="Times New Roman"/>
                <w:sz w:val="28"/>
                <w:szCs w:val="28"/>
              </w:rPr>
            </w:pPr>
            <w:r w:rsidRPr="00AB6553">
              <w:rPr>
                <w:rFonts w:ascii="Times New Roman" w:hAnsi="Times New Roman"/>
                <w:sz w:val="28"/>
                <w:szCs w:val="28"/>
              </w:rPr>
              <w:t>- отдел имущественных отношений администрации Лабинского городск</w:t>
            </w:r>
            <w:r w:rsidR="00A53136">
              <w:rPr>
                <w:rFonts w:ascii="Times New Roman" w:hAnsi="Times New Roman"/>
                <w:sz w:val="28"/>
                <w:szCs w:val="28"/>
              </w:rPr>
              <w:t>ого поселения Лабинского района.</w:t>
            </w:r>
          </w:p>
        </w:tc>
      </w:tr>
      <w:tr w:rsidR="00D67454" w:rsidRPr="00AB6553" w:rsidTr="00D71406">
        <w:tc>
          <w:tcPr>
            <w:tcW w:w="2835" w:type="dxa"/>
          </w:tcPr>
          <w:p w:rsidR="00D67454" w:rsidRPr="00AB6553" w:rsidRDefault="00D67454" w:rsidP="00D71406">
            <w:pPr>
              <w:widowControl w:val="0"/>
              <w:autoSpaceDE w:val="0"/>
              <w:autoSpaceDN w:val="0"/>
              <w:adjustRightInd w:val="0"/>
              <w:spacing w:after="0" w:line="240" w:lineRule="auto"/>
              <w:jc w:val="both"/>
              <w:rPr>
                <w:rFonts w:ascii="Times New Roman" w:hAnsi="Times New Roman"/>
                <w:sz w:val="28"/>
                <w:szCs w:val="28"/>
              </w:rPr>
            </w:pPr>
            <w:r w:rsidRPr="00AB6553">
              <w:rPr>
                <w:rFonts w:ascii="Times New Roman" w:hAnsi="Times New Roman"/>
                <w:sz w:val="28"/>
                <w:szCs w:val="28"/>
              </w:rPr>
              <w:t>Цель</w:t>
            </w:r>
          </w:p>
          <w:p w:rsidR="00D67454" w:rsidRPr="00AB6553" w:rsidRDefault="00D67454" w:rsidP="00D71406">
            <w:pPr>
              <w:widowControl w:val="0"/>
              <w:autoSpaceDE w:val="0"/>
              <w:autoSpaceDN w:val="0"/>
              <w:adjustRightInd w:val="0"/>
              <w:spacing w:after="0" w:line="240" w:lineRule="auto"/>
              <w:jc w:val="both"/>
              <w:rPr>
                <w:rFonts w:ascii="Times New Roman" w:hAnsi="Times New Roman"/>
                <w:sz w:val="28"/>
                <w:szCs w:val="28"/>
              </w:rPr>
            </w:pPr>
            <w:r w:rsidRPr="00AB6553">
              <w:rPr>
                <w:rFonts w:ascii="Times New Roman" w:hAnsi="Times New Roman"/>
                <w:sz w:val="28"/>
                <w:szCs w:val="28"/>
              </w:rPr>
              <w:t>Программы</w:t>
            </w:r>
          </w:p>
          <w:p w:rsidR="00D67454" w:rsidRPr="00AB6553" w:rsidRDefault="00D67454" w:rsidP="00D71406">
            <w:pPr>
              <w:widowControl w:val="0"/>
              <w:autoSpaceDE w:val="0"/>
              <w:autoSpaceDN w:val="0"/>
              <w:adjustRightInd w:val="0"/>
              <w:spacing w:after="0" w:line="240" w:lineRule="auto"/>
              <w:jc w:val="both"/>
              <w:rPr>
                <w:rFonts w:ascii="Times New Roman" w:hAnsi="Times New Roman"/>
                <w:sz w:val="28"/>
                <w:szCs w:val="28"/>
              </w:rPr>
            </w:pPr>
          </w:p>
          <w:p w:rsidR="00D67454" w:rsidRPr="00AB6553" w:rsidRDefault="00D67454" w:rsidP="00D71406">
            <w:pPr>
              <w:widowControl w:val="0"/>
              <w:autoSpaceDE w:val="0"/>
              <w:autoSpaceDN w:val="0"/>
              <w:adjustRightInd w:val="0"/>
              <w:spacing w:after="0" w:line="240" w:lineRule="auto"/>
              <w:jc w:val="both"/>
              <w:rPr>
                <w:rFonts w:ascii="Times New Roman" w:hAnsi="Times New Roman"/>
                <w:sz w:val="28"/>
                <w:szCs w:val="28"/>
              </w:rPr>
            </w:pPr>
          </w:p>
          <w:p w:rsidR="00D67454" w:rsidRPr="00AB6553" w:rsidRDefault="00D67454" w:rsidP="00D71406">
            <w:pPr>
              <w:widowControl w:val="0"/>
              <w:autoSpaceDE w:val="0"/>
              <w:autoSpaceDN w:val="0"/>
              <w:adjustRightInd w:val="0"/>
              <w:spacing w:after="0" w:line="240" w:lineRule="auto"/>
              <w:jc w:val="both"/>
              <w:rPr>
                <w:rFonts w:ascii="Times New Roman" w:hAnsi="Times New Roman"/>
                <w:sz w:val="28"/>
                <w:szCs w:val="28"/>
              </w:rPr>
            </w:pPr>
            <w:r w:rsidRPr="00AB6553">
              <w:rPr>
                <w:rFonts w:ascii="Times New Roman" w:hAnsi="Times New Roman"/>
                <w:sz w:val="28"/>
                <w:szCs w:val="28"/>
              </w:rPr>
              <w:lastRenderedPageBreak/>
              <w:t>Задачи Программы</w:t>
            </w:r>
          </w:p>
          <w:p w:rsidR="00D67454" w:rsidRPr="00AB6553" w:rsidRDefault="00D67454" w:rsidP="00D71406">
            <w:pPr>
              <w:widowControl w:val="0"/>
              <w:autoSpaceDE w:val="0"/>
              <w:autoSpaceDN w:val="0"/>
              <w:adjustRightInd w:val="0"/>
              <w:spacing w:after="0" w:line="240" w:lineRule="auto"/>
              <w:jc w:val="both"/>
              <w:rPr>
                <w:rFonts w:ascii="Times New Roman" w:hAnsi="Times New Roman"/>
                <w:sz w:val="28"/>
                <w:szCs w:val="28"/>
              </w:rPr>
            </w:pPr>
          </w:p>
          <w:p w:rsidR="00D67454" w:rsidRPr="00AB6553" w:rsidRDefault="00D67454" w:rsidP="00D71406">
            <w:pPr>
              <w:widowControl w:val="0"/>
              <w:autoSpaceDE w:val="0"/>
              <w:autoSpaceDN w:val="0"/>
              <w:adjustRightInd w:val="0"/>
              <w:spacing w:after="0" w:line="240" w:lineRule="auto"/>
              <w:jc w:val="both"/>
              <w:rPr>
                <w:rFonts w:ascii="Times New Roman" w:hAnsi="Times New Roman"/>
                <w:sz w:val="28"/>
                <w:szCs w:val="28"/>
              </w:rPr>
            </w:pPr>
          </w:p>
          <w:p w:rsidR="00D67454" w:rsidRPr="00AB6553" w:rsidRDefault="00D67454" w:rsidP="00D71406">
            <w:pPr>
              <w:widowControl w:val="0"/>
              <w:autoSpaceDE w:val="0"/>
              <w:autoSpaceDN w:val="0"/>
              <w:adjustRightInd w:val="0"/>
              <w:spacing w:after="0" w:line="240" w:lineRule="auto"/>
              <w:jc w:val="both"/>
              <w:rPr>
                <w:rFonts w:ascii="Times New Roman" w:hAnsi="Times New Roman"/>
                <w:sz w:val="28"/>
                <w:szCs w:val="28"/>
              </w:rPr>
            </w:pPr>
          </w:p>
          <w:p w:rsidR="00D67454" w:rsidRPr="00AB6553" w:rsidRDefault="00D67454" w:rsidP="00D71406">
            <w:pPr>
              <w:widowControl w:val="0"/>
              <w:autoSpaceDE w:val="0"/>
              <w:autoSpaceDN w:val="0"/>
              <w:adjustRightInd w:val="0"/>
              <w:spacing w:after="0" w:line="240" w:lineRule="auto"/>
              <w:jc w:val="both"/>
              <w:rPr>
                <w:rFonts w:ascii="Times New Roman" w:hAnsi="Times New Roman"/>
                <w:sz w:val="28"/>
                <w:szCs w:val="28"/>
              </w:rPr>
            </w:pPr>
          </w:p>
          <w:p w:rsidR="00D67454" w:rsidRPr="00AB6553" w:rsidRDefault="00D67454" w:rsidP="00D71406">
            <w:pPr>
              <w:widowControl w:val="0"/>
              <w:autoSpaceDE w:val="0"/>
              <w:autoSpaceDN w:val="0"/>
              <w:adjustRightInd w:val="0"/>
              <w:spacing w:after="0" w:line="240" w:lineRule="auto"/>
              <w:jc w:val="both"/>
              <w:rPr>
                <w:rFonts w:ascii="Times New Roman" w:hAnsi="Times New Roman"/>
                <w:sz w:val="28"/>
                <w:szCs w:val="28"/>
              </w:rPr>
            </w:pPr>
          </w:p>
          <w:p w:rsidR="00D67454" w:rsidRPr="00AB6553" w:rsidRDefault="00D67454" w:rsidP="00D71406">
            <w:pPr>
              <w:widowControl w:val="0"/>
              <w:autoSpaceDE w:val="0"/>
              <w:autoSpaceDN w:val="0"/>
              <w:adjustRightInd w:val="0"/>
              <w:spacing w:after="0" w:line="240" w:lineRule="auto"/>
              <w:jc w:val="both"/>
              <w:rPr>
                <w:rFonts w:ascii="Times New Roman" w:hAnsi="Times New Roman"/>
                <w:sz w:val="28"/>
                <w:szCs w:val="28"/>
              </w:rPr>
            </w:pPr>
          </w:p>
          <w:p w:rsidR="00D67454" w:rsidRPr="00AB6553" w:rsidRDefault="00D67454" w:rsidP="00D71406">
            <w:pPr>
              <w:widowControl w:val="0"/>
              <w:autoSpaceDE w:val="0"/>
              <w:autoSpaceDN w:val="0"/>
              <w:adjustRightInd w:val="0"/>
              <w:spacing w:after="0" w:line="240" w:lineRule="auto"/>
              <w:jc w:val="both"/>
              <w:rPr>
                <w:rFonts w:ascii="Times New Roman" w:hAnsi="Times New Roman"/>
                <w:sz w:val="28"/>
                <w:szCs w:val="28"/>
              </w:rPr>
            </w:pPr>
          </w:p>
          <w:p w:rsidR="00D67454" w:rsidRPr="00AB6553" w:rsidRDefault="00D67454" w:rsidP="00D71406">
            <w:pPr>
              <w:widowControl w:val="0"/>
              <w:autoSpaceDE w:val="0"/>
              <w:autoSpaceDN w:val="0"/>
              <w:adjustRightInd w:val="0"/>
              <w:spacing w:after="0" w:line="240" w:lineRule="auto"/>
              <w:jc w:val="both"/>
              <w:rPr>
                <w:rFonts w:ascii="Times New Roman" w:hAnsi="Times New Roman"/>
                <w:sz w:val="28"/>
                <w:szCs w:val="28"/>
              </w:rPr>
            </w:pPr>
          </w:p>
        </w:tc>
        <w:tc>
          <w:tcPr>
            <w:tcW w:w="6804" w:type="dxa"/>
          </w:tcPr>
          <w:p w:rsidR="00D67454" w:rsidRPr="00AB6553" w:rsidRDefault="00D67454" w:rsidP="00D71406">
            <w:pPr>
              <w:spacing w:after="0" w:line="240" w:lineRule="auto"/>
              <w:jc w:val="both"/>
              <w:rPr>
                <w:rFonts w:ascii="Times New Roman" w:hAnsi="Times New Roman"/>
                <w:sz w:val="28"/>
                <w:szCs w:val="28"/>
              </w:rPr>
            </w:pPr>
            <w:r w:rsidRPr="00AB6553">
              <w:rPr>
                <w:rFonts w:ascii="Times New Roman" w:hAnsi="Times New Roman"/>
                <w:sz w:val="28"/>
                <w:szCs w:val="28"/>
              </w:rPr>
              <w:lastRenderedPageBreak/>
              <w:t>- создание условий для эффективного управления имуществом, в том числе в целях повышения доходной части бюджета поселения</w:t>
            </w:r>
            <w:r w:rsidR="00A53136">
              <w:rPr>
                <w:rFonts w:ascii="Times New Roman" w:hAnsi="Times New Roman"/>
                <w:sz w:val="28"/>
                <w:szCs w:val="28"/>
              </w:rPr>
              <w:t>.</w:t>
            </w:r>
          </w:p>
          <w:p w:rsidR="00D67454" w:rsidRPr="00AB6553" w:rsidRDefault="00D67454" w:rsidP="00D71406">
            <w:pPr>
              <w:tabs>
                <w:tab w:val="left" w:pos="2268"/>
              </w:tabs>
              <w:autoSpaceDE w:val="0"/>
              <w:autoSpaceDN w:val="0"/>
              <w:adjustRightInd w:val="0"/>
              <w:spacing w:after="0" w:line="240" w:lineRule="auto"/>
              <w:jc w:val="both"/>
              <w:rPr>
                <w:rFonts w:ascii="Times New Roman" w:hAnsi="Times New Roman"/>
                <w:sz w:val="28"/>
                <w:szCs w:val="28"/>
              </w:rPr>
            </w:pPr>
          </w:p>
          <w:p w:rsidR="00D67454" w:rsidRPr="00AB6553" w:rsidRDefault="00D67454" w:rsidP="00D71406">
            <w:pPr>
              <w:tabs>
                <w:tab w:val="left" w:pos="2268"/>
              </w:tabs>
              <w:autoSpaceDE w:val="0"/>
              <w:autoSpaceDN w:val="0"/>
              <w:adjustRightInd w:val="0"/>
              <w:spacing w:after="0" w:line="240" w:lineRule="auto"/>
              <w:jc w:val="both"/>
              <w:rPr>
                <w:rFonts w:ascii="Times New Roman" w:hAnsi="Times New Roman"/>
                <w:sz w:val="28"/>
                <w:szCs w:val="28"/>
              </w:rPr>
            </w:pPr>
            <w:r w:rsidRPr="00AB6553">
              <w:rPr>
                <w:rFonts w:ascii="Times New Roman" w:hAnsi="Times New Roman"/>
                <w:sz w:val="28"/>
                <w:szCs w:val="28"/>
              </w:rPr>
              <w:lastRenderedPageBreak/>
              <w:t xml:space="preserve">- государственная регистрация права муниципальной собственности на объекты недвижимого имущества; </w:t>
            </w:r>
          </w:p>
          <w:p w:rsidR="00D67454" w:rsidRPr="00AB6553" w:rsidRDefault="00D67454" w:rsidP="00D71406">
            <w:pPr>
              <w:tabs>
                <w:tab w:val="left" w:pos="2268"/>
              </w:tabs>
              <w:autoSpaceDE w:val="0"/>
              <w:autoSpaceDN w:val="0"/>
              <w:adjustRightInd w:val="0"/>
              <w:spacing w:after="0" w:line="240" w:lineRule="auto"/>
              <w:jc w:val="both"/>
              <w:rPr>
                <w:rFonts w:ascii="Times New Roman" w:hAnsi="Times New Roman"/>
                <w:sz w:val="28"/>
                <w:szCs w:val="28"/>
              </w:rPr>
            </w:pPr>
            <w:r w:rsidRPr="00AB6553">
              <w:rPr>
                <w:rFonts w:ascii="Times New Roman" w:hAnsi="Times New Roman"/>
                <w:sz w:val="28"/>
                <w:szCs w:val="28"/>
              </w:rPr>
              <w:t>определение рыночной стоимости имущества;</w:t>
            </w:r>
          </w:p>
          <w:p w:rsidR="00D67454" w:rsidRPr="00AB6553" w:rsidRDefault="00D67454" w:rsidP="00D71406">
            <w:pPr>
              <w:tabs>
                <w:tab w:val="left" w:pos="2268"/>
              </w:tabs>
              <w:autoSpaceDE w:val="0"/>
              <w:autoSpaceDN w:val="0"/>
              <w:adjustRightInd w:val="0"/>
              <w:spacing w:after="0" w:line="240" w:lineRule="auto"/>
              <w:jc w:val="both"/>
              <w:rPr>
                <w:rFonts w:ascii="Times New Roman" w:hAnsi="Times New Roman"/>
                <w:sz w:val="28"/>
                <w:szCs w:val="28"/>
              </w:rPr>
            </w:pPr>
            <w:r w:rsidRPr="00AB6553">
              <w:rPr>
                <w:rFonts w:ascii="Times New Roman" w:hAnsi="Times New Roman"/>
                <w:sz w:val="28"/>
                <w:szCs w:val="28"/>
              </w:rPr>
              <w:t>определение стоимости го</w:t>
            </w:r>
            <w:r w:rsidR="00A53136">
              <w:rPr>
                <w:rFonts w:ascii="Times New Roman" w:hAnsi="Times New Roman"/>
                <w:sz w:val="28"/>
                <w:szCs w:val="28"/>
              </w:rPr>
              <w:t>довой арендной платы имущества</w:t>
            </w:r>
            <w:r w:rsidR="00F1067D">
              <w:rPr>
                <w:rFonts w:ascii="Times New Roman" w:hAnsi="Times New Roman"/>
                <w:sz w:val="28"/>
                <w:szCs w:val="28"/>
              </w:rPr>
              <w:t>;</w:t>
            </w:r>
          </w:p>
          <w:p w:rsidR="00D67454" w:rsidRPr="00AB6553" w:rsidRDefault="00D67454" w:rsidP="00D71406">
            <w:pPr>
              <w:tabs>
                <w:tab w:val="left" w:pos="2268"/>
              </w:tabs>
              <w:autoSpaceDE w:val="0"/>
              <w:autoSpaceDN w:val="0"/>
              <w:adjustRightInd w:val="0"/>
              <w:spacing w:after="0" w:line="240" w:lineRule="auto"/>
              <w:jc w:val="both"/>
              <w:rPr>
                <w:rFonts w:ascii="Times New Roman" w:hAnsi="Times New Roman"/>
                <w:sz w:val="28"/>
                <w:szCs w:val="28"/>
              </w:rPr>
            </w:pPr>
            <w:r w:rsidRPr="00AB6553">
              <w:rPr>
                <w:rFonts w:ascii="Times New Roman" w:hAnsi="Times New Roman"/>
                <w:sz w:val="28"/>
                <w:szCs w:val="28"/>
              </w:rPr>
              <w:t>определение технического состояния имущества;</w:t>
            </w:r>
          </w:p>
          <w:p w:rsidR="00D67454" w:rsidRDefault="00D67454" w:rsidP="00D71406">
            <w:pPr>
              <w:tabs>
                <w:tab w:val="left" w:pos="2268"/>
              </w:tabs>
              <w:autoSpaceDE w:val="0"/>
              <w:autoSpaceDN w:val="0"/>
              <w:adjustRightInd w:val="0"/>
              <w:spacing w:after="0" w:line="240" w:lineRule="auto"/>
              <w:jc w:val="both"/>
              <w:rPr>
                <w:rFonts w:ascii="Times New Roman" w:hAnsi="Times New Roman"/>
                <w:sz w:val="28"/>
                <w:szCs w:val="28"/>
              </w:rPr>
            </w:pPr>
            <w:r w:rsidRPr="00AB6553">
              <w:rPr>
                <w:rFonts w:ascii="Times New Roman" w:hAnsi="Times New Roman"/>
                <w:sz w:val="28"/>
                <w:szCs w:val="28"/>
              </w:rPr>
              <w:t>реализация полномочий поселения в сфере предоставления земельных учас</w:t>
            </w:r>
            <w:r w:rsidR="00A53136">
              <w:rPr>
                <w:rFonts w:ascii="Times New Roman" w:hAnsi="Times New Roman"/>
                <w:sz w:val="28"/>
                <w:szCs w:val="28"/>
              </w:rPr>
              <w:t>тков на определенном виде права</w:t>
            </w:r>
            <w:r w:rsidR="00983913">
              <w:rPr>
                <w:rFonts w:ascii="Times New Roman" w:hAnsi="Times New Roman"/>
                <w:sz w:val="28"/>
                <w:szCs w:val="28"/>
              </w:rPr>
              <w:t>;</w:t>
            </w:r>
          </w:p>
          <w:p w:rsidR="00DF37CE" w:rsidRDefault="00DF37CE" w:rsidP="00D71406">
            <w:pPr>
              <w:tabs>
                <w:tab w:val="left" w:pos="2268"/>
              </w:tabs>
              <w:autoSpaceDE w:val="0"/>
              <w:autoSpaceDN w:val="0"/>
              <w:adjustRightInd w:val="0"/>
              <w:spacing w:after="0" w:line="240" w:lineRule="auto"/>
              <w:jc w:val="both"/>
              <w:rPr>
                <w:rFonts w:ascii="Times New Roman" w:hAnsi="Times New Roman"/>
                <w:sz w:val="28"/>
                <w:szCs w:val="28"/>
              </w:rPr>
            </w:pPr>
            <w:r>
              <w:rPr>
                <w:rFonts w:ascii="Times New Roman" w:hAnsi="Times New Roman"/>
                <w:sz w:val="28"/>
                <w:szCs w:val="28"/>
              </w:rPr>
              <w:t>страхование имущества.</w:t>
            </w:r>
          </w:p>
          <w:p w:rsidR="008F554F" w:rsidRPr="00AB6553" w:rsidRDefault="008F554F" w:rsidP="00D71406">
            <w:pPr>
              <w:tabs>
                <w:tab w:val="left" w:pos="2268"/>
              </w:tabs>
              <w:autoSpaceDE w:val="0"/>
              <w:autoSpaceDN w:val="0"/>
              <w:adjustRightInd w:val="0"/>
              <w:spacing w:after="0" w:line="240" w:lineRule="auto"/>
              <w:jc w:val="both"/>
              <w:rPr>
                <w:rFonts w:ascii="Times New Roman" w:hAnsi="Times New Roman"/>
                <w:sz w:val="28"/>
                <w:szCs w:val="28"/>
              </w:rPr>
            </w:pPr>
          </w:p>
        </w:tc>
      </w:tr>
      <w:tr w:rsidR="00D67454" w:rsidRPr="00AB6553" w:rsidTr="00D71406">
        <w:tc>
          <w:tcPr>
            <w:tcW w:w="2835" w:type="dxa"/>
          </w:tcPr>
          <w:p w:rsidR="00D67454" w:rsidRPr="00AB6553" w:rsidRDefault="00D67454" w:rsidP="00D71406">
            <w:pPr>
              <w:widowControl w:val="0"/>
              <w:autoSpaceDE w:val="0"/>
              <w:autoSpaceDN w:val="0"/>
              <w:adjustRightInd w:val="0"/>
              <w:spacing w:after="0" w:line="240" w:lineRule="auto"/>
              <w:rPr>
                <w:rFonts w:ascii="Times New Roman" w:hAnsi="Times New Roman"/>
                <w:sz w:val="28"/>
                <w:szCs w:val="28"/>
              </w:rPr>
            </w:pPr>
            <w:r w:rsidRPr="00AB6553">
              <w:rPr>
                <w:rFonts w:ascii="Times New Roman" w:hAnsi="Times New Roman"/>
                <w:sz w:val="28"/>
                <w:szCs w:val="28"/>
              </w:rPr>
              <w:lastRenderedPageBreak/>
              <w:t>Сроки и этапы реализации</w:t>
            </w:r>
          </w:p>
          <w:p w:rsidR="00D67454" w:rsidRPr="00AB6553" w:rsidRDefault="00D67454" w:rsidP="00D71406">
            <w:pPr>
              <w:widowControl w:val="0"/>
              <w:autoSpaceDE w:val="0"/>
              <w:autoSpaceDN w:val="0"/>
              <w:adjustRightInd w:val="0"/>
              <w:spacing w:after="0" w:line="240" w:lineRule="auto"/>
              <w:rPr>
                <w:rFonts w:ascii="Times New Roman" w:hAnsi="Times New Roman"/>
                <w:sz w:val="28"/>
                <w:szCs w:val="28"/>
              </w:rPr>
            </w:pPr>
            <w:r w:rsidRPr="00AB6553">
              <w:rPr>
                <w:rFonts w:ascii="Times New Roman" w:hAnsi="Times New Roman"/>
                <w:sz w:val="28"/>
                <w:szCs w:val="28"/>
              </w:rPr>
              <w:t>Программы</w:t>
            </w:r>
          </w:p>
          <w:p w:rsidR="00D67454" w:rsidRPr="00AB6553" w:rsidRDefault="00D67454" w:rsidP="00D71406">
            <w:pPr>
              <w:widowControl w:val="0"/>
              <w:autoSpaceDE w:val="0"/>
              <w:autoSpaceDN w:val="0"/>
              <w:adjustRightInd w:val="0"/>
              <w:spacing w:after="0" w:line="240" w:lineRule="auto"/>
              <w:rPr>
                <w:rFonts w:ascii="Times New Roman" w:hAnsi="Times New Roman"/>
                <w:sz w:val="28"/>
                <w:szCs w:val="28"/>
              </w:rPr>
            </w:pPr>
          </w:p>
        </w:tc>
        <w:tc>
          <w:tcPr>
            <w:tcW w:w="6804" w:type="dxa"/>
          </w:tcPr>
          <w:p w:rsidR="00FD15D5" w:rsidRDefault="00D67454" w:rsidP="00D71406">
            <w:pPr>
              <w:widowControl w:val="0"/>
              <w:autoSpaceDE w:val="0"/>
              <w:autoSpaceDN w:val="0"/>
              <w:adjustRightInd w:val="0"/>
              <w:spacing w:after="0" w:line="240" w:lineRule="auto"/>
              <w:jc w:val="both"/>
              <w:rPr>
                <w:rFonts w:ascii="Times New Roman" w:hAnsi="Times New Roman"/>
                <w:sz w:val="28"/>
                <w:szCs w:val="28"/>
              </w:rPr>
            </w:pPr>
            <w:r w:rsidRPr="00AB6553">
              <w:rPr>
                <w:rFonts w:ascii="Times New Roman" w:hAnsi="Times New Roman"/>
                <w:sz w:val="28"/>
                <w:szCs w:val="28"/>
              </w:rPr>
              <w:t xml:space="preserve">- 2017-2019 годы. </w:t>
            </w:r>
          </w:p>
          <w:p w:rsidR="00D67454" w:rsidRPr="00AB6553" w:rsidRDefault="00D67454" w:rsidP="00D71406">
            <w:pPr>
              <w:widowControl w:val="0"/>
              <w:autoSpaceDE w:val="0"/>
              <w:autoSpaceDN w:val="0"/>
              <w:adjustRightInd w:val="0"/>
              <w:spacing w:after="0" w:line="240" w:lineRule="auto"/>
              <w:jc w:val="both"/>
              <w:rPr>
                <w:rFonts w:ascii="Times New Roman" w:hAnsi="Times New Roman"/>
                <w:sz w:val="28"/>
                <w:szCs w:val="28"/>
              </w:rPr>
            </w:pPr>
            <w:r w:rsidRPr="00AB6553">
              <w:rPr>
                <w:rFonts w:ascii="Times New Roman" w:hAnsi="Times New Roman"/>
                <w:sz w:val="28"/>
                <w:szCs w:val="28"/>
              </w:rPr>
              <w:t>Этапы не предусмотрены</w:t>
            </w:r>
            <w:r w:rsidR="00A53136">
              <w:rPr>
                <w:rFonts w:ascii="Times New Roman" w:hAnsi="Times New Roman"/>
                <w:sz w:val="28"/>
                <w:szCs w:val="28"/>
              </w:rPr>
              <w:t>.</w:t>
            </w:r>
          </w:p>
          <w:p w:rsidR="00D67454" w:rsidRPr="00AB6553" w:rsidRDefault="00D67454" w:rsidP="00D71406">
            <w:pPr>
              <w:spacing w:after="0" w:line="240" w:lineRule="auto"/>
              <w:rPr>
                <w:rFonts w:ascii="Times New Roman" w:hAnsi="Times New Roman"/>
                <w:sz w:val="28"/>
                <w:szCs w:val="28"/>
              </w:rPr>
            </w:pPr>
          </w:p>
        </w:tc>
      </w:tr>
      <w:tr w:rsidR="00D67454" w:rsidRPr="00AB6553" w:rsidTr="00D71406">
        <w:tc>
          <w:tcPr>
            <w:tcW w:w="2835" w:type="dxa"/>
            <w:shd w:val="clear" w:color="000000" w:fill="FFFFFF"/>
          </w:tcPr>
          <w:p w:rsidR="00D67454" w:rsidRPr="00AB6553" w:rsidRDefault="00D67454" w:rsidP="00D71406">
            <w:pPr>
              <w:spacing w:after="0" w:line="240" w:lineRule="auto"/>
              <w:jc w:val="both"/>
              <w:rPr>
                <w:rFonts w:ascii="Times New Roman" w:hAnsi="Times New Roman"/>
                <w:sz w:val="28"/>
                <w:szCs w:val="28"/>
              </w:rPr>
            </w:pPr>
            <w:r w:rsidRPr="00AB6553">
              <w:rPr>
                <w:rFonts w:ascii="Times New Roman" w:hAnsi="Times New Roman"/>
                <w:sz w:val="28"/>
                <w:szCs w:val="28"/>
              </w:rPr>
              <w:t xml:space="preserve">Структура </w:t>
            </w:r>
            <w:r w:rsidR="00370818">
              <w:rPr>
                <w:rFonts w:ascii="Times New Roman" w:hAnsi="Times New Roman"/>
                <w:sz w:val="28"/>
                <w:szCs w:val="28"/>
              </w:rPr>
              <w:t>П</w:t>
            </w:r>
            <w:r w:rsidRPr="00AB6553">
              <w:rPr>
                <w:rFonts w:ascii="Times New Roman" w:hAnsi="Times New Roman"/>
                <w:sz w:val="28"/>
                <w:szCs w:val="28"/>
              </w:rPr>
              <w:t>рограммы, перечень подпрограмм, основных направлений</w:t>
            </w:r>
          </w:p>
          <w:p w:rsidR="00D67454" w:rsidRPr="00AB6553" w:rsidRDefault="00D67454" w:rsidP="00D71406">
            <w:pPr>
              <w:spacing w:after="0" w:line="240" w:lineRule="auto"/>
              <w:jc w:val="both"/>
              <w:rPr>
                <w:rFonts w:ascii="Times New Roman" w:eastAsia="Times New Roman" w:hAnsi="Times New Roman"/>
                <w:sz w:val="28"/>
                <w:szCs w:val="28"/>
              </w:rPr>
            </w:pPr>
          </w:p>
        </w:tc>
        <w:tc>
          <w:tcPr>
            <w:tcW w:w="6804" w:type="dxa"/>
            <w:shd w:val="clear" w:color="000000" w:fill="FFFFFF"/>
          </w:tcPr>
          <w:p w:rsidR="00D67454" w:rsidRPr="00AB6553" w:rsidRDefault="00D67454" w:rsidP="00D71406">
            <w:pPr>
              <w:spacing w:after="0" w:line="240" w:lineRule="auto"/>
              <w:jc w:val="both"/>
              <w:rPr>
                <w:rFonts w:ascii="Times New Roman" w:eastAsia="Times New Roman" w:hAnsi="Times New Roman"/>
                <w:sz w:val="28"/>
                <w:szCs w:val="28"/>
              </w:rPr>
            </w:pPr>
            <w:r>
              <w:rPr>
                <w:rFonts w:ascii="Times New Roman" w:eastAsia="Times New Roman" w:hAnsi="Times New Roman"/>
                <w:sz w:val="28"/>
                <w:szCs w:val="28"/>
              </w:rPr>
              <w:t>- н</w:t>
            </w:r>
            <w:r w:rsidRPr="00AB6553">
              <w:rPr>
                <w:rFonts w:ascii="Times New Roman" w:eastAsia="Times New Roman" w:hAnsi="Times New Roman"/>
                <w:sz w:val="28"/>
                <w:szCs w:val="28"/>
              </w:rPr>
              <w:t>е предусмотрено</w:t>
            </w:r>
            <w:r w:rsidR="00A53136">
              <w:rPr>
                <w:rFonts w:ascii="Times New Roman" w:eastAsia="Times New Roman" w:hAnsi="Times New Roman"/>
                <w:sz w:val="28"/>
                <w:szCs w:val="28"/>
              </w:rPr>
              <w:t>.</w:t>
            </w:r>
          </w:p>
        </w:tc>
      </w:tr>
      <w:tr w:rsidR="00D67454" w:rsidRPr="00AB6553" w:rsidTr="00D71406">
        <w:tc>
          <w:tcPr>
            <w:tcW w:w="2835" w:type="dxa"/>
            <w:shd w:val="clear" w:color="000000" w:fill="FFFFFF"/>
          </w:tcPr>
          <w:p w:rsidR="00D67454" w:rsidRPr="00AB6553" w:rsidRDefault="00D67454" w:rsidP="00D71406">
            <w:pPr>
              <w:widowControl w:val="0"/>
              <w:autoSpaceDE w:val="0"/>
              <w:autoSpaceDN w:val="0"/>
              <w:adjustRightInd w:val="0"/>
              <w:spacing w:after="0" w:line="240" w:lineRule="auto"/>
              <w:jc w:val="both"/>
              <w:rPr>
                <w:rFonts w:ascii="Times New Roman" w:hAnsi="Times New Roman"/>
                <w:sz w:val="28"/>
                <w:szCs w:val="28"/>
              </w:rPr>
            </w:pPr>
            <w:r w:rsidRPr="00AB6553">
              <w:rPr>
                <w:rFonts w:ascii="Times New Roman" w:hAnsi="Times New Roman"/>
                <w:sz w:val="28"/>
                <w:szCs w:val="28"/>
              </w:rPr>
              <w:t>Исполнители Программы</w:t>
            </w:r>
          </w:p>
        </w:tc>
        <w:tc>
          <w:tcPr>
            <w:tcW w:w="6804" w:type="dxa"/>
            <w:shd w:val="clear" w:color="000000" w:fill="FFFFFF"/>
          </w:tcPr>
          <w:p w:rsidR="00D67454" w:rsidRPr="00AB6553" w:rsidRDefault="00D67454" w:rsidP="00D71406">
            <w:pPr>
              <w:widowControl w:val="0"/>
              <w:autoSpaceDE w:val="0"/>
              <w:autoSpaceDN w:val="0"/>
              <w:adjustRightInd w:val="0"/>
              <w:spacing w:after="0" w:line="240" w:lineRule="auto"/>
              <w:jc w:val="both"/>
              <w:rPr>
                <w:rFonts w:ascii="Times New Roman" w:hAnsi="Times New Roman"/>
                <w:sz w:val="28"/>
                <w:szCs w:val="28"/>
              </w:rPr>
            </w:pPr>
            <w:r w:rsidRPr="00AB6553">
              <w:rPr>
                <w:rFonts w:ascii="Times New Roman" w:hAnsi="Times New Roman"/>
                <w:sz w:val="28"/>
                <w:szCs w:val="28"/>
              </w:rPr>
              <w:t xml:space="preserve">- отдел имущественных отношений администрации Лабинского городского поселения </w:t>
            </w:r>
            <w:r w:rsidR="00A53136">
              <w:rPr>
                <w:rFonts w:ascii="Times New Roman" w:hAnsi="Times New Roman"/>
                <w:sz w:val="28"/>
                <w:szCs w:val="28"/>
              </w:rPr>
              <w:t>Лабинского района.</w:t>
            </w:r>
          </w:p>
          <w:p w:rsidR="00D67454" w:rsidRPr="00AB6553" w:rsidRDefault="00D67454" w:rsidP="00D71406">
            <w:pPr>
              <w:widowControl w:val="0"/>
              <w:autoSpaceDE w:val="0"/>
              <w:autoSpaceDN w:val="0"/>
              <w:adjustRightInd w:val="0"/>
              <w:spacing w:after="0" w:line="240" w:lineRule="auto"/>
              <w:jc w:val="both"/>
              <w:rPr>
                <w:rFonts w:ascii="Times New Roman" w:hAnsi="Times New Roman"/>
                <w:sz w:val="28"/>
                <w:szCs w:val="28"/>
              </w:rPr>
            </w:pPr>
          </w:p>
        </w:tc>
      </w:tr>
      <w:tr w:rsidR="00D67454" w:rsidRPr="00AB6553" w:rsidTr="00D71406">
        <w:trPr>
          <w:trHeight w:val="345"/>
        </w:trPr>
        <w:tc>
          <w:tcPr>
            <w:tcW w:w="2835" w:type="dxa"/>
          </w:tcPr>
          <w:p w:rsidR="00D67454" w:rsidRPr="00AB6553" w:rsidRDefault="00D67454" w:rsidP="00D71406">
            <w:pPr>
              <w:widowControl w:val="0"/>
              <w:autoSpaceDE w:val="0"/>
              <w:autoSpaceDN w:val="0"/>
              <w:adjustRightInd w:val="0"/>
              <w:spacing w:after="0" w:line="240" w:lineRule="auto"/>
              <w:rPr>
                <w:rFonts w:ascii="Times New Roman" w:hAnsi="Times New Roman"/>
                <w:sz w:val="28"/>
                <w:szCs w:val="28"/>
              </w:rPr>
            </w:pPr>
            <w:r w:rsidRPr="00AB6553">
              <w:rPr>
                <w:rFonts w:ascii="Times New Roman" w:hAnsi="Times New Roman"/>
                <w:sz w:val="28"/>
                <w:szCs w:val="28"/>
              </w:rPr>
              <w:t>Объёмы и источники финансирования</w:t>
            </w:r>
          </w:p>
        </w:tc>
        <w:tc>
          <w:tcPr>
            <w:tcW w:w="6804" w:type="dxa"/>
          </w:tcPr>
          <w:p w:rsidR="00D67454" w:rsidRPr="00E15C5A" w:rsidRDefault="00D67454" w:rsidP="00D71406">
            <w:pPr>
              <w:spacing w:after="0" w:line="240" w:lineRule="auto"/>
              <w:rPr>
                <w:rFonts w:ascii="Times New Roman" w:hAnsi="Times New Roman"/>
                <w:sz w:val="28"/>
                <w:szCs w:val="28"/>
              </w:rPr>
            </w:pPr>
            <w:r w:rsidRPr="00E15C5A">
              <w:rPr>
                <w:rFonts w:ascii="Times New Roman" w:hAnsi="Times New Roman"/>
                <w:sz w:val="28"/>
                <w:szCs w:val="28"/>
              </w:rPr>
              <w:t>- общий объем финансирования составляет –</w:t>
            </w:r>
          </w:p>
          <w:p w:rsidR="00D67454" w:rsidRPr="00E15C5A" w:rsidRDefault="005A15EB" w:rsidP="00D71406">
            <w:pPr>
              <w:spacing w:after="0" w:line="240" w:lineRule="auto"/>
              <w:rPr>
                <w:rFonts w:ascii="Times New Roman" w:hAnsi="Times New Roman"/>
                <w:sz w:val="28"/>
                <w:szCs w:val="28"/>
              </w:rPr>
            </w:pPr>
            <w:r w:rsidRPr="00E15C5A">
              <w:rPr>
                <w:rFonts w:ascii="Times New Roman" w:hAnsi="Times New Roman"/>
                <w:sz w:val="28"/>
                <w:szCs w:val="28"/>
              </w:rPr>
              <w:t>3</w:t>
            </w:r>
            <w:r w:rsidR="00E15C5A" w:rsidRPr="00E15C5A">
              <w:rPr>
                <w:rFonts w:ascii="Times New Roman" w:hAnsi="Times New Roman"/>
                <w:sz w:val="28"/>
                <w:szCs w:val="28"/>
              </w:rPr>
              <w:t>194</w:t>
            </w:r>
            <w:r w:rsidR="003F6C46" w:rsidRPr="00E15C5A">
              <w:rPr>
                <w:rFonts w:ascii="Times New Roman" w:hAnsi="Times New Roman"/>
                <w:sz w:val="28"/>
                <w:szCs w:val="28"/>
              </w:rPr>
              <w:t>,0</w:t>
            </w:r>
            <w:r w:rsidR="00644C17" w:rsidRPr="00E15C5A">
              <w:rPr>
                <w:rFonts w:ascii="Times New Roman" w:hAnsi="Times New Roman"/>
                <w:sz w:val="28"/>
                <w:szCs w:val="28"/>
              </w:rPr>
              <w:t xml:space="preserve"> </w:t>
            </w:r>
            <w:r w:rsidR="00D67454" w:rsidRPr="00E15C5A">
              <w:rPr>
                <w:rFonts w:ascii="Times New Roman" w:hAnsi="Times New Roman"/>
                <w:sz w:val="28"/>
                <w:szCs w:val="28"/>
              </w:rPr>
              <w:t xml:space="preserve">тыс. рублей, в том числе по годам: </w:t>
            </w:r>
            <w:r w:rsidR="00D67454" w:rsidRPr="00E15C5A">
              <w:rPr>
                <w:rFonts w:ascii="Times New Roman" w:hAnsi="Times New Roman"/>
                <w:sz w:val="28"/>
                <w:szCs w:val="28"/>
              </w:rPr>
              <w:br/>
              <w:t xml:space="preserve">2017 год – 1083,0 тыс. рублей, </w:t>
            </w:r>
            <w:r w:rsidR="00D67454" w:rsidRPr="00E15C5A">
              <w:rPr>
                <w:rFonts w:ascii="Times New Roman" w:hAnsi="Times New Roman"/>
                <w:sz w:val="28"/>
                <w:szCs w:val="28"/>
              </w:rPr>
              <w:br/>
              <w:t xml:space="preserve">2018 год – </w:t>
            </w:r>
            <w:r w:rsidR="00C62D41" w:rsidRPr="00E15C5A">
              <w:rPr>
                <w:rFonts w:ascii="Times New Roman" w:hAnsi="Times New Roman"/>
                <w:sz w:val="28"/>
                <w:szCs w:val="28"/>
              </w:rPr>
              <w:t>14</w:t>
            </w:r>
            <w:r w:rsidR="00D67454" w:rsidRPr="00E15C5A">
              <w:rPr>
                <w:rFonts w:ascii="Times New Roman" w:hAnsi="Times New Roman"/>
                <w:sz w:val="28"/>
                <w:szCs w:val="28"/>
              </w:rPr>
              <w:t xml:space="preserve">00,0 тыс. рублей, </w:t>
            </w:r>
          </w:p>
          <w:p w:rsidR="00D67454" w:rsidRPr="00E15C5A" w:rsidRDefault="005A15EB" w:rsidP="00E15C5A">
            <w:pPr>
              <w:spacing w:after="0" w:line="240" w:lineRule="auto"/>
              <w:ind w:right="-108"/>
              <w:rPr>
                <w:rFonts w:ascii="Times New Roman" w:hAnsi="Times New Roman"/>
                <w:sz w:val="28"/>
                <w:szCs w:val="28"/>
              </w:rPr>
            </w:pPr>
            <w:r w:rsidRPr="00E15C5A">
              <w:rPr>
                <w:rFonts w:ascii="Times New Roman" w:hAnsi="Times New Roman"/>
                <w:sz w:val="28"/>
                <w:szCs w:val="28"/>
              </w:rPr>
              <w:t xml:space="preserve">2019 год – </w:t>
            </w:r>
            <w:r w:rsidR="00644C17" w:rsidRPr="00E15C5A">
              <w:rPr>
                <w:rFonts w:ascii="Times New Roman" w:hAnsi="Times New Roman"/>
                <w:sz w:val="28"/>
                <w:szCs w:val="28"/>
              </w:rPr>
              <w:t>7</w:t>
            </w:r>
            <w:r w:rsidR="00E15C5A" w:rsidRPr="00E15C5A">
              <w:rPr>
                <w:rFonts w:ascii="Times New Roman" w:hAnsi="Times New Roman"/>
                <w:sz w:val="28"/>
                <w:szCs w:val="28"/>
              </w:rPr>
              <w:t>11</w:t>
            </w:r>
            <w:r w:rsidR="003F6C46" w:rsidRPr="00E15C5A">
              <w:rPr>
                <w:rFonts w:ascii="Times New Roman" w:hAnsi="Times New Roman"/>
                <w:sz w:val="28"/>
                <w:szCs w:val="28"/>
              </w:rPr>
              <w:t>,0</w:t>
            </w:r>
            <w:r w:rsidR="00644C17" w:rsidRPr="00E15C5A">
              <w:rPr>
                <w:rFonts w:ascii="Times New Roman" w:hAnsi="Times New Roman"/>
                <w:sz w:val="28"/>
                <w:szCs w:val="28"/>
              </w:rPr>
              <w:t xml:space="preserve"> </w:t>
            </w:r>
            <w:r w:rsidR="00A53136" w:rsidRPr="00E15C5A">
              <w:rPr>
                <w:rFonts w:ascii="Times New Roman" w:hAnsi="Times New Roman"/>
                <w:sz w:val="28"/>
                <w:szCs w:val="28"/>
              </w:rPr>
              <w:t xml:space="preserve"> тыс. рублей.</w:t>
            </w:r>
          </w:p>
        </w:tc>
      </w:tr>
      <w:tr w:rsidR="00D67454" w:rsidRPr="00AB6553" w:rsidTr="00D71406">
        <w:tc>
          <w:tcPr>
            <w:tcW w:w="2835" w:type="dxa"/>
          </w:tcPr>
          <w:p w:rsidR="00D67454" w:rsidRPr="00AB6553" w:rsidRDefault="00D67454" w:rsidP="00D71406">
            <w:pPr>
              <w:widowControl w:val="0"/>
              <w:autoSpaceDE w:val="0"/>
              <w:autoSpaceDN w:val="0"/>
              <w:adjustRightInd w:val="0"/>
              <w:spacing w:after="0" w:line="240" w:lineRule="auto"/>
              <w:jc w:val="both"/>
              <w:rPr>
                <w:rFonts w:ascii="Times New Roman" w:hAnsi="Times New Roman"/>
                <w:sz w:val="28"/>
                <w:szCs w:val="28"/>
              </w:rPr>
            </w:pPr>
          </w:p>
        </w:tc>
        <w:tc>
          <w:tcPr>
            <w:tcW w:w="6804" w:type="dxa"/>
          </w:tcPr>
          <w:p w:rsidR="00D67454" w:rsidRPr="00E15C5A" w:rsidRDefault="00D67454" w:rsidP="00D71406">
            <w:pPr>
              <w:widowControl w:val="0"/>
              <w:autoSpaceDE w:val="0"/>
              <w:autoSpaceDN w:val="0"/>
              <w:adjustRightInd w:val="0"/>
              <w:spacing w:after="0" w:line="240" w:lineRule="auto"/>
              <w:jc w:val="both"/>
              <w:rPr>
                <w:rFonts w:ascii="Times New Roman" w:hAnsi="Times New Roman"/>
                <w:sz w:val="28"/>
                <w:szCs w:val="28"/>
              </w:rPr>
            </w:pPr>
          </w:p>
        </w:tc>
      </w:tr>
      <w:tr w:rsidR="00D67454" w:rsidRPr="00AB6553" w:rsidTr="00D71406">
        <w:tc>
          <w:tcPr>
            <w:tcW w:w="2835" w:type="dxa"/>
          </w:tcPr>
          <w:p w:rsidR="00D67454" w:rsidRPr="00AB6553" w:rsidRDefault="00D67454" w:rsidP="00D71406">
            <w:pPr>
              <w:widowControl w:val="0"/>
              <w:autoSpaceDE w:val="0"/>
              <w:autoSpaceDN w:val="0"/>
              <w:adjustRightInd w:val="0"/>
              <w:spacing w:after="0" w:line="240" w:lineRule="auto"/>
              <w:rPr>
                <w:rFonts w:ascii="Times New Roman" w:hAnsi="Times New Roman"/>
                <w:sz w:val="28"/>
                <w:szCs w:val="28"/>
              </w:rPr>
            </w:pPr>
            <w:r w:rsidRPr="00AB6553">
              <w:rPr>
                <w:rFonts w:ascii="Times New Roman" w:hAnsi="Times New Roman"/>
                <w:sz w:val="28"/>
                <w:szCs w:val="28"/>
              </w:rPr>
              <w:t xml:space="preserve">Контроль </w:t>
            </w:r>
          </w:p>
          <w:p w:rsidR="00D67454" w:rsidRPr="00AB6553" w:rsidRDefault="00D67454" w:rsidP="00D71406">
            <w:pPr>
              <w:widowControl w:val="0"/>
              <w:autoSpaceDE w:val="0"/>
              <w:autoSpaceDN w:val="0"/>
              <w:adjustRightInd w:val="0"/>
              <w:spacing w:after="0" w:line="240" w:lineRule="auto"/>
              <w:rPr>
                <w:rFonts w:ascii="Times New Roman" w:hAnsi="Times New Roman"/>
                <w:sz w:val="28"/>
                <w:szCs w:val="28"/>
              </w:rPr>
            </w:pPr>
            <w:r w:rsidRPr="00AB6553">
              <w:rPr>
                <w:rFonts w:ascii="Times New Roman" w:hAnsi="Times New Roman"/>
                <w:sz w:val="28"/>
                <w:szCs w:val="28"/>
              </w:rPr>
              <w:t>за исполнением Программы</w:t>
            </w:r>
          </w:p>
        </w:tc>
        <w:tc>
          <w:tcPr>
            <w:tcW w:w="6804" w:type="dxa"/>
          </w:tcPr>
          <w:p w:rsidR="00D67454" w:rsidRPr="00E15C5A" w:rsidRDefault="00D67454" w:rsidP="00D71406">
            <w:pPr>
              <w:widowControl w:val="0"/>
              <w:autoSpaceDE w:val="0"/>
              <w:autoSpaceDN w:val="0"/>
              <w:adjustRightInd w:val="0"/>
              <w:spacing w:after="0" w:line="240" w:lineRule="auto"/>
              <w:jc w:val="both"/>
              <w:rPr>
                <w:rFonts w:ascii="Times New Roman" w:hAnsi="Times New Roman"/>
                <w:sz w:val="28"/>
                <w:szCs w:val="28"/>
              </w:rPr>
            </w:pPr>
            <w:r w:rsidRPr="00E15C5A">
              <w:rPr>
                <w:rFonts w:ascii="Times New Roman" w:hAnsi="Times New Roman"/>
                <w:sz w:val="28"/>
                <w:szCs w:val="28"/>
              </w:rPr>
              <w:t>- администрация Лабинского городского поселения Лабинского района.</w:t>
            </w:r>
          </w:p>
        </w:tc>
      </w:tr>
    </w:tbl>
    <w:p w:rsidR="00D67454" w:rsidRPr="00AB6553" w:rsidRDefault="00D67454" w:rsidP="00D67454">
      <w:pPr>
        <w:pStyle w:val="1"/>
        <w:spacing w:before="0" w:after="0"/>
        <w:rPr>
          <w:rFonts w:ascii="Times New Roman" w:hAnsi="Times New Roman" w:cs="Times New Roman"/>
          <w:b w:val="0"/>
          <w:color w:val="auto"/>
          <w:sz w:val="28"/>
          <w:szCs w:val="28"/>
        </w:rPr>
      </w:pPr>
      <w:bookmarkStart w:id="1" w:name="sub_100"/>
    </w:p>
    <w:p w:rsidR="00D67454" w:rsidRDefault="00D67454" w:rsidP="00D67454">
      <w:pPr>
        <w:tabs>
          <w:tab w:val="left" w:pos="284"/>
        </w:tabs>
        <w:spacing w:after="0" w:line="240" w:lineRule="auto"/>
        <w:jc w:val="center"/>
        <w:rPr>
          <w:rFonts w:ascii="Times New Roman" w:eastAsiaTheme="minorEastAsia" w:hAnsi="Times New Roman"/>
          <w:bCs/>
          <w:sz w:val="28"/>
          <w:szCs w:val="28"/>
          <w:lang w:eastAsia="ru-RU"/>
        </w:rPr>
      </w:pPr>
      <w:r w:rsidRPr="00AB6553">
        <w:rPr>
          <w:rFonts w:ascii="Times New Roman" w:eastAsiaTheme="minorEastAsia" w:hAnsi="Times New Roman"/>
          <w:bCs/>
          <w:sz w:val="28"/>
          <w:szCs w:val="28"/>
          <w:lang w:eastAsia="ru-RU"/>
        </w:rPr>
        <w:t>1.</w:t>
      </w:r>
      <w:r>
        <w:rPr>
          <w:rFonts w:ascii="Times New Roman" w:eastAsiaTheme="minorEastAsia" w:hAnsi="Times New Roman"/>
          <w:bCs/>
          <w:sz w:val="28"/>
          <w:szCs w:val="28"/>
          <w:lang w:eastAsia="ru-RU"/>
        </w:rPr>
        <w:tab/>
      </w:r>
      <w:r w:rsidRPr="00AB6553">
        <w:rPr>
          <w:rFonts w:ascii="Times New Roman" w:eastAsiaTheme="minorEastAsia" w:hAnsi="Times New Roman"/>
          <w:bCs/>
          <w:sz w:val="28"/>
          <w:szCs w:val="28"/>
          <w:lang w:eastAsia="ru-RU"/>
        </w:rPr>
        <w:t xml:space="preserve">Характеристика текущего состояния в сфере имущественных </w:t>
      </w:r>
    </w:p>
    <w:p w:rsidR="00D67454" w:rsidRDefault="00D67454" w:rsidP="00D67454">
      <w:pPr>
        <w:tabs>
          <w:tab w:val="left" w:pos="284"/>
        </w:tabs>
        <w:spacing w:after="0" w:line="240" w:lineRule="auto"/>
        <w:jc w:val="center"/>
        <w:rPr>
          <w:rFonts w:ascii="Times New Roman" w:eastAsiaTheme="minorEastAsia" w:hAnsi="Times New Roman"/>
          <w:bCs/>
          <w:sz w:val="28"/>
          <w:szCs w:val="28"/>
          <w:lang w:eastAsia="ru-RU"/>
        </w:rPr>
      </w:pPr>
      <w:r w:rsidRPr="00AB6553">
        <w:rPr>
          <w:rFonts w:ascii="Times New Roman" w:eastAsiaTheme="minorEastAsia" w:hAnsi="Times New Roman"/>
          <w:bCs/>
          <w:sz w:val="28"/>
          <w:szCs w:val="28"/>
          <w:lang w:eastAsia="ru-RU"/>
        </w:rPr>
        <w:t xml:space="preserve">отношений Лабинского городского поселения, содержание проблемы, </w:t>
      </w:r>
    </w:p>
    <w:p w:rsidR="00D67454" w:rsidRDefault="00D67454" w:rsidP="00D67454">
      <w:pPr>
        <w:tabs>
          <w:tab w:val="left" w:pos="284"/>
        </w:tabs>
        <w:spacing w:after="0" w:line="240" w:lineRule="auto"/>
        <w:jc w:val="center"/>
        <w:rPr>
          <w:rFonts w:ascii="Times New Roman" w:eastAsiaTheme="minorEastAsia" w:hAnsi="Times New Roman"/>
          <w:bCs/>
          <w:sz w:val="28"/>
          <w:szCs w:val="28"/>
          <w:lang w:eastAsia="ru-RU"/>
        </w:rPr>
      </w:pPr>
      <w:r w:rsidRPr="00AB6553">
        <w:rPr>
          <w:rFonts w:ascii="Times New Roman" w:eastAsiaTheme="minorEastAsia" w:hAnsi="Times New Roman"/>
          <w:bCs/>
          <w:sz w:val="28"/>
          <w:szCs w:val="28"/>
          <w:lang w:eastAsia="ru-RU"/>
        </w:rPr>
        <w:t xml:space="preserve">анализ причин ее возникновения, обоснование необходимости </w:t>
      </w:r>
    </w:p>
    <w:p w:rsidR="00D67454" w:rsidRPr="00AB6553" w:rsidRDefault="00D67454" w:rsidP="00D67454">
      <w:pPr>
        <w:tabs>
          <w:tab w:val="left" w:pos="284"/>
        </w:tabs>
        <w:spacing w:after="0" w:line="240" w:lineRule="auto"/>
        <w:jc w:val="center"/>
        <w:rPr>
          <w:rFonts w:ascii="Times New Roman" w:eastAsiaTheme="minorEastAsia" w:hAnsi="Times New Roman"/>
          <w:bCs/>
          <w:sz w:val="28"/>
          <w:szCs w:val="28"/>
          <w:lang w:eastAsia="ru-RU"/>
        </w:rPr>
      </w:pPr>
      <w:r w:rsidRPr="00AB6553">
        <w:rPr>
          <w:rFonts w:ascii="Times New Roman" w:eastAsiaTheme="minorEastAsia" w:hAnsi="Times New Roman"/>
          <w:bCs/>
          <w:sz w:val="28"/>
          <w:szCs w:val="28"/>
          <w:lang w:eastAsia="ru-RU"/>
        </w:rPr>
        <w:t>е</w:t>
      </w:r>
      <w:r w:rsidR="00A53136">
        <w:rPr>
          <w:rFonts w:ascii="Times New Roman" w:eastAsiaTheme="minorEastAsia" w:hAnsi="Times New Roman"/>
          <w:bCs/>
          <w:sz w:val="28"/>
          <w:szCs w:val="28"/>
          <w:lang w:eastAsia="ru-RU"/>
        </w:rPr>
        <w:t>е решения программными методами</w:t>
      </w:r>
    </w:p>
    <w:p w:rsidR="00D67454" w:rsidRPr="00AB6553" w:rsidRDefault="00D67454" w:rsidP="00D67454">
      <w:pPr>
        <w:spacing w:after="0" w:line="240" w:lineRule="auto"/>
        <w:jc w:val="center"/>
        <w:rPr>
          <w:sz w:val="28"/>
          <w:szCs w:val="28"/>
          <w:lang w:eastAsia="ru-RU"/>
        </w:rPr>
      </w:pPr>
    </w:p>
    <w:p w:rsidR="00D67454" w:rsidRPr="00AB6553" w:rsidRDefault="00D67454" w:rsidP="00D67454">
      <w:pPr>
        <w:widowControl w:val="0"/>
        <w:tabs>
          <w:tab w:val="left" w:pos="709"/>
          <w:tab w:val="left" w:pos="1276"/>
        </w:tabs>
        <w:autoSpaceDE w:val="0"/>
        <w:autoSpaceDN w:val="0"/>
        <w:adjustRightInd w:val="0"/>
        <w:spacing w:after="0" w:line="240" w:lineRule="auto"/>
        <w:ind w:firstLine="709"/>
        <w:jc w:val="both"/>
        <w:rPr>
          <w:rFonts w:ascii="Times New Roman" w:hAnsi="Times New Roman"/>
          <w:sz w:val="28"/>
          <w:szCs w:val="28"/>
        </w:rPr>
      </w:pPr>
      <w:r w:rsidRPr="00AB6553">
        <w:rPr>
          <w:rFonts w:ascii="Times New Roman" w:hAnsi="Times New Roman"/>
          <w:sz w:val="28"/>
          <w:szCs w:val="28"/>
        </w:rPr>
        <w:t>1.1.</w:t>
      </w:r>
      <w:r>
        <w:rPr>
          <w:rFonts w:ascii="Times New Roman" w:hAnsi="Times New Roman"/>
          <w:sz w:val="28"/>
          <w:szCs w:val="28"/>
        </w:rPr>
        <w:tab/>
      </w:r>
      <w:r w:rsidRPr="00AB6553">
        <w:rPr>
          <w:rFonts w:ascii="Times New Roman" w:hAnsi="Times New Roman"/>
          <w:sz w:val="28"/>
          <w:szCs w:val="28"/>
        </w:rPr>
        <w:t xml:space="preserve">Программа разработана в целях эффективного управления имуществом </w:t>
      </w:r>
      <w:r w:rsidRPr="00AB6553">
        <w:rPr>
          <w:rFonts w:ascii="Times New Roman" w:eastAsia="Times New Roman" w:hAnsi="Times New Roman"/>
          <w:sz w:val="28"/>
          <w:szCs w:val="28"/>
          <w:lang w:eastAsia="ru-RU"/>
        </w:rPr>
        <w:t xml:space="preserve">(здания, сооружения, земельные участки, движимое имущество </w:t>
      </w:r>
      <w:r>
        <w:rPr>
          <w:rFonts w:ascii="Times New Roman" w:eastAsia="Times New Roman" w:hAnsi="Times New Roman"/>
          <w:sz w:val="28"/>
          <w:szCs w:val="28"/>
          <w:lang w:eastAsia="ru-RU"/>
        </w:rPr>
        <w:t>–</w:t>
      </w:r>
      <w:r w:rsidRPr="00AB6553">
        <w:rPr>
          <w:rFonts w:ascii="Times New Roman" w:eastAsia="Times New Roman" w:hAnsi="Times New Roman"/>
          <w:sz w:val="28"/>
          <w:szCs w:val="28"/>
          <w:lang w:eastAsia="ru-RU"/>
        </w:rPr>
        <w:t xml:space="preserve"> далее</w:t>
      </w:r>
      <w:r>
        <w:rPr>
          <w:rFonts w:ascii="Times New Roman" w:eastAsia="Times New Roman" w:hAnsi="Times New Roman"/>
          <w:sz w:val="28"/>
          <w:szCs w:val="28"/>
          <w:lang w:eastAsia="ru-RU"/>
        </w:rPr>
        <w:t xml:space="preserve"> - </w:t>
      </w:r>
      <w:r w:rsidRPr="00AB6553">
        <w:rPr>
          <w:rFonts w:ascii="Times New Roman" w:eastAsia="Times New Roman" w:hAnsi="Times New Roman"/>
          <w:sz w:val="28"/>
          <w:szCs w:val="28"/>
          <w:lang w:eastAsia="ru-RU"/>
        </w:rPr>
        <w:t>Имущество)</w:t>
      </w:r>
      <w:r>
        <w:rPr>
          <w:rFonts w:ascii="Times New Roman" w:eastAsia="Times New Roman" w:hAnsi="Times New Roman"/>
          <w:sz w:val="28"/>
          <w:szCs w:val="28"/>
          <w:lang w:eastAsia="ru-RU"/>
        </w:rPr>
        <w:t>,</w:t>
      </w:r>
      <w:r w:rsidRPr="00AB6553">
        <w:rPr>
          <w:rFonts w:ascii="Times New Roman" w:hAnsi="Times New Roman"/>
          <w:sz w:val="28"/>
          <w:szCs w:val="28"/>
        </w:rPr>
        <w:t xml:space="preserve"> в том числе для повышения доходной части бюджета поселения и успешного выполнения полномочий поселения по решению вопросов местного значения.</w:t>
      </w:r>
    </w:p>
    <w:bookmarkEnd w:id="1"/>
    <w:p w:rsidR="00D67454" w:rsidRPr="00AB6553" w:rsidRDefault="00D67454" w:rsidP="00D67454">
      <w:pPr>
        <w:shd w:val="clear" w:color="auto" w:fill="FFFFFF"/>
        <w:tabs>
          <w:tab w:val="left" w:pos="709"/>
          <w:tab w:val="left" w:pos="1276"/>
        </w:tabs>
        <w:spacing w:after="0" w:line="240" w:lineRule="auto"/>
        <w:ind w:firstLine="709"/>
        <w:jc w:val="both"/>
        <w:textAlignment w:val="baseline"/>
        <w:rPr>
          <w:rFonts w:ascii="Times New Roman" w:hAnsi="Times New Roman"/>
          <w:sz w:val="28"/>
          <w:szCs w:val="28"/>
          <w:lang w:eastAsia="zh-CN"/>
        </w:rPr>
      </w:pPr>
      <w:r w:rsidRPr="00AB6553">
        <w:rPr>
          <w:rFonts w:ascii="Times New Roman" w:hAnsi="Times New Roman"/>
          <w:sz w:val="28"/>
          <w:szCs w:val="28"/>
          <w:lang w:eastAsia="zh-CN"/>
        </w:rPr>
        <w:lastRenderedPageBreak/>
        <w:t>1.2.</w:t>
      </w:r>
      <w:r>
        <w:rPr>
          <w:rFonts w:ascii="Times New Roman" w:hAnsi="Times New Roman"/>
          <w:sz w:val="28"/>
          <w:szCs w:val="28"/>
          <w:lang w:eastAsia="zh-CN"/>
        </w:rPr>
        <w:tab/>
      </w:r>
      <w:r w:rsidRPr="00AB6553">
        <w:rPr>
          <w:rFonts w:ascii="Times New Roman" w:hAnsi="Times New Roman"/>
          <w:sz w:val="28"/>
          <w:szCs w:val="28"/>
          <w:lang w:eastAsia="zh-CN"/>
        </w:rPr>
        <w:t xml:space="preserve">Надлежащее оформление права муниципальной собственности </w:t>
      </w:r>
      <w:r w:rsidRPr="00AB6553">
        <w:rPr>
          <w:rFonts w:ascii="Times New Roman" w:eastAsia="Times New Roman" w:hAnsi="Times New Roman"/>
          <w:sz w:val="28"/>
          <w:szCs w:val="28"/>
          <w:lang w:eastAsia="ru-RU"/>
        </w:rPr>
        <w:t>Лабинского городского поселения Лабинского района</w:t>
      </w:r>
      <w:r w:rsidRPr="00AB6553">
        <w:rPr>
          <w:rFonts w:ascii="Times New Roman" w:hAnsi="Times New Roman"/>
          <w:sz w:val="28"/>
          <w:szCs w:val="28"/>
          <w:lang w:eastAsia="zh-CN"/>
        </w:rPr>
        <w:t xml:space="preserve"> и постановка на кадастровый учёт земельных участков является залогом эффективного у</w:t>
      </w:r>
      <w:r w:rsidRPr="00AB6553">
        <w:rPr>
          <w:rFonts w:ascii="Times New Roman" w:eastAsia="Times New Roman" w:hAnsi="Times New Roman"/>
          <w:sz w:val="28"/>
          <w:szCs w:val="28"/>
          <w:lang w:eastAsia="ru-RU"/>
        </w:rPr>
        <w:t>правления имуществом.</w:t>
      </w:r>
    </w:p>
    <w:p w:rsidR="00D67454" w:rsidRPr="00AB6553" w:rsidRDefault="00D67454" w:rsidP="00D67454">
      <w:pPr>
        <w:tabs>
          <w:tab w:val="left" w:pos="709"/>
          <w:tab w:val="left" w:pos="1276"/>
        </w:tabs>
        <w:spacing w:after="0" w:line="240" w:lineRule="auto"/>
        <w:ind w:firstLine="709"/>
        <w:jc w:val="both"/>
        <w:rPr>
          <w:rFonts w:ascii="Times New Roman" w:hAnsi="Times New Roman"/>
          <w:color w:val="000000"/>
          <w:sz w:val="28"/>
          <w:szCs w:val="28"/>
        </w:rPr>
      </w:pPr>
      <w:r w:rsidRPr="00AB6553">
        <w:rPr>
          <w:rFonts w:ascii="Times New Roman" w:hAnsi="Times New Roman"/>
          <w:sz w:val="28"/>
          <w:szCs w:val="28"/>
          <w:lang w:eastAsia="zh-CN"/>
        </w:rPr>
        <w:t>1.3.</w:t>
      </w:r>
      <w:r>
        <w:rPr>
          <w:rFonts w:ascii="Times New Roman" w:hAnsi="Times New Roman"/>
          <w:sz w:val="28"/>
          <w:szCs w:val="28"/>
          <w:lang w:eastAsia="zh-CN"/>
        </w:rPr>
        <w:tab/>
      </w:r>
      <w:r w:rsidRPr="00AB6553">
        <w:rPr>
          <w:rFonts w:ascii="Times New Roman" w:hAnsi="Times New Roman"/>
          <w:sz w:val="28"/>
          <w:szCs w:val="28"/>
          <w:lang w:eastAsia="zh-CN"/>
        </w:rPr>
        <w:t xml:space="preserve">Основной проблемой, стоящей перед администрацией Лабинского городского поселения Лабинского района </w:t>
      </w:r>
      <w:r w:rsidRPr="00AB6553">
        <w:rPr>
          <w:rFonts w:ascii="Times New Roman" w:hAnsi="Times New Roman"/>
          <w:color w:val="000000"/>
          <w:sz w:val="28"/>
          <w:szCs w:val="28"/>
        </w:rPr>
        <w:t>в сфере оформления права муниципальной собственности на объекты недвижимости, является отсутствие какой-либо технической документации на линейные объекты недвижимости или устаревшая документация. Наличие кадастрового паспорта на объект недвижимости является обязательным требованием для государственной регистрации права муниципальной собственности и предоставления земельных участков.</w:t>
      </w:r>
    </w:p>
    <w:p w:rsidR="00D67454" w:rsidRPr="00AB6553" w:rsidRDefault="00D67454" w:rsidP="00D67454">
      <w:pPr>
        <w:tabs>
          <w:tab w:val="left" w:pos="709"/>
          <w:tab w:val="left" w:pos="1276"/>
        </w:tabs>
        <w:spacing w:after="0" w:line="240" w:lineRule="auto"/>
        <w:ind w:firstLine="709"/>
        <w:jc w:val="both"/>
        <w:rPr>
          <w:rFonts w:ascii="Times New Roman" w:hAnsi="Times New Roman"/>
          <w:color w:val="000000"/>
          <w:sz w:val="28"/>
          <w:szCs w:val="28"/>
        </w:rPr>
      </w:pPr>
      <w:r w:rsidRPr="00AB6553">
        <w:rPr>
          <w:rFonts w:ascii="Times New Roman" w:hAnsi="Times New Roman"/>
          <w:color w:val="000000"/>
          <w:sz w:val="28"/>
          <w:szCs w:val="28"/>
        </w:rPr>
        <w:t>1.4.</w:t>
      </w:r>
      <w:r>
        <w:rPr>
          <w:rFonts w:ascii="Times New Roman" w:hAnsi="Times New Roman"/>
          <w:color w:val="000000"/>
          <w:sz w:val="28"/>
          <w:szCs w:val="28"/>
        </w:rPr>
        <w:tab/>
      </w:r>
      <w:r w:rsidRPr="00AB6553">
        <w:rPr>
          <w:rFonts w:ascii="Times New Roman" w:hAnsi="Times New Roman"/>
          <w:color w:val="000000"/>
          <w:sz w:val="28"/>
          <w:szCs w:val="28"/>
        </w:rPr>
        <w:t>Проведение технической инвентаризации позволит установить точную площадь муниципальных нежилых помещений. Вместе с тем</w:t>
      </w:r>
      <w:r>
        <w:rPr>
          <w:rFonts w:ascii="Times New Roman" w:hAnsi="Times New Roman"/>
          <w:color w:val="000000"/>
          <w:sz w:val="28"/>
          <w:szCs w:val="28"/>
        </w:rPr>
        <w:t>,</w:t>
      </w:r>
      <w:r w:rsidRPr="00AB6553">
        <w:rPr>
          <w:rFonts w:ascii="Times New Roman" w:hAnsi="Times New Roman"/>
          <w:color w:val="000000"/>
          <w:sz w:val="28"/>
          <w:szCs w:val="28"/>
        </w:rPr>
        <w:t xml:space="preserve"> данная процедура позволит выявить и оформить в муниципальную собственность расположенные на территории предприятий и учреждений нежилые здания и сооружения, зарегистрировать в установленном законом порядке бесхозяйные объекты.</w:t>
      </w:r>
    </w:p>
    <w:p w:rsidR="00D67454" w:rsidRPr="00AB6553" w:rsidRDefault="00D67454" w:rsidP="00D67454">
      <w:pPr>
        <w:tabs>
          <w:tab w:val="left" w:pos="709"/>
          <w:tab w:val="left" w:pos="1276"/>
        </w:tabs>
        <w:spacing w:after="0" w:line="240" w:lineRule="auto"/>
        <w:ind w:firstLine="709"/>
        <w:jc w:val="both"/>
        <w:rPr>
          <w:rFonts w:ascii="Times New Roman" w:hAnsi="Times New Roman"/>
          <w:color w:val="000000"/>
          <w:sz w:val="28"/>
          <w:szCs w:val="28"/>
        </w:rPr>
      </w:pPr>
      <w:r w:rsidRPr="00AB6553">
        <w:rPr>
          <w:rFonts w:ascii="Times New Roman" w:hAnsi="Times New Roman"/>
          <w:color w:val="000000"/>
          <w:sz w:val="28"/>
          <w:szCs w:val="28"/>
        </w:rPr>
        <w:t>1.5.</w:t>
      </w:r>
      <w:r>
        <w:rPr>
          <w:rFonts w:ascii="Times New Roman" w:hAnsi="Times New Roman"/>
          <w:color w:val="000000"/>
          <w:sz w:val="28"/>
          <w:szCs w:val="28"/>
        </w:rPr>
        <w:tab/>
      </w:r>
      <w:r w:rsidRPr="00AB6553">
        <w:rPr>
          <w:rFonts w:ascii="Times New Roman" w:hAnsi="Times New Roman"/>
          <w:color w:val="000000"/>
          <w:sz w:val="28"/>
          <w:szCs w:val="28"/>
        </w:rPr>
        <w:t>Потребность проведения технической инвентаризации, обусловлена, прежде всего, необходимостью упорядочения сведений в реестре муниципального имущества на объекты учета, государственной регистрации права муниципальной собственности на объекты недвижимого имущества для эффективного их использования.</w:t>
      </w:r>
    </w:p>
    <w:p w:rsidR="00D67454" w:rsidRPr="00AB6553" w:rsidRDefault="00D67454" w:rsidP="00D67454">
      <w:pPr>
        <w:widowControl w:val="0"/>
        <w:tabs>
          <w:tab w:val="left" w:pos="709"/>
          <w:tab w:val="left" w:pos="1276"/>
        </w:tabs>
        <w:autoSpaceDE w:val="0"/>
        <w:autoSpaceDN w:val="0"/>
        <w:adjustRightInd w:val="0"/>
        <w:spacing w:after="0" w:line="240" w:lineRule="auto"/>
        <w:ind w:firstLine="709"/>
        <w:jc w:val="both"/>
        <w:rPr>
          <w:rFonts w:ascii="Times New Roman" w:hAnsi="Times New Roman"/>
          <w:color w:val="000000"/>
          <w:sz w:val="28"/>
          <w:szCs w:val="28"/>
        </w:rPr>
      </w:pPr>
      <w:r w:rsidRPr="00AB6553">
        <w:rPr>
          <w:rFonts w:ascii="Times New Roman" w:hAnsi="Times New Roman"/>
          <w:color w:val="000000"/>
          <w:sz w:val="28"/>
          <w:szCs w:val="28"/>
        </w:rPr>
        <w:t>1.6.</w:t>
      </w:r>
      <w:r>
        <w:rPr>
          <w:rFonts w:ascii="Times New Roman" w:hAnsi="Times New Roman"/>
          <w:color w:val="000000"/>
          <w:sz w:val="28"/>
          <w:szCs w:val="28"/>
        </w:rPr>
        <w:tab/>
      </w:r>
      <w:r w:rsidRPr="00AB6553">
        <w:rPr>
          <w:rFonts w:ascii="Times New Roman" w:hAnsi="Times New Roman"/>
          <w:color w:val="000000"/>
          <w:sz w:val="28"/>
          <w:szCs w:val="28"/>
        </w:rPr>
        <w:t xml:space="preserve">Согласно пункту 7 статьи 3 Федерального закона от 25 октября </w:t>
      </w:r>
      <w:r>
        <w:rPr>
          <w:rFonts w:ascii="Times New Roman" w:hAnsi="Times New Roman"/>
          <w:color w:val="000000"/>
          <w:sz w:val="28"/>
          <w:szCs w:val="28"/>
        </w:rPr>
        <w:t xml:space="preserve">            </w:t>
      </w:r>
      <w:r w:rsidRPr="00AB6553">
        <w:rPr>
          <w:rFonts w:ascii="Times New Roman" w:hAnsi="Times New Roman"/>
          <w:color w:val="000000"/>
          <w:sz w:val="28"/>
          <w:szCs w:val="28"/>
        </w:rPr>
        <w:t>2001 года № 137-ФЗ «О введении в действие Земельного кодекса Российской Федерации» приватизация зданий, строений, сооружений без одновременной приватизации земельных участков не допускается, вследствие чего возникает необходимость проведения работ по формированию земельных участков для приватизации муниципального имущества.</w:t>
      </w:r>
    </w:p>
    <w:p w:rsidR="00D67454" w:rsidRPr="00AB6553" w:rsidRDefault="00D67454" w:rsidP="00D67454">
      <w:pPr>
        <w:widowControl w:val="0"/>
        <w:tabs>
          <w:tab w:val="left" w:pos="709"/>
          <w:tab w:val="left" w:pos="1276"/>
        </w:tabs>
        <w:autoSpaceDE w:val="0"/>
        <w:autoSpaceDN w:val="0"/>
        <w:adjustRightInd w:val="0"/>
        <w:spacing w:after="0" w:line="240" w:lineRule="auto"/>
        <w:ind w:firstLine="709"/>
        <w:jc w:val="both"/>
        <w:rPr>
          <w:rFonts w:ascii="Times New Roman" w:hAnsi="Times New Roman"/>
          <w:color w:val="000000"/>
          <w:sz w:val="28"/>
          <w:szCs w:val="28"/>
        </w:rPr>
      </w:pPr>
      <w:r w:rsidRPr="00AB6553">
        <w:rPr>
          <w:rFonts w:ascii="Times New Roman" w:hAnsi="Times New Roman"/>
          <w:color w:val="000000"/>
          <w:sz w:val="28"/>
          <w:szCs w:val="28"/>
        </w:rPr>
        <w:t>1.7.</w:t>
      </w:r>
      <w:r>
        <w:rPr>
          <w:rFonts w:ascii="Times New Roman" w:hAnsi="Times New Roman"/>
          <w:color w:val="000000"/>
          <w:sz w:val="28"/>
          <w:szCs w:val="28"/>
        </w:rPr>
        <w:tab/>
      </w:r>
      <w:r w:rsidRPr="00AB6553">
        <w:rPr>
          <w:rFonts w:ascii="Times New Roman" w:hAnsi="Times New Roman"/>
          <w:color w:val="000000"/>
          <w:sz w:val="28"/>
          <w:szCs w:val="28"/>
        </w:rPr>
        <w:t xml:space="preserve">Для целей регистрации права муниципальной собственности Лабинского городского поселения Лабинского района на земельные участки необходимо провести кадастровые работы по земельным участкам под объектами недвижимого имущества муниципальной собственности, которые в соответствии с пунктом 3 статьи 3.1 Федерального закона от 25 октября </w:t>
      </w:r>
      <w:r>
        <w:rPr>
          <w:rFonts w:ascii="Times New Roman" w:hAnsi="Times New Roman"/>
          <w:color w:val="000000"/>
          <w:sz w:val="28"/>
          <w:szCs w:val="28"/>
        </w:rPr>
        <w:t xml:space="preserve">               </w:t>
      </w:r>
      <w:r w:rsidRPr="00AB6553">
        <w:rPr>
          <w:rFonts w:ascii="Times New Roman" w:hAnsi="Times New Roman"/>
          <w:color w:val="000000"/>
          <w:sz w:val="28"/>
          <w:szCs w:val="28"/>
        </w:rPr>
        <w:t>2001 года № 137-ФЗ «О введении в действие Земельного кодекса Российской Федерации» относятся к собственности Лабинского городского поселения.</w:t>
      </w:r>
    </w:p>
    <w:p w:rsidR="00D67454" w:rsidRPr="00AB6553" w:rsidRDefault="00D67454" w:rsidP="00D67454">
      <w:pPr>
        <w:tabs>
          <w:tab w:val="left" w:pos="709"/>
          <w:tab w:val="left" w:pos="1276"/>
        </w:tabs>
        <w:spacing w:after="0" w:line="240" w:lineRule="auto"/>
        <w:ind w:firstLine="709"/>
        <w:jc w:val="both"/>
        <w:rPr>
          <w:rFonts w:ascii="Times New Roman" w:hAnsi="Times New Roman"/>
          <w:color w:val="000000"/>
          <w:sz w:val="28"/>
          <w:szCs w:val="28"/>
        </w:rPr>
      </w:pPr>
      <w:r w:rsidRPr="00AB6553">
        <w:rPr>
          <w:rFonts w:ascii="Times New Roman" w:hAnsi="Times New Roman"/>
          <w:color w:val="000000"/>
          <w:sz w:val="28"/>
          <w:szCs w:val="28"/>
        </w:rPr>
        <w:t>1.8.</w:t>
      </w:r>
      <w:r>
        <w:rPr>
          <w:rFonts w:ascii="Times New Roman" w:hAnsi="Times New Roman"/>
          <w:color w:val="000000"/>
          <w:sz w:val="28"/>
          <w:szCs w:val="28"/>
        </w:rPr>
        <w:tab/>
      </w:r>
      <w:r w:rsidRPr="00AB6553">
        <w:rPr>
          <w:rFonts w:ascii="Times New Roman" w:hAnsi="Times New Roman"/>
          <w:color w:val="000000"/>
          <w:sz w:val="28"/>
          <w:szCs w:val="28"/>
        </w:rPr>
        <w:t>Для государственной регистрации права муниципальной собственности на объекты недвижимости требуется проведение технической инвентаризации с целью уточнения их технических характеристик, постановки объектов на кадастровый учёт, изготовление технических планов и кадастровых паспортов.</w:t>
      </w:r>
    </w:p>
    <w:p w:rsidR="00D67454" w:rsidRPr="00AB6553" w:rsidRDefault="00D67454" w:rsidP="00D67454">
      <w:pPr>
        <w:tabs>
          <w:tab w:val="left" w:pos="709"/>
          <w:tab w:val="left" w:pos="1276"/>
        </w:tabs>
        <w:autoSpaceDE w:val="0"/>
        <w:autoSpaceDN w:val="0"/>
        <w:adjustRightInd w:val="0"/>
        <w:spacing w:after="0" w:line="240" w:lineRule="auto"/>
        <w:ind w:firstLine="709"/>
        <w:jc w:val="both"/>
        <w:rPr>
          <w:rFonts w:ascii="Times New Roman" w:hAnsi="Times New Roman"/>
          <w:sz w:val="28"/>
          <w:szCs w:val="28"/>
        </w:rPr>
      </w:pPr>
      <w:r w:rsidRPr="00AB6553">
        <w:rPr>
          <w:rFonts w:ascii="Times New Roman" w:hAnsi="Times New Roman"/>
          <w:sz w:val="28"/>
          <w:szCs w:val="28"/>
        </w:rPr>
        <w:t>1.9.</w:t>
      </w:r>
      <w:r>
        <w:rPr>
          <w:rFonts w:ascii="Times New Roman" w:hAnsi="Times New Roman"/>
          <w:sz w:val="28"/>
          <w:szCs w:val="28"/>
        </w:rPr>
        <w:tab/>
      </w:r>
      <w:r w:rsidRPr="00AB6553">
        <w:rPr>
          <w:rFonts w:ascii="Times New Roman" w:hAnsi="Times New Roman"/>
          <w:sz w:val="28"/>
          <w:szCs w:val="28"/>
        </w:rPr>
        <w:t xml:space="preserve">В соответствии со статьёй 3.3 Федерального закона от 25 октября                  2001 года № 137-ФЗ «О введении в действие Земельного кодекса Российской Федерации» и статьёй 11 Земельного кодекса Российской Федерации поселение исполняет полномочия по предоставлению земельных участков, </w:t>
      </w:r>
      <w:r w:rsidRPr="00AB6553">
        <w:rPr>
          <w:rFonts w:ascii="Times New Roman" w:hAnsi="Times New Roman"/>
          <w:sz w:val="28"/>
          <w:szCs w:val="28"/>
        </w:rPr>
        <w:lastRenderedPageBreak/>
        <w:t xml:space="preserve">государственная собственность на которые не разграничена и находящихся в муниципальной собственности. </w:t>
      </w:r>
    </w:p>
    <w:p w:rsidR="00D67454" w:rsidRPr="00AB6553" w:rsidRDefault="00D67454" w:rsidP="00D67454">
      <w:pPr>
        <w:tabs>
          <w:tab w:val="left" w:pos="709"/>
          <w:tab w:val="left" w:pos="1276"/>
        </w:tabs>
        <w:spacing w:after="0" w:line="240" w:lineRule="auto"/>
        <w:ind w:firstLine="709"/>
        <w:jc w:val="both"/>
        <w:rPr>
          <w:rFonts w:ascii="Times New Roman" w:hAnsi="Times New Roman"/>
          <w:sz w:val="28"/>
          <w:szCs w:val="28"/>
        </w:rPr>
      </w:pPr>
      <w:r w:rsidRPr="00AB6553">
        <w:rPr>
          <w:rFonts w:ascii="Times New Roman" w:hAnsi="Times New Roman"/>
          <w:sz w:val="28"/>
          <w:szCs w:val="28"/>
        </w:rPr>
        <w:t>1.10.</w:t>
      </w:r>
      <w:r>
        <w:rPr>
          <w:rFonts w:ascii="Times New Roman" w:hAnsi="Times New Roman"/>
          <w:sz w:val="28"/>
          <w:szCs w:val="28"/>
        </w:rPr>
        <w:tab/>
      </w:r>
      <w:r>
        <w:rPr>
          <w:rFonts w:ascii="Times New Roman" w:hAnsi="Times New Roman"/>
          <w:sz w:val="28"/>
          <w:szCs w:val="28"/>
        </w:rPr>
        <w:tab/>
      </w:r>
      <w:r w:rsidRPr="00AB6553">
        <w:rPr>
          <w:rFonts w:ascii="Times New Roman" w:hAnsi="Times New Roman"/>
          <w:sz w:val="28"/>
          <w:szCs w:val="28"/>
        </w:rPr>
        <w:t xml:space="preserve">Реализация полномочий по предоставлению земельных участков требует значительных финансовых затрат на межевание земельных участков, постановке их на кадастровый учёт, проведение торгов, оценочных и прочих работ. </w:t>
      </w:r>
    </w:p>
    <w:p w:rsidR="00D67454" w:rsidRPr="00AB6553" w:rsidRDefault="00D67454" w:rsidP="00D67454">
      <w:pPr>
        <w:tabs>
          <w:tab w:val="left" w:pos="709"/>
          <w:tab w:val="left" w:pos="1276"/>
        </w:tabs>
        <w:spacing w:after="0" w:line="240" w:lineRule="auto"/>
        <w:ind w:firstLine="709"/>
        <w:jc w:val="both"/>
        <w:rPr>
          <w:rFonts w:ascii="Times New Roman" w:hAnsi="Times New Roman"/>
          <w:sz w:val="28"/>
          <w:szCs w:val="28"/>
        </w:rPr>
      </w:pPr>
      <w:r w:rsidRPr="00AB6553">
        <w:rPr>
          <w:rFonts w:ascii="Times New Roman" w:hAnsi="Times New Roman"/>
          <w:sz w:val="28"/>
          <w:szCs w:val="28"/>
        </w:rPr>
        <w:t>1.11.</w:t>
      </w:r>
      <w:r>
        <w:rPr>
          <w:rFonts w:ascii="Times New Roman" w:hAnsi="Times New Roman"/>
          <w:sz w:val="28"/>
          <w:szCs w:val="28"/>
        </w:rPr>
        <w:tab/>
      </w:r>
      <w:r>
        <w:rPr>
          <w:rFonts w:ascii="Times New Roman" w:hAnsi="Times New Roman"/>
          <w:sz w:val="28"/>
          <w:szCs w:val="28"/>
        </w:rPr>
        <w:tab/>
      </w:r>
      <w:r w:rsidRPr="00AB6553">
        <w:rPr>
          <w:rFonts w:ascii="Times New Roman" w:hAnsi="Times New Roman"/>
          <w:sz w:val="28"/>
          <w:szCs w:val="28"/>
        </w:rPr>
        <w:t xml:space="preserve">Приоритетной задачей в сфере развития рынка земли является вовлечение земли в хозяйственный оборот, увеличение доходов от использования земельных участков, информационное обеспечение рынка земли. </w:t>
      </w:r>
    </w:p>
    <w:p w:rsidR="00D67454" w:rsidRPr="00AB6553" w:rsidRDefault="00D67454" w:rsidP="00D67454">
      <w:pPr>
        <w:tabs>
          <w:tab w:val="left" w:pos="709"/>
          <w:tab w:val="left" w:pos="1276"/>
        </w:tabs>
        <w:spacing w:after="0" w:line="240" w:lineRule="auto"/>
        <w:ind w:firstLine="709"/>
        <w:jc w:val="both"/>
        <w:rPr>
          <w:rFonts w:ascii="Times New Roman" w:hAnsi="Times New Roman"/>
          <w:sz w:val="28"/>
          <w:szCs w:val="28"/>
        </w:rPr>
      </w:pPr>
      <w:r w:rsidRPr="00AB6553">
        <w:rPr>
          <w:rFonts w:ascii="Times New Roman" w:hAnsi="Times New Roman"/>
          <w:sz w:val="28"/>
          <w:szCs w:val="28"/>
        </w:rPr>
        <w:t>1.12.</w:t>
      </w:r>
      <w:r>
        <w:rPr>
          <w:rFonts w:ascii="Times New Roman" w:hAnsi="Times New Roman"/>
          <w:sz w:val="28"/>
          <w:szCs w:val="28"/>
        </w:rPr>
        <w:tab/>
      </w:r>
      <w:r>
        <w:rPr>
          <w:rFonts w:ascii="Times New Roman" w:hAnsi="Times New Roman"/>
          <w:sz w:val="28"/>
          <w:szCs w:val="28"/>
        </w:rPr>
        <w:tab/>
      </w:r>
      <w:r w:rsidRPr="00AB6553">
        <w:rPr>
          <w:rFonts w:ascii="Times New Roman" w:hAnsi="Times New Roman"/>
          <w:sz w:val="28"/>
          <w:szCs w:val="28"/>
        </w:rPr>
        <w:t>Программа направлена, в том числе на реализацию мероприятий по ф</w:t>
      </w:r>
      <w:r w:rsidR="00492F2C">
        <w:rPr>
          <w:rFonts w:ascii="Times New Roman" w:hAnsi="Times New Roman"/>
          <w:sz w:val="28"/>
          <w:szCs w:val="28"/>
        </w:rPr>
        <w:t>ормированию земельных участков,</w:t>
      </w:r>
      <w:r w:rsidRPr="00AB6553">
        <w:rPr>
          <w:rFonts w:ascii="Times New Roman" w:hAnsi="Times New Roman"/>
          <w:sz w:val="28"/>
          <w:szCs w:val="28"/>
        </w:rPr>
        <w:t xml:space="preserve"> их эффективному управлению</w:t>
      </w:r>
      <w:r w:rsidR="00492F2C">
        <w:rPr>
          <w:rFonts w:ascii="Times New Roman" w:hAnsi="Times New Roman"/>
          <w:sz w:val="28"/>
          <w:szCs w:val="28"/>
        </w:rPr>
        <w:t>,</w:t>
      </w:r>
      <w:r w:rsidR="00492F2C" w:rsidRPr="00492F2C">
        <w:t xml:space="preserve"> </w:t>
      </w:r>
      <w:r w:rsidR="00492F2C" w:rsidRPr="00492F2C">
        <w:rPr>
          <w:rFonts w:ascii="Times New Roman" w:hAnsi="Times New Roman"/>
          <w:sz w:val="28"/>
          <w:szCs w:val="28"/>
        </w:rPr>
        <w:t>на приобретение объектов недвижимого имущества в муниципальную собственность Лабинского городского поселения Лабинского района</w:t>
      </w:r>
      <w:r w:rsidRPr="00AB6553">
        <w:rPr>
          <w:rFonts w:ascii="Times New Roman" w:hAnsi="Times New Roman"/>
          <w:sz w:val="28"/>
          <w:szCs w:val="28"/>
        </w:rPr>
        <w:t>.</w:t>
      </w:r>
    </w:p>
    <w:p w:rsidR="00D67454" w:rsidRPr="00AB6553" w:rsidRDefault="00D67454" w:rsidP="00D67454">
      <w:pPr>
        <w:tabs>
          <w:tab w:val="left" w:pos="709"/>
          <w:tab w:val="left" w:pos="1276"/>
        </w:tabs>
        <w:spacing w:after="0" w:line="240" w:lineRule="auto"/>
        <w:ind w:firstLine="709"/>
        <w:jc w:val="both"/>
        <w:rPr>
          <w:rFonts w:ascii="Times New Roman" w:hAnsi="Times New Roman"/>
          <w:sz w:val="28"/>
          <w:szCs w:val="28"/>
        </w:rPr>
      </w:pPr>
      <w:r w:rsidRPr="00AB6553">
        <w:rPr>
          <w:rFonts w:ascii="Times New Roman" w:hAnsi="Times New Roman"/>
          <w:sz w:val="28"/>
          <w:szCs w:val="28"/>
        </w:rPr>
        <w:t>1.13.</w:t>
      </w:r>
      <w:r>
        <w:rPr>
          <w:rFonts w:ascii="Times New Roman" w:hAnsi="Times New Roman"/>
          <w:sz w:val="28"/>
          <w:szCs w:val="28"/>
        </w:rPr>
        <w:tab/>
      </w:r>
      <w:r>
        <w:rPr>
          <w:rFonts w:ascii="Times New Roman" w:hAnsi="Times New Roman"/>
          <w:sz w:val="28"/>
          <w:szCs w:val="28"/>
        </w:rPr>
        <w:tab/>
      </w:r>
      <w:r w:rsidRPr="00AB6553">
        <w:rPr>
          <w:rFonts w:ascii="Times New Roman" w:hAnsi="Times New Roman"/>
          <w:sz w:val="28"/>
          <w:szCs w:val="28"/>
        </w:rPr>
        <w:t xml:space="preserve">Одним из показателей эффективности управления земельными ресурсами является увеличение доходов от их использования. </w:t>
      </w:r>
    </w:p>
    <w:p w:rsidR="00D67454" w:rsidRPr="00AB6553" w:rsidRDefault="00D67454" w:rsidP="00D67454">
      <w:pPr>
        <w:tabs>
          <w:tab w:val="left" w:pos="709"/>
          <w:tab w:val="left" w:pos="1276"/>
        </w:tabs>
        <w:spacing w:after="0" w:line="240" w:lineRule="auto"/>
        <w:ind w:firstLine="709"/>
        <w:jc w:val="both"/>
        <w:rPr>
          <w:rFonts w:ascii="Times New Roman" w:hAnsi="Times New Roman"/>
          <w:sz w:val="28"/>
          <w:szCs w:val="28"/>
        </w:rPr>
      </w:pPr>
      <w:r w:rsidRPr="00AB6553">
        <w:rPr>
          <w:rFonts w:ascii="Times New Roman" w:hAnsi="Times New Roman"/>
          <w:sz w:val="28"/>
          <w:szCs w:val="28"/>
        </w:rPr>
        <w:t>1.14.</w:t>
      </w:r>
      <w:r>
        <w:rPr>
          <w:rFonts w:ascii="Times New Roman" w:hAnsi="Times New Roman"/>
          <w:sz w:val="28"/>
          <w:szCs w:val="28"/>
        </w:rPr>
        <w:tab/>
      </w:r>
      <w:r>
        <w:rPr>
          <w:rFonts w:ascii="Times New Roman" w:hAnsi="Times New Roman"/>
          <w:sz w:val="28"/>
          <w:szCs w:val="28"/>
        </w:rPr>
        <w:tab/>
      </w:r>
      <w:r w:rsidRPr="00AB6553">
        <w:rPr>
          <w:rFonts w:ascii="Times New Roman" w:hAnsi="Times New Roman"/>
          <w:sz w:val="28"/>
          <w:szCs w:val="28"/>
        </w:rPr>
        <w:t xml:space="preserve">Приватизация земли также является одним из действенных инструментов регулирования структуры экономики, повышая при этом эффективность использования земельных ресурсов. </w:t>
      </w:r>
    </w:p>
    <w:p w:rsidR="00D67454" w:rsidRPr="00AB6553" w:rsidRDefault="00D67454" w:rsidP="00D67454">
      <w:pPr>
        <w:tabs>
          <w:tab w:val="left" w:pos="709"/>
          <w:tab w:val="left" w:pos="1276"/>
        </w:tabs>
        <w:spacing w:after="0" w:line="240" w:lineRule="auto"/>
        <w:ind w:firstLine="709"/>
        <w:jc w:val="both"/>
        <w:rPr>
          <w:rFonts w:ascii="Times New Roman" w:hAnsi="Times New Roman"/>
          <w:sz w:val="28"/>
          <w:szCs w:val="28"/>
        </w:rPr>
      </w:pPr>
      <w:r w:rsidRPr="00AB6553">
        <w:rPr>
          <w:rFonts w:ascii="Times New Roman" w:hAnsi="Times New Roman"/>
          <w:sz w:val="28"/>
          <w:szCs w:val="28"/>
        </w:rPr>
        <w:t>1.15.</w:t>
      </w:r>
      <w:r>
        <w:rPr>
          <w:rFonts w:ascii="Times New Roman" w:hAnsi="Times New Roman"/>
          <w:sz w:val="28"/>
          <w:szCs w:val="28"/>
        </w:rPr>
        <w:tab/>
      </w:r>
      <w:r>
        <w:rPr>
          <w:rFonts w:ascii="Times New Roman" w:hAnsi="Times New Roman"/>
          <w:sz w:val="28"/>
          <w:szCs w:val="28"/>
        </w:rPr>
        <w:tab/>
      </w:r>
      <w:r w:rsidRPr="00AB6553">
        <w:rPr>
          <w:rFonts w:ascii="Times New Roman" w:hAnsi="Times New Roman"/>
          <w:sz w:val="28"/>
          <w:szCs w:val="28"/>
        </w:rPr>
        <w:t xml:space="preserve">Кроме того, одним из основных источников повышения доходов бюджета является предоставление земельных участков в собственность путем проведения аукционов по продаже земельных участков либо права на заключение договоров аренды земельных участков. </w:t>
      </w:r>
    </w:p>
    <w:p w:rsidR="00D67454" w:rsidRPr="00AB6553" w:rsidRDefault="00D67454" w:rsidP="00D67454">
      <w:pPr>
        <w:tabs>
          <w:tab w:val="left" w:pos="709"/>
          <w:tab w:val="left" w:pos="1276"/>
        </w:tabs>
        <w:spacing w:after="0" w:line="240" w:lineRule="auto"/>
        <w:ind w:firstLine="709"/>
        <w:jc w:val="both"/>
        <w:rPr>
          <w:rFonts w:ascii="Times New Roman" w:hAnsi="Times New Roman"/>
          <w:sz w:val="28"/>
          <w:szCs w:val="28"/>
        </w:rPr>
      </w:pPr>
      <w:r w:rsidRPr="00AB6553">
        <w:rPr>
          <w:rFonts w:ascii="Times New Roman" w:hAnsi="Times New Roman"/>
          <w:sz w:val="28"/>
          <w:szCs w:val="28"/>
        </w:rPr>
        <w:t>1.16.</w:t>
      </w:r>
      <w:r>
        <w:rPr>
          <w:rFonts w:ascii="Times New Roman" w:hAnsi="Times New Roman"/>
          <w:sz w:val="28"/>
          <w:szCs w:val="28"/>
        </w:rPr>
        <w:tab/>
      </w:r>
      <w:r>
        <w:rPr>
          <w:rFonts w:ascii="Times New Roman" w:hAnsi="Times New Roman"/>
          <w:sz w:val="28"/>
          <w:szCs w:val="28"/>
        </w:rPr>
        <w:tab/>
      </w:r>
      <w:r w:rsidRPr="00AB6553">
        <w:rPr>
          <w:rFonts w:ascii="Times New Roman" w:hAnsi="Times New Roman"/>
          <w:sz w:val="28"/>
          <w:szCs w:val="28"/>
        </w:rPr>
        <w:t>Рыночная стоимость земельных участков определяется независимым оценщиком. При проведении аукциона может быть разное количество шагов, в результате которых первоначальная цена земельного участка может увеличиться в несколько раз.</w:t>
      </w:r>
    </w:p>
    <w:p w:rsidR="00D67454" w:rsidRPr="00AB6553" w:rsidRDefault="00D67454" w:rsidP="00D67454">
      <w:pPr>
        <w:tabs>
          <w:tab w:val="left" w:pos="709"/>
          <w:tab w:val="left" w:pos="1276"/>
        </w:tabs>
        <w:spacing w:after="0" w:line="240" w:lineRule="auto"/>
        <w:ind w:firstLine="709"/>
        <w:jc w:val="both"/>
        <w:rPr>
          <w:rFonts w:ascii="Times New Roman" w:hAnsi="Times New Roman"/>
          <w:sz w:val="28"/>
          <w:szCs w:val="28"/>
        </w:rPr>
      </w:pPr>
      <w:r w:rsidRPr="00AB6553">
        <w:rPr>
          <w:rFonts w:ascii="Times New Roman" w:hAnsi="Times New Roman"/>
          <w:sz w:val="28"/>
          <w:szCs w:val="28"/>
        </w:rPr>
        <w:t>1.17.</w:t>
      </w:r>
      <w:r>
        <w:rPr>
          <w:rFonts w:ascii="Times New Roman" w:hAnsi="Times New Roman"/>
          <w:sz w:val="28"/>
          <w:szCs w:val="28"/>
        </w:rPr>
        <w:tab/>
      </w:r>
      <w:r>
        <w:rPr>
          <w:rFonts w:ascii="Times New Roman" w:hAnsi="Times New Roman"/>
          <w:sz w:val="28"/>
          <w:szCs w:val="28"/>
        </w:rPr>
        <w:tab/>
      </w:r>
      <w:r w:rsidRPr="00AB6553">
        <w:rPr>
          <w:rFonts w:ascii="Times New Roman" w:hAnsi="Times New Roman"/>
          <w:sz w:val="28"/>
          <w:szCs w:val="28"/>
        </w:rPr>
        <w:t>Необходимость решения данных вопро</w:t>
      </w:r>
      <w:r w:rsidR="00A53136">
        <w:rPr>
          <w:rFonts w:ascii="Times New Roman" w:hAnsi="Times New Roman"/>
          <w:sz w:val="28"/>
          <w:szCs w:val="28"/>
        </w:rPr>
        <w:t>сов в рамках п</w:t>
      </w:r>
      <w:r w:rsidRPr="00AB6553">
        <w:rPr>
          <w:rFonts w:ascii="Times New Roman" w:hAnsi="Times New Roman"/>
          <w:sz w:val="28"/>
          <w:szCs w:val="28"/>
        </w:rPr>
        <w:t>рограммы обусловлена их комплексностью и взаимосвязанностью, что требует скоординированного выполнения разнородных мероприятий правового, организационного, производственного и технологического характера.</w:t>
      </w:r>
    </w:p>
    <w:p w:rsidR="00D67454" w:rsidRPr="00AB6553" w:rsidRDefault="00D67454" w:rsidP="00D67454">
      <w:pPr>
        <w:tabs>
          <w:tab w:val="left" w:pos="709"/>
          <w:tab w:val="left" w:pos="1276"/>
          <w:tab w:val="left" w:pos="1418"/>
          <w:tab w:val="left" w:pos="1560"/>
        </w:tabs>
        <w:spacing w:after="0" w:line="240" w:lineRule="auto"/>
        <w:ind w:firstLine="709"/>
        <w:jc w:val="both"/>
        <w:rPr>
          <w:rFonts w:ascii="Times New Roman" w:hAnsi="Times New Roman"/>
          <w:sz w:val="28"/>
          <w:szCs w:val="28"/>
        </w:rPr>
      </w:pPr>
      <w:r w:rsidRPr="00AB6553">
        <w:rPr>
          <w:rFonts w:ascii="Times New Roman" w:hAnsi="Times New Roman"/>
          <w:sz w:val="28"/>
          <w:szCs w:val="28"/>
        </w:rPr>
        <w:t>1.18.</w:t>
      </w:r>
      <w:r>
        <w:rPr>
          <w:rFonts w:ascii="Times New Roman" w:hAnsi="Times New Roman"/>
          <w:sz w:val="28"/>
          <w:szCs w:val="28"/>
        </w:rPr>
        <w:tab/>
      </w:r>
      <w:r>
        <w:rPr>
          <w:rFonts w:ascii="Times New Roman" w:hAnsi="Times New Roman"/>
          <w:sz w:val="28"/>
          <w:szCs w:val="28"/>
        </w:rPr>
        <w:tab/>
      </w:r>
      <w:r w:rsidRPr="00AB6553">
        <w:rPr>
          <w:rFonts w:ascii="Times New Roman" w:hAnsi="Times New Roman"/>
          <w:sz w:val="28"/>
          <w:szCs w:val="28"/>
        </w:rPr>
        <w:t>Социальная значимость ряда проблем говорит о необходимости их решения программно-целевым методом, однако применение его влечет за собой определенные риски, основным из которых финансовый риск, характеризующийся сокращением объемов финансирования муниципальной программы за счет средств бюджета Лабинского городского поселения Лабинского района, связанным с возможным изменением социально-экономической ситуации в городе.</w:t>
      </w:r>
    </w:p>
    <w:p w:rsidR="00D67454" w:rsidRPr="00AB6553" w:rsidRDefault="00D67454" w:rsidP="00D67454">
      <w:pPr>
        <w:tabs>
          <w:tab w:val="left" w:pos="709"/>
          <w:tab w:val="left" w:pos="1276"/>
        </w:tabs>
        <w:spacing w:after="0" w:line="240" w:lineRule="auto"/>
        <w:ind w:firstLine="709"/>
        <w:jc w:val="both"/>
        <w:rPr>
          <w:rFonts w:ascii="Times New Roman" w:hAnsi="Times New Roman"/>
          <w:sz w:val="28"/>
          <w:szCs w:val="28"/>
        </w:rPr>
      </w:pPr>
      <w:r w:rsidRPr="00AB6553">
        <w:rPr>
          <w:rFonts w:ascii="Times New Roman" w:hAnsi="Times New Roman"/>
          <w:sz w:val="28"/>
          <w:szCs w:val="28"/>
        </w:rPr>
        <w:t>1.19.</w:t>
      </w:r>
      <w:r>
        <w:rPr>
          <w:rFonts w:ascii="Times New Roman" w:hAnsi="Times New Roman"/>
          <w:sz w:val="28"/>
          <w:szCs w:val="28"/>
        </w:rPr>
        <w:tab/>
      </w:r>
      <w:r>
        <w:rPr>
          <w:rFonts w:ascii="Times New Roman" w:hAnsi="Times New Roman"/>
          <w:sz w:val="28"/>
          <w:szCs w:val="28"/>
        </w:rPr>
        <w:tab/>
      </w:r>
      <w:r w:rsidRPr="00AB6553">
        <w:rPr>
          <w:rFonts w:ascii="Times New Roman" w:hAnsi="Times New Roman"/>
          <w:sz w:val="28"/>
          <w:szCs w:val="28"/>
        </w:rPr>
        <w:t xml:space="preserve">Для предотвращения этого риска необходимо осуществлять мониторинг ситуации, своевременно проводить оценку возникших </w:t>
      </w:r>
      <w:r>
        <w:rPr>
          <w:rFonts w:ascii="Times New Roman" w:hAnsi="Times New Roman"/>
          <w:sz w:val="28"/>
          <w:szCs w:val="28"/>
        </w:rPr>
        <w:t xml:space="preserve">                   </w:t>
      </w:r>
      <w:r w:rsidRPr="00AB6553">
        <w:rPr>
          <w:rFonts w:ascii="Times New Roman" w:hAnsi="Times New Roman"/>
          <w:sz w:val="28"/>
          <w:szCs w:val="28"/>
        </w:rPr>
        <w:t>перемен и адаптировать задачи муниципальной программы к меняющимся условиям.</w:t>
      </w:r>
    </w:p>
    <w:p w:rsidR="00D67454" w:rsidRPr="00AB6553" w:rsidRDefault="00D67454" w:rsidP="00D67454">
      <w:pPr>
        <w:tabs>
          <w:tab w:val="left" w:pos="709"/>
          <w:tab w:val="left" w:pos="1276"/>
        </w:tabs>
        <w:spacing w:after="0" w:line="240" w:lineRule="auto"/>
        <w:ind w:firstLine="709"/>
        <w:jc w:val="both"/>
        <w:rPr>
          <w:rFonts w:ascii="Times New Roman" w:hAnsi="Times New Roman"/>
          <w:sz w:val="28"/>
          <w:szCs w:val="28"/>
        </w:rPr>
      </w:pPr>
      <w:r w:rsidRPr="00AB6553">
        <w:rPr>
          <w:rFonts w:ascii="Times New Roman" w:hAnsi="Times New Roman"/>
          <w:sz w:val="28"/>
          <w:szCs w:val="28"/>
        </w:rPr>
        <w:t>1.20.</w:t>
      </w:r>
      <w:r>
        <w:rPr>
          <w:rFonts w:ascii="Times New Roman" w:hAnsi="Times New Roman"/>
          <w:sz w:val="28"/>
          <w:szCs w:val="28"/>
        </w:rPr>
        <w:tab/>
      </w:r>
      <w:r>
        <w:rPr>
          <w:rFonts w:ascii="Times New Roman" w:hAnsi="Times New Roman"/>
          <w:sz w:val="28"/>
          <w:szCs w:val="28"/>
        </w:rPr>
        <w:tab/>
      </w:r>
      <w:r w:rsidR="00A53136">
        <w:rPr>
          <w:rFonts w:ascii="Times New Roman" w:hAnsi="Times New Roman"/>
          <w:sz w:val="28"/>
          <w:szCs w:val="28"/>
        </w:rPr>
        <w:t>Учитывая, что муниципальной п</w:t>
      </w:r>
      <w:r w:rsidRPr="00AB6553">
        <w:rPr>
          <w:rFonts w:ascii="Times New Roman" w:hAnsi="Times New Roman"/>
          <w:sz w:val="28"/>
          <w:szCs w:val="28"/>
        </w:rPr>
        <w:t xml:space="preserve">рограммой предусмотрено формирование системы текущего и оперативного управления, контроля и </w:t>
      </w:r>
      <w:r w:rsidRPr="00AB6553">
        <w:rPr>
          <w:rFonts w:ascii="Times New Roman" w:hAnsi="Times New Roman"/>
          <w:sz w:val="28"/>
          <w:szCs w:val="28"/>
        </w:rPr>
        <w:lastRenderedPageBreak/>
        <w:t>мониторинга достижения целевых показателей, риск наступления негативных последствий от реализации Программы будет минимален.</w:t>
      </w:r>
    </w:p>
    <w:p w:rsidR="00D67454" w:rsidRPr="00E41AEC" w:rsidRDefault="00D67454" w:rsidP="00E41AEC">
      <w:pPr>
        <w:tabs>
          <w:tab w:val="left" w:pos="142"/>
          <w:tab w:val="left" w:pos="709"/>
        </w:tabs>
        <w:spacing w:after="0" w:line="240" w:lineRule="auto"/>
        <w:jc w:val="center"/>
        <w:rPr>
          <w:rFonts w:ascii="Times New Roman" w:hAnsi="Times New Roman"/>
          <w:color w:val="000000"/>
          <w:sz w:val="28"/>
          <w:szCs w:val="28"/>
        </w:rPr>
      </w:pPr>
    </w:p>
    <w:p w:rsidR="00D67454" w:rsidRPr="00E41AEC" w:rsidRDefault="00D67454" w:rsidP="00E41AEC">
      <w:pPr>
        <w:pStyle w:val="1"/>
        <w:tabs>
          <w:tab w:val="left" w:pos="142"/>
          <w:tab w:val="left" w:pos="284"/>
        </w:tabs>
        <w:spacing w:before="0" w:after="0"/>
        <w:rPr>
          <w:rFonts w:ascii="Times New Roman" w:eastAsia="Calibri" w:hAnsi="Times New Roman" w:cs="Times New Roman"/>
          <w:b w:val="0"/>
          <w:bCs w:val="0"/>
          <w:color w:val="auto"/>
          <w:sz w:val="28"/>
          <w:szCs w:val="28"/>
          <w:lang w:eastAsia="en-US"/>
        </w:rPr>
      </w:pPr>
      <w:bookmarkStart w:id="2" w:name="sub_200"/>
      <w:r w:rsidRPr="00E41AEC">
        <w:rPr>
          <w:rFonts w:ascii="Times New Roman" w:eastAsia="Calibri" w:hAnsi="Times New Roman" w:cs="Times New Roman"/>
          <w:b w:val="0"/>
          <w:bCs w:val="0"/>
          <w:color w:val="auto"/>
          <w:sz w:val="28"/>
          <w:szCs w:val="28"/>
          <w:lang w:eastAsia="en-US"/>
        </w:rPr>
        <w:t>2.</w:t>
      </w:r>
      <w:r w:rsidRPr="00E41AEC">
        <w:rPr>
          <w:rFonts w:ascii="Times New Roman" w:eastAsia="Calibri" w:hAnsi="Times New Roman" w:cs="Times New Roman"/>
          <w:b w:val="0"/>
          <w:bCs w:val="0"/>
          <w:color w:val="auto"/>
          <w:sz w:val="28"/>
          <w:szCs w:val="28"/>
          <w:lang w:eastAsia="en-US"/>
        </w:rPr>
        <w:tab/>
        <w:t>Основные цели, задачи, сроки и этапы реализации</w:t>
      </w:r>
      <w:r w:rsidR="00FD15D5">
        <w:rPr>
          <w:rFonts w:ascii="Times New Roman" w:eastAsia="Calibri" w:hAnsi="Times New Roman" w:cs="Times New Roman"/>
          <w:b w:val="0"/>
          <w:bCs w:val="0"/>
          <w:color w:val="auto"/>
          <w:sz w:val="28"/>
          <w:szCs w:val="28"/>
          <w:lang w:eastAsia="en-US"/>
        </w:rPr>
        <w:t xml:space="preserve"> </w:t>
      </w:r>
      <w:r w:rsidRPr="00E41AEC">
        <w:rPr>
          <w:rFonts w:ascii="Times New Roman" w:eastAsia="Calibri" w:hAnsi="Times New Roman" w:cs="Times New Roman"/>
          <w:b w:val="0"/>
          <w:bCs w:val="0"/>
          <w:color w:val="auto"/>
          <w:sz w:val="28"/>
          <w:szCs w:val="28"/>
          <w:lang w:eastAsia="en-US"/>
        </w:rPr>
        <w:t>Программы, а также прогноз конечных результатов Программы, характеризующих целевое состояние</w:t>
      </w:r>
      <w:r w:rsidR="00FD15D5">
        <w:rPr>
          <w:rFonts w:ascii="Times New Roman" w:eastAsia="Calibri" w:hAnsi="Times New Roman" w:cs="Times New Roman"/>
          <w:b w:val="0"/>
          <w:bCs w:val="0"/>
          <w:color w:val="auto"/>
          <w:sz w:val="28"/>
          <w:szCs w:val="28"/>
          <w:lang w:eastAsia="en-US"/>
        </w:rPr>
        <w:t xml:space="preserve"> </w:t>
      </w:r>
      <w:r w:rsidRPr="00E41AEC">
        <w:rPr>
          <w:rFonts w:ascii="Times New Roman" w:eastAsia="Calibri" w:hAnsi="Times New Roman" w:cs="Times New Roman"/>
          <w:b w:val="0"/>
          <w:bCs w:val="0"/>
          <w:color w:val="auto"/>
          <w:sz w:val="28"/>
          <w:szCs w:val="28"/>
          <w:lang w:eastAsia="en-US"/>
        </w:rPr>
        <w:t>(изменение состояния) (целевые показатели)</w:t>
      </w:r>
    </w:p>
    <w:p w:rsidR="00D67454" w:rsidRPr="00E41AEC" w:rsidRDefault="00D67454" w:rsidP="00E41AEC">
      <w:pPr>
        <w:tabs>
          <w:tab w:val="left" w:pos="142"/>
        </w:tabs>
        <w:spacing w:after="0" w:line="240" w:lineRule="auto"/>
        <w:jc w:val="center"/>
        <w:rPr>
          <w:rFonts w:ascii="Times New Roman" w:hAnsi="Times New Roman"/>
          <w:sz w:val="28"/>
          <w:szCs w:val="28"/>
        </w:rPr>
      </w:pPr>
    </w:p>
    <w:p w:rsidR="00D67454" w:rsidRPr="00AB6553" w:rsidRDefault="00D67454" w:rsidP="00D67454">
      <w:pPr>
        <w:tabs>
          <w:tab w:val="left" w:pos="709"/>
          <w:tab w:val="left" w:pos="1560"/>
        </w:tabs>
        <w:spacing w:after="0" w:line="240" w:lineRule="auto"/>
        <w:ind w:firstLine="709"/>
        <w:jc w:val="both"/>
        <w:rPr>
          <w:rFonts w:ascii="Times New Roman" w:hAnsi="Times New Roman"/>
          <w:sz w:val="28"/>
          <w:szCs w:val="28"/>
        </w:rPr>
      </w:pPr>
      <w:r w:rsidRPr="00AB6553">
        <w:rPr>
          <w:rFonts w:ascii="Times New Roman" w:hAnsi="Times New Roman"/>
          <w:sz w:val="28"/>
          <w:szCs w:val="28"/>
        </w:rPr>
        <w:t>2.1.</w:t>
      </w:r>
      <w:r>
        <w:rPr>
          <w:rFonts w:ascii="Times New Roman" w:hAnsi="Times New Roman"/>
          <w:sz w:val="28"/>
          <w:szCs w:val="28"/>
        </w:rPr>
        <w:tab/>
      </w:r>
      <w:r w:rsidRPr="00AB6553">
        <w:rPr>
          <w:rFonts w:ascii="Times New Roman" w:hAnsi="Times New Roman"/>
          <w:sz w:val="28"/>
          <w:szCs w:val="28"/>
        </w:rPr>
        <w:t>Основной целью Программы является создание условий для эффективного управления Имуществом, в том числе в целях повышения доходной части бюджета поселения.</w:t>
      </w:r>
    </w:p>
    <w:p w:rsidR="00D67454" w:rsidRPr="00AB6553" w:rsidRDefault="00D67454" w:rsidP="00D67454">
      <w:pPr>
        <w:tabs>
          <w:tab w:val="left" w:pos="1560"/>
        </w:tabs>
        <w:autoSpaceDE w:val="0"/>
        <w:autoSpaceDN w:val="0"/>
        <w:adjustRightInd w:val="0"/>
        <w:spacing w:after="0" w:line="240" w:lineRule="auto"/>
        <w:ind w:firstLine="709"/>
        <w:jc w:val="both"/>
        <w:rPr>
          <w:rFonts w:ascii="Times New Roman" w:hAnsi="Times New Roman"/>
          <w:sz w:val="28"/>
          <w:szCs w:val="28"/>
        </w:rPr>
      </w:pPr>
      <w:r w:rsidRPr="00AB6553">
        <w:rPr>
          <w:rFonts w:ascii="Times New Roman" w:hAnsi="Times New Roman"/>
          <w:sz w:val="28"/>
          <w:szCs w:val="28"/>
        </w:rPr>
        <w:t>2.2.</w:t>
      </w:r>
      <w:r>
        <w:rPr>
          <w:rFonts w:ascii="Times New Roman" w:hAnsi="Times New Roman"/>
          <w:sz w:val="28"/>
          <w:szCs w:val="28"/>
        </w:rPr>
        <w:tab/>
      </w:r>
      <w:r w:rsidRPr="00AB6553">
        <w:rPr>
          <w:rFonts w:ascii="Times New Roman" w:hAnsi="Times New Roman"/>
          <w:sz w:val="28"/>
          <w:szCs w:val="28"/>
        </w:rPr>
        <w:t>Основные задачи Программы:</w:t>
      </w:r>
    </w:p>
    <w:p w:rsidR="00D67454" w:rsidRPr="00AB6553" w:rsidRDefault="00D67454" w:rsidP="00D67454">
      <w:pPr>
        <w:tabs>
          <w:tab w:val="left" w:pos="142"/>
          <w:tab w:val="left" w:pos="709"/>
          <w:tab w:val="left" w:pos="1134"/>
          <w:tab w:val="left" w:pos="1560"/>
          <w:tab w:val="left" w:pos="2268"/>
        </w:tabs>
        <w:autoSpaceDE w:val="0"/>
        <w:autoSpaceDN w:val="0"/>
        <w:adjustRightInd w:val="0"/>
        <w:spacing w:after="0" w:line="240" w:lineRule="auto"/>
        <w:ind w:firstLine="709"/>
        <w:jc w:val="both"/>
        <w:rPr>
          <w:rFonts w:ascii="Times New Roman" w:hAnsi="Times New Roman"/>
          <w:sz w:val="28"/>
          <w:szCs w:val="28"/>
        </w:rPr>
      </w:pPr>
      <w:r w:rsidRPr="00AB6553">
        <w:rPr>
          <w:rFonts w:ascii="Times New Roman" w:hAnsi="Times New Roman"/>
          <w:sz w:val="28"/>
          <w:szCs w:val="28"/>
        </w:rPr>
        <w:t>2.2.1.</w:t>
      </w:r>
      <w:r>
        <w:rPr>
          <w:rFonts w:ascii="Times New Roman" w:hAnsi="Times New Roman"/>
          <w:sz w:val="28"/>
          <w:szCs w:val="28"/>
        </w:rPr>
        <w:tab/>
      </w:r>
      <w:r w:rsidRPr="00AB6553">
        <w:rPr>
          <w:rFonts w:ascii="Times New Roman" w:hAnsi="Times New Roman"/>
          <w:sz w:val="28"/>
          <w:szCs w:val="28"/>
        </w:rPr>
        <w:t>Государственная регистрация права муниципальной собств</w:t>
      </w:r>
      <w:r w:rsidR="008F554F">
        <w:rPr>
          <w:rFonts w:ascii="Times New Roman" w:hAnsi="Times New Roman"/>
          <w:sz w:val="28"/>
          <w:szCs w:val="28"/>
        </w:rPr>
        <w:t>енности на объекты недвижимого И</w:t>
      </w:r>
      <w:r w:rsidRPr="00AB6553">
        <w:rPr>
          <w:rFonts w:ascii="Times New Roman" w:hAnsi="Times New Roman"/>
          <w:sz w:val="28"/>
          <w:szCs w:val="28"/>
        </w:rPr>
        <w:t>мущества.</w:t>
      </w:r>
    </w:p>
    <w:p w:rsidR="00D67454" w:rsidRPr="00AB6553" w:rsidRDefault="00D67454" w:rsidP="00D67454">
      <w:pPr>
        <w:tabs>
          <w:tab w:val="left" w:pos="142"/>
          <w:tab w:val="left" w:pos="709"/>
          <w:tab w:val="left" w:pos="1134"/>
          <w:tab w:val="left" w:pos="1560"/>
          <w:tab w:val="left" w:pos="2268"/>
        </w:tabs>
        <w:autoSpaceDE w:val="0"/>
        <w:autoSpaceDN w:val="0"/>
        <w:adjustRightInd w:val="0"/>
        <w:spacing w:after="0" w:line="240" w:lineRule="auto"/>
        <w:ind w:firstLine="709"/>
        <w:jc w:val="both"/>
        <w:rPr>
          <w:rFonts w:ascii="Times New Roman" w:hAnsi="Times New Roman"/>
          <w:sz w:val="28"/>
          <w:szCs w:val="28"/>
        </w:rPr>
      </w:pPr>
      <w:r w:rsidRPr="00AB6553">
        <w:rPr>
          <w:rFonts w:ascii="Times New Roman" w:hAnsi="Times New Roman"/>
          <w:sz w:val="28"/>
          <w:szCs w:val="28"/>
        </w:rPr>
        <w:t>2.2.2.</w:t>
      </w:r>
      <w:r>
        <w:rPr>
          <w:rFonts w:ascii="Times New Roman" w:hAnsi="Times New Roman"/>
          <w:sz w:val="28"/>
          <w:szCs w:val="28"/>
        </w:rPr>
        <w:tab/>
      </w:r>
      <w:r w:rsidR="008F554F">
        <w:rPr>
          <w:rFonts w:ascii="Times New Roman" w:hAnsi="Times New Roman"/>
          <w:sz w:val="28"/>
          <w:szCs w:val="28"/>
        </w:rPr>
        <w:t>Определение рыночной стоимости И</w:t>
      </w:r>
      <w:r w:rsidRPr="00AB6553">
        <w:rPr>
          <w:rFonts w:ascii="Times New Roman" w:hAnsi="Times New Roman"/>
          <w:sz w:val="28"/>
          <w:szCs w:val="28"/>
        </w:rPr>
        <w:t>мущества.</w:t>
      </w:r>
    </w:p>
    <w:p w:rsidR="00D67454" w:rsidRPr="00AB6553" w:rsidRDefault="00D67454" w:rsidP="00D67454">
      <w:pPr>
        <w:tabs>
          <w:tab w:val="left" w:pos="709"/>
          <w:tab w:val="left" w:pos="1560"/>
          <w:tab w:val="left" w:pos="2268"/>
        </w:tabs>
        <w:autoSpaceDE w:val="0"/>
        <w:autoSpaceDN w:val="0"/>
        <w:adjustRightInd w:val="0"/>
        <w:spacing w:after="0" w:line="240" w:lineRule="auto"/>
        <w:ind w:firstLine="709"/>
        <w:jc w:val="both"/>
        <w:rPr>
          <w:rFonts w:ascii="Times New Roman" w:hAnsi="Times New Roman"/>
          <w:sz w:val="28"/>
          <w:szCs w:val="28"/>
        </w:rPr>
      </w:pPr>
      <w:r w:rsidRPr="00AB6553">
        <w:rPr>
          <w:rFonts w:ascii="Times New Roman" w:hAnsi="Times New Roman"/>
          <w:sz w:val="28"/>
          <w:szCs w:val="28"/>
        </w:rPr>
        <w:t>2.2.3.</w:t>
      </w:r>
      <w:r>
        <w:rPr>
          <w:rFonts w:ascii="Times New Roman" w:hAnsi="Times New Roman"/>
          <w:sz w:val="28"/>
          <w:szCs w:val="28"/>
        </w:rPr>
        <w:tab/>
      </w:r>
      <w:r w:rsidRPr="00AB6553">
        <w:rPr>
          <w:rFonts w:ascii="Times New Roman" w:hAnsi="Times New Roman"/>
          <w:sz w:val="28"/>
          <w:szCs w:val="28"/>
        </w:rPr>
        <w:t>Определение ст</w:t>
      </w:r>
      <w:r w:rsidR="008F554F">
        <w:rPr>
          <w:rFonts w:ascii="Times New Roman" w:hAnsi="Times New Roman"/>
          <w:sz w:val="28"/>
          <w:szCs w:val="28"/>
        </w:rPr>
        <w:t>оимости годовой арендной платы И</w:t>
      </w:r>
      <w:r w:rsidRPr="00AB6553">
        <w:rPr>
          <w:rFonts w:ascii="Times New Roman" w:hAnsi="Times New Roman"/>
          <w:sz w:val="28"/>
          <w:szCs w:val="28"/>
        </w:rPr>
        <w:t>мущества.</w:t>
      </w:r>
    </w:p>
    <w:p w:rsidR="00D67454" w:rsidRPr="00AB6553" w:rsidRDefault="00D67454" w:rsidP="00D67454">
      <w:pPr>
        <w:tabs>
          <w:tab w:val="left" w:pos="142"/>
          <w:tab w:val="left" w:pos="709"/>
          <w:tab w:val="left" w:pos="1560"/>
          <w:tab w:val="left" w:pos="2268"/>
        </w:tabs>
        <w:autoSpaceDE w:val="0"/>
        <w:autoSpaceDN w:val="0"/>
        <w:adjustRightInd w:val="0"/>
        <w:spacing w:after="0" w:line="240" w:lineRule="auto"/>
        <w:ind w:firstLine="709"/>
        <w:jc w:val="both"/>
        <w:rPr>
          <w:rFonts w:ascii="Times New Roman" w:hAnsi="Times New Roman"/>
          <w:sz w:val="28"/>
          <w:szCs w:val="28"/>
        </w:rPr>
      </w:pPr>
      <w:r w:rsidRPr="00AB6553">
        <w:rPr>
          <w:rFonts w:ascii="Times New Roman" w:hAnsi="Times New Roman"/>
          <w:sz w:val="28"/>
          <w:szCs w:val="28"/>
        </w:rPr>
        <w:t>2.2.4</w:t>
      </w:r>
      <w:r>
        <w:rPr>
          <w:rFonts w:ascii="Times New Roman" w:hAnsi="Times New Roman"/>
          <w:sz w:val="28"/>
          <w:szCs w:val="28"/>
        </w:rPr>
        <w:t>.</w:t>
      </w:r>
      <w:r>
        <w:rPr>
          <w:rFonts w:ascii="Times New Roman" w:hAnsi="Times New Roman"/>
          <w:sz w:val="28"/>
          <w:szCs w:val="28"/>
        </w:rPr>
        <w:tab/>
      </w:r>
      <w:r w:rsidRPr="00AB6553">
        <w:rPr>
          <w:rFonts w:ascii="Times New Roman" w:hAnsi="Times New Roman"/>
          <w:sz w:val="28"/>
          <w:szCs w:val="28"/>
        </w:rPr>
        <w:t xml:space="preserve">Определение </w:t>
      </w:r>
      <w:r w:rsidR="008F554F">
        <w:rPr>
          <w:rFonts w:ascii="Times New Roman" w:hAnsi="Times New Roman"/>
          <w:sz w:val="28"/>
          <w:szCs w:val="28"/>
        </w:rPr>
        <w:t>технического состояния И</w:t>
      </w:r>
      <w:r w:rsidRPr="00AB6553">
        <w:rPr>
          <w:rFonts w:ascii="Times New Roman" w:hAnsi="Times New Roman"/>
          <w:sz w:val="28"/>
          <w:szCs w:val="28"/>
        </w:rPr>
        <w:t>мущества.</w:t>
      </w:r>
    </w:p>
    <w:p w:rsidR="00D67454" w:rsidRDefault="00D67454" w:rsidP="00D67454">
      <w:pPr>
        <w:tabs>
          <w:tab w:val="left" w:pos="709"/>
          <w:tab w:val="left" w:pos="1560"/>
          <w:tab w:val="left" w:pos="2268"/>
        </w:tabs>
        <w:autoSpaceDE w:val="0"/>
        <w:autoSpaceDN w:val="0"/>
        <w:adjustRightInd w:val="0"/>
        <w:spacing w:after="0" w:line="240" w:lineRule="auto"/>
        <w:ind w:firstLine="709"/>
        <w:jc w:val="both"/>
        <w:rPr>
          <w:rFonts w:ascii="Times New Roman" w:hAnsi="Times New Roman"/>
          <w:sz w:val="28"/>
          <w:szCs w:val="28"/>
        </w:rPr>
      </w:pPr>
      <w:r w:rsidRPr="00AB6553">
        <w:rPr>
          <w:rFonts w:ascii="Times New Roman" w:hAnsi="Times New Roman"/>
          <w:sz w:val="28"/>
          <w:szCs w:val="28"/>
        </w:rPr>
        <w:t>2.2.5.</w:t>
      </w:r>
      <w:r>
        <w:rPr>
          <w:rFonts w:ascii="Times New Roman" w:hAnsi="Times New Roman"/>
          <w:sz w:val="28"/>
          <w:szCs w:val="28"/>
        </w:rPr>
        <w:tab/>
      </w:r>
      <w:r w:rsidRPr="00AB6553">
        <w:rPr>
          <w:rFonts w:ascii="Times New Roman" w:hAnsi="Times New Roman"/>
          <w:sz w:val="28"/>
          <w:szCs w:val="28"/>
        </w:rPr>
        <w:t>Реализация полномочий поселения в сфере предоставления земельных участков на определенном виде права.</w:t>
      </w:r>
    </w:p>
    <w:p w:rsidR="00DF37CE" w:rsidRPr="00AB6553" w:rsidRDefault="00DF37CE" w:rsidP="00D67454">
      <w:pPr>
        <w:tabs>
          <w:tab w:val="left" w:pos="709"/>
          <w:tab w:val="left" w:pos="1560"/>
          <w:tab w:val="left" w:pos="2268"/>
        </w:tabs>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2.2.</w:t>
      </w:r>
      <w:r w:rsidR="005A15EB">
        <w:rPr>
          <w:rFonts w:ascii="Times New Roman" w:hAnsi="Times New Roman"/>
          <w:sz w:val="28"/>
          <w:szCs w:val="28"/>
        </w:rPr>
        <w:t>6</w:t>
      </w:r>
      <w:r>
        <w:rPr>
          <w:rFonts w:ascii="Times New Roman" w:hAnsi="Times New Roman"/>
          <w:sz w:val="28"/>
          <w:szCs w:val="28"/>
        </w:rPr>
        <w:t>.</w:t>
      </w:r>
      <w:r w:rsidR="00C33C2A">
        <w:rPr>
          <w:rFonts w:ascii="Times New Roman" w:hAnsi="Times New Roman"/>
          <w:sz w:val="28"/>
          <w:szCs w:val="28"/>
        </w:rPr>
        <w:tab/>
      </w:r>
      <w:r>
        <w:rPr>
          <w:rFonts w:ascii="Times New Roman" w:hAnsi="Times New Roman"/>
          <w:sz w:val="28"/>
          <w:szCs w:val="28"/>
        </w:rPr>
        <w:t>Страхование имущества.</w:t>
      </w:r>
    </w:p>
    <w:p w:rsidR="00D67454" w:rsidRPr="00AB6553" w:rsidRDefault="00D67454" w:rsidP="00D67454">
      <w:pPr>
        <w:pStyle w:val="aa"/>
        <w:tabs>
          <w:tab w:val="left" w:pos="1560"/>
        </w:tabs>
        <w:ind w:firstLine="709"/>
        <w:rPr>
          <w:rFonts w:ascii="Times New Roman" w:eastAsia="Calibri" w:hAnsi="Times New Roman" w:cs="Times New Roman"/>
          <w:sz w:val="28"/>
          <w:szCs w:val="28"/>
          <w:lang w:eastAsia="en-US"/>
        </w:rPr>
      </w:pPr>
      <w:r w:rsidRPr="00AB6553">
        <w:rPr>
          <w:rFonts w:ascii="Times New Roman" w:eastAsia="Calibri" w:hAnsi="Times New Roman" w:cs="Times New Roman"/>
          <w:sz w:val="28"/>
          <w:szCs w:val="28"/>
          <w:lang w:eastAsia="en-US"/>
        </w:rPr>
        <w:t>2.3.</w:t>
      </w:r>
      <w:r>
        <w:rPr>
          <w:rFonts w:ascii="Times New Roman" w:eastAsia="Calibri" w:hAnsi="Times New Roman" w:cs="Times New Roman"/>
          <w:sz w:val="28"/>
          <w:szCs w:val="28"/>
          <w:lang w:eastAsia="en-US"/>
        </w:rPr>
        <w:tab/>
      </w:r>
      <w:r w:rsidRPr="00AB6553">
        <w:rPr>
          <w:rFonts w:ascii="Times New Roman" w:eastAsia="Calibri" w:hAnsi="Times New Roman" w:cs="Times New Roman"/>
          <w:sz w:val="28"/>
          <w:szCs w:val="28"/>
          <w:lang w:eastAsia="en-US"/>
        </w:rPr>
        <w:t>Имущество, в отношении которого необходимо проведение мероприятий для достижения основных целей и задач Программы:</w:t>
      </w:r>
    </w:p>
    <w:p w:rsidR="00D67454" w:rsidRPr="00AB6553" w:rsidRDefault="00D67454" w:rsidP="00D67454">
      <w:pPr>
        <w:pStyle w:val="aa"/>
        <w:tabs>
          <w:tab w:val="left" w:pos="1560"/>
        </w:tabs>
        <w:ind w:firstLine="709"/>
        <w:jc w:val="left"/>
        <w:rPr>
          <w:rFonts w:ascii="Times New Roman" w:eastAsia="Calibri" w:hAnsi="Times New Roman" w:cs="Times New Roman"/>
          <w:sz w:val="28"/>
          <w:szCs w:val="28"/>
          <w:lang w:eastAsia="en-US"/>
        </w:rPr>
      </w:pPr>
      <w:r w:rsidRPr="00AB6553">
        <w:rPr>
          <w:rFonts w:ascii="Times New Roman" w:eastAsia="Calibri" w:hAnsi="Times New Roman" w:cs="Times New Roman"/>
          <w:sz w:val="28"/>
          <w:szCs w:val="28"/>
          <w:lang w:eastAsia="en-US"/>
        </w:rPr>
        <w:t>2.3.1.</w:t>
      </w:r>
      <w:r>
        <w:rPr>
          <w:rFonts w:ascii="Times New Roman" w:eastAsia="Calibri" w:hAnsi="Times New Roman" w:cs="Times New Roman"/>
          <w:sz w:val="28"/>
          <w:szCs w:val="28"/>
          <w:lang w:eastAsia="en-US"/>
        </w:rPr>
        <w:tab/>
      </w:r>
      <w:r w:rsidRPr="00AB6553">
        <w:rPr>
          <w:rFonts w:ascii="Times New Roman" w:eastAsia="Calibri" w:hAnsi="Times New Roman" w:cs="Times New Roman"/>
          <w:sz w:val="28"/>
          <w:szCs w:val="28"/>
          <w:lang w:eastAsia="en-US"/>
        </w:rPr>
        <w:t>Автомобильные дороги и дорожно-мостовые сооружения.</w:t>
      </w:r>
    </w:p>
    <w:p w:rsidR="00D67454" w:rsidRPr="00AB6553" w:rsidRDefault="00D67454" w:rsidP="00D67454">
      <w:pPr>
        <w:pStyle w:val="aa"/>
        <w:tabs>
          <w:tab w:val="left" w:pos="1560"/>
        </w:tabs>
        <w:ind w:firstLine="709"/>
        <w:jc w:val="left"/>
        <w:rPr>
          <w:rFonts w:ascii="Times New Roman" w:eastAsia="Calibri" w:hAnsi="Times New Roman" w:cs="Times New Roman"/>
          <w:sz w:val="28"/>
          <w:szCs w:val="28"/>
          <w:lang w:eastAsia="en-US"/>
        </w:rPr>
      </w:pPr>
      <w:r w:rsidRPr="00AB6553">
        <w:rPr>
          <w:rFonts w:ascii="Times New Roman" w:eastAsia="Calibri" w:hAnsi="Times New Roman" w:cs="Times New Roman"/>
          <w:sz w:val="28"/>
          <w:szCs w:val="28"/>
          <w:lang w:eastAsia="en-US"/>
        </w:rPr>
        <w:t>2.3.2.</w:t>
      </w:r>
      <w:r>
        <w:rPr>
          <w:rFonts w:ascii="Times New Roman" w:eastAsia="Calibri" w:hAnsi="Times New Roman" w:cs="Times New Roman"/>
          <w:sz w:val="28"/>
          <w:szCs w:val="28"/>
          <w:lang w:eastAsia="en-US"/>
        </w:rPr>
        <w:tab/>
      </w:r>
      <w:r w:rsidRPr="00AB6553">
        <w:rPr>
          <w:rFonts w:ascii="Times New Roman" w:eastAsia="Calibri" w:hAnsi="Times New Roman" w:cs="Times New Roman"/>
          <w:sz w:val="28"/>
          <w:szCs w:val="28"/>
          <w:lang w:eastAsia="en-US"/>
        </w:rPr>
        <w:t>Объекты электросетевого комплекса.</w:t>
      </w:r>
    </w:p>
    <w:p w:rsidR="00D67454" w:rsidRPr="00AB6553" w:rsidRDefault="00D67454" w:rsidP="00D67454">
      <w:pPr>
        <w:pStyle w:val="aa"/>
        <w:tabs>
          <w:tab w:val="left" w:pos="1560"/>
        </w:tabs>
        <w:ind w:firstLine="709"/>
        <w:jc w:val="left"/>
        <w:rPr>
          <w:rFonts w:ascii="Times New Roman" w:eastAsia="Calibri" w:hAnsi="Times New Roman" w:cs="Times New Roman"/>
          <w:sz w:val="28"/>
          <w:szCs w:val="28"/>
          <w:lang w:eastAsia="en-US"/>
        </w:rPr>
      </w:pPr>
      <w:r w:rsidRPr="00AB6553">
        <w:rPr>
          <w:rFonts w:ascii="Times New Roman" w:eastAsia="Calibri" w:hAnsi="Times New Roman" w:cs="Times New Roman"/>
          <w:sz w:val="28"/>
          <w:szCs w:val="28"/>
          <w:lang w:eastAsia="en-US"/>
        </w:rPr>
        <w:t>2.3.3.</w:t>
      </w:r>
      <w:r>
        <w:rPr>
          <w:rFonts w:ascii="Times New Roman" w:eastAsia="Calibri" w:hAnsi="Times New Roman" w:cs="Times New Roman"/>
          <w:sz w:val="28"/>
          <w:szCs w:val="28"/>
          <w:lang w:eastAsia="en-US"/>
        </w:rPr>
        <w:tab/>
      </w:r>
      <w:r w:rsidRPr="00AB6553">
        <w:rPr>
          <w:rFonts w:ascii="Times New Roman" w:eastAsia="Calibri" w:hAnsi="Times New Roman" w:cs="Times New Roman"/>
          <w:sz w:val="28"/>
          <w:szCs w:val="28"/>
          <w:lang w:eastAsia="en-US"/>
        </w:rPr>
        <w:t>Объекты водоснабжения-водоотведения.</w:t>
      </w:r>
    </w:p>
    <w:p w:rsidR="00D67454" w:rsidRPr="00AB6553" w:rsidRDefault="00D67454" w:rsidP="00D67454">
      <w:pPr>
        <w:pStyle w:val="aa"/>
        <w:tabs>
          <w:tab w:val="left" w:pos="1560"/>
        </w:tabs>
        <w:ind w:firstLine="709"/>
        <w:jc w:val="left"/>
        <w:rPr>
          <w:rFonts w:ascii="Times New Roman" w:eastAsia="Calibri" w:hAnsi="Times New Roman" w:cs="Times New Roman"/>
          <w:sz w:val="28"/>
          <w:szCs w:val="28"/>
          <w:lang w:eastAsia="en-US"/>
        </w:rPr>
      </w:pPr>
      <w:r w:rsidRPr="00AB6553">
        <w:rPr>
          <w:rFonts w:ascii="Times New Roman" w:eastAsia="Calibri" w:hAnsi="Times New Roman" w:cs="Times New Roman"/>
          <w:sz w:val="28"/>
          <w:szCs w:val="28"/>
          <w:lang w:eastAsia="en-US"/>
        </w:rPr>
        <w:t>2.3.4.</w:t>
      </w:r>
      <w:r>
        <w:rPr>
          <w:rFonts w:ascii="Times New Roman" w:eastAsia="Calibri" w:hAnsi="Times New Roman" w:cs="Times New Roman"/>
          <w:sz w:val="28"/>
          <w:szCs w:val="28"/>
          <w:lang w:eastAsia="en-US"/>
        </w:rPr>
        <w:tab/>
      </w:r>
      <w:r w:rsidRPr="00AB6553">
        <w:rPr>
          <w:rFonts w:ascii="Times New Roman" w:eastAsia="Calibri" w:hAnsi="Times New Roman" w:cs="Times New Roman"/>
          <w:sz w:val="28"/>
          <w:szCs w:val="28"/>
          <w:lang w:eastAsia="en-US"/>
        </w:rPr>
        <w:t>Тепловые сети.</w:t>
      </w:r>
    </w:p>
    <w:p w:rsidR="00D67454" w:rsidRPr="00AB6553" w:rsidRDefault="00D67454" w:rsidP="00D67454">
      <w:pPr>
        <w:pStyle w:val="aa"/>
        <w:tabs>
          <w:tab w:val="left" w:pos="1560"/>
        </w:tabs>
        <w:ind w:firstLine="709"/>
        <w:jc w:val="left"/>
        <w:rPr>
          <w:rFonts w:ascii="Times New Roman" w:eastAsia="Calibri" w:hAnsi="Times New Roman" w:cs="Times New Roman"/>
          <w:sz w:val="28"/>
          <w:szCs w:val="28"/>
          <w:lang w:eastAsia="en-US"/>
        </w:rPr>
      </w:pPr>
      <w:r w:rsidRPr="00AB6553">
        <w:rPr>
          <w:rFonts w:ascii="Times New Roman" w:eastAsia="Calibri" w:hAnsi="Times New Roman" w:cs="Times New Roman"/>
          <w:sz w:val="28"/>
          <w:szCs w:val="28"/>
          <w:lang w:eastAsia="en-US"/>
        </w:rPr>
        <w:t>2.3.5.</w:t>
      </w:r>
      <w:r>
        <w:rPr>
          <w:rFonts w:ascii="Times New Roman" w:eastAsia="Calibri" w:hAnsi="Times New Roman" w:cs="Times New Roman"/>
          <w:sz w:val="28"/>
          <w:szCs w:val="28"/>
          <w:lang w:eastAsia="en-US"/>
        </w:rPr>
        <w:tab/>
      </w:r>
      <w:r w:rsidRPr="00AB6553">
        <w:rPr>
          <w:rFonts w:ascii="Times New Roman" w:hAnsi="Times New Roman"/>
          <w:sz w:val="28"/>
          <w:szCs w:val="28"/>
        </w:rPr>
        <w:t>Бесхозяйное имущество.</w:t>
      </w:r>
    </w:p>
    <w:p w:rsidR="00D67454" w:rsidRPr="00AB6553" w:rsidRDefault="00D67454" w:rsidP="00D67454">
      <w:pPr>
        <w:tabs>
          <w:tab w:val="left" w:pos="1560"/>
        </w:tabs>
        <w:spacing w:after="0" w:line="240" w:lineRule="auto"/>
        <w:ind w:firstLine="709"/>
        <w:rPr>
          <w:rFonts w:ascii="Times New Roman" w:hAnsi="Times New Roman"/>
          <w:sz w:val="28"/>
          <w:szCs w:val="28"/>
        </w:rPr>
      </w:pPr>
      <w:r w:rsidRPr="00AB6553">
        <w:rPr>
          <w:rFonts w:ascii="Times New Roman" w:hAnsi="Times New Roman"/>
          <w:sz w:val="28"/>
          <w:szCs w:val="28"/>
        </w:rPr>
        <w:t>2.3.6.</w:t>
      </w:r>
      <w:r>
        <w:rPr>
          <w:rFonts w:ascii="Times New Roman" w:hAnsi="Times New Roman"/>
          <w:sz w:val="28"/>
          <w:szCs w:val="28"/>
        </w:rPr>
        <w:tab/>
      </w:r>
      <w:r w:rsidRPr="00AB6553">
        <w:rPr>
          <w:rFonts w:ascii="Times New Roman" w:hAnsi="Times New Roman"/>
          <w:sz w:val="28"/>
          <w:szCs w:val="28"/>
        </w:rPr>
        <w:t>Выморочное имущество.</w:t>
      </w:r>
    </w:p>
    <w:p w:rsidR="00D67454" w:rsidRPr="00AB6553" w:rsidRDefault="00D67454" w:rsidP="00D67454">
      <w:pPr>
        <w:tabs>
          <w:tab w:val="left" w:pos="1560"/>
        </w:tabs>
        <w:spacing w:after="0" w:line="240" w:lineRule="auto"/>
        <w:ind w:firstLine="709"/>
        <w:rPr>
          <w:rFonts w:ascii="Times New Roman" w:hAnsi="Times New Roman"/>
          <w:sz w:val="28"/>
          <w:szCs w:val="28"/>
        </w:rPr>
      </w:pPr>
      <w:r w:rsidRPr="00AB6553">
        <w:rPr>
          <w:rFonts w:ascii="Times New Roman" w:hAnsi="Times New Roman"/>
          <w:sz w:val="28"/>
          <w:szCs w:val="28"/>
        </w:rPr>
        <w:t>2.3.7.</w:t>
      </w:r>
      <w:r>
        <w:rPr>
          <w:rFonts w:ascii="Times New Roman" w:hAnsi="Times New Roman"/>
          <w:sz w:val="28"/>
          <w:szCs w:val="28"/>
        </w:rPr>
        <w:tab/>
      </w:r>
      <w:r w:rsidRPr="00AB6553">
        <w:rPr>
          <w:rFonts w:ascii="Times New Roman" w:hAnsi="Times New Roman"/>
          <w:sz w:val="28"/>
          <w:szCs w:val="28"/>
        </w:rPr>
        <w:t>Земельные участки.</w:t>
      </w:r>
    </w:p>
    <w:p w:rsidR="00D67454" w:rsidRPr="00AB6553" w:rsidRDefault="00D67454" w:rsidP="00D67454">
      <w:pPr>
        <w:tabs>
          <w:tab w:val="left" w:pos="709"/>
          <w:tab w:val="left" w:pos="1560"/>
          <w:tab w:val="left" w:pos="2268"/>
        </w:tabs>
        <w:autoSpaceDE w:val="0"/>
        <w:autoSpaceDN w:val="0"/>
        <w:adjustRightInd w:val="0"/>
        <w:spacing w:after="0" w:line="240" w:lineRule="auto"/>
        <w:ind w:firstLine="709"/>
        <w:jc w:val="both"/>
        <w:rPr>
          <w:rFonts w:ascii="Times New Roman" w:hAnsi="Times New Roman"/>
          <w:sz w:val="28"/>
          <w:szCs w:val="28"/>
        </w:rPr>
      </w:pPr>
      <w:r w:rsidRPr="00AB6553">
        <w:rPr>
          <w:rFonts w:ascii="Times New Roman" w:hAnsi="Times New Roman"/>
          <w:sz w:val="28"/>
          <w:szCs w:val="28"/>
        </w:rPr>
        <w:t>2.3.8.</w:t>
      </w:r>
      <w:r>
        <w:rPr>
          <w:rFonts w:ascii="Times New Roman" w:hAnsi="Times New Roman"/>
          <w:sz w:val="28"/>
          <w:szCs w:val="28"/>
        </w:rPr>
        <w:tab/>
      </w:r>
      <w:r w:rsidRPr="00AB6553">
        <w:rPr>
          <w:rFonts w:ascii="Times New Roman" w:hAnsi="Times New Roman"/>
          <w:sz w:val="28"/>
          <w:szCs w:val="28"/>
        </w:rPr>
        <w:t>Иное движимое и недвижимое имущество.</w:t>
      </w:r>
    </w:p>
    <w:p w:rsidR="00D67454" w:rsidRPr="00AB6553" w:rsidRDefault="00D67454" w:rsidP="00D67454">
      <w:pPr>
        <w:tabs>
          <w:tab w:val="left" w:pos="709"/>
          <w:tab w:val="left" w:pos="1560"/>
          <w:tab w:val="left" w:pos="2268"/>
        </w:tabs>
        <w:autoSpaceDE w:val="0"/>
        <w:autoSpaceDN w:val="0"/>
        <w:adjustRightInd w:val="0"/>
        <w:spacing w:after="0" w:line="240" w:lineRule="auto"/>
        <w:ind w:firstLine="709"/>
        <w:jc w:val="both"/>
        <w:rPr>
          <w:rFonts w:ascii="Times New Roman" w:hAnsi="Times New Roman"/>
          <w:sz w:val="28"/>
          <w:szCs w:val="28"/>
        </w:rPr>
      </w:pPr>
      <w:bookmarkStart w:id="3" w:name="sub_300"/>
      <w:bookmarkEnd w:id="2"/>
      <w:r w:rsidRPr="00AB6553">
        <w:rPr>
          <w:rFonts w:ascii="Times New Roman" w:hAnsi="Times New Roman"/>
          <w:sz w:val="28"/>
          <w:szCs w:val="28"/>
        </w:rPr>
        <w:t>2.4.</w:t>
      </w:r>
      <w:bookmarkEnd w:id="3"/>
      <w:r>
        <w:rPr>
          <w:rFonts w:ascii="Times New Roman" w:hAnsi="Times New Roman"/>
          <w:sz w:val="28"/>
          <w:szCs w:val="28"/>
        </w:rPr>
        <w:tab/>
      </w:r>
      <w:r w:rsidRPr="00AB6553">
        <w:rPr>
          <w:rFonts w:ascii="Times New Roman" w:hAnsi="Times New Roman"/>
          <w:sz w:val="28"/>
          <w:szCs w:val="28"/>
        </w:rPr>
        <w:t>Программа будет выполняться в течение 2017-2019 годов.</w:t>
      </w:r>
    </w:p>
    <w:p w:rsidR="00D67454" w:rsidRPr="00AB6553" w:rsidRDefault="00D67454" w:rsidP="00D67454">
      <w:pPr>
        <w:tabs>
          <w:tab w:val="left" w:pos="1560"/>
        </w:tabs>
        <w:spacing w:after="0" w:line="240" w:lineRule="auto"/>
        <w:ind w:firstLine="709"/>
        <w:jc w:val="both"/>
        <w:rPr>
          <w:rFonts w:ascii="Times New Roman" w:hAnsi="Times New Roman"/>
          <w:sz w:val="28"/>
          <w:szCs w:val="28"/>
        </w:rPr>
      </w:pPr>
      <w:r w:rsidRPr="00AB6553">
        <w:rPr>
          <w:rFonts w:ascii="Times New Roman" w:hAnsi="Times New Roman"/>
          <w:sz w:val="28"/>
          <w:szCs w:val="28"/>
        </w:rPr>
        <w:t>2.5.</w:t>
      </w:r>
      <w:r>
        <w:rPr>
          <w:rFonts w:ascii="Times New Roman" w:hAnsi="Times New Roman"/>
          <w:sz w:val="28"/>
          <w:szCs w:val="28"/>
        </w:rPr>
        <w:tab/>
      </w:r>
      <w:r w:rsidRPr="00AB6553">
        <w:rPr>
          <w:rFonts w:ascii="Times New Roman" w:hAnsi="Times New Roman"/>
          <w:sz w:val="28"/>
          <w:szCs w:val="28"/>
        </w:rPr>
        <w:t>Этапы реализации муниципальной Программы, не предусмотрены.</w:t>
      </w:r>
    </w:p>
    <w:p w:rsidR="00D67454" w:rsidRPr="00AB6553" w:rsidRDefault="00D67454" w:rsidP="00D67454">
      <w:pPr>
        <w:tabs>
          <w:tab w:val="left" w:pos="1560"/>
        </w:tabs>
        <w:spacing w:after="0" w:line="240" w:lineRule="auto"/>
        <w:ind w:firstLine="709"/>
        <w:jc w:val="both"/>
        <w:rPr>
          <w:rFonts w:ascii="Times New Roman" w:hAnsi="Times New Roman"/>
          <w:sz w:val="28"/>
          <w:szCs w:val="28"/>
        </w:rPr>
      </w:pPr>
      <w:r w:rsidRPr="00AB6553">
        <w:rPr>
          <w:rFonts w:ascii="Times New Roman" w:hAnsi="Times New Roman"/>
          <w:sz w:val="28"/>
          <w:szCs w:val="28"/>
        </w:rPr>
        <w:t>2.6.</w:t>
      </w:r>
      <w:r>
        <w:rPr>
          <w:rFonts w:ascii="Times New Roman" w:hAnsi="Times New Roman"/>
          <w:sz w:val="28"/>
          <w:szCs w:val="28"/>
        </w:rPr>
        <w:tab/>
      </w:r>
      <w:r w:rsidRPr="00AB6553">
        <w:rPr>
          <w:rFonts w:ascii="Times New Roman" w:hAnsi="Times New Roman"/>
          <w:sz w:val="28"/>
          <w:szCs w:val="28"/>
        </w:rPr>
        <w:t>Система целевых показателей изложена в приложении № 1 настоящей Программы.</w:t>
      </w:r>
    </w:p>
    <w:p w:rsidR="00D67454" w:rsidRPr="00AB6553" w:rsidRDefault="00D67454" w:rsidP="00D67454">
      <w:pPr>
        <w:spacing w:after="0" w:line="240" w:lineRule="auto"/>
        <w:ind w:firstLine="708"/>
        <w:jc w:val="both"/>
        <w:rPr>
          <w:rFonts w:ascii="Times New Roman" w:hAnsi="Times New Roman"/>
          <w:sz w:val="28"/>
          <w:szCs w:val="28"/>
        </w:rPr>
      </w:pPr>
    </w:p>
    <w:p w:rsidR="00D67454" w:rsidRPr="00AB6553" w:rsidRDefault="00D67454" w:rsidP="00D67454">
      <w:pPr>
        <w:pStyle w:val="formattext"/>
        <w:tabs>
          <w:tab w:val="left" w:pos="142"/>
          <w:tab w:val="left" w:pos="284"/>
          <w:tab w:val="left" w:pos="1418"/>
        </w:tabs>
        <w:spacing w:before="0" w:beforeAutospacing="0" w:after="0" w:afterAutospacing="0"/>
        <w:jc w:val="center"/>
        <w:rPr>
          <w:rFonts w:eastAsia="Calibri"/>
          <w:sz w:val="28"/>
          <w:szCs w:val="28"/>
          <w:lang w:eastAsia="en-US"/>
        </w:rPr>
      </w:pPr>
      <w:r w:rsidRPr="00AB6553">
        <w:rPr>
          <w:rFonts w:eastAsia="Calibri"/>
          <w:sz w:val="28"/>
          <w:szCs w:val="28"/>
          <w:lang w:eastAsia="en-US"/>
        </w:rPr>
        <w:t>3.</w:t>
      </w:r>
      <w:r>
        <w:rPr>
          <w:rFonts w:eastAsia="Calibri"/>
          <w:sz w:val="28"/>
          <w:szCs w:val="28"/>
          <w:lang w:eastAsia="en-US"/>
        </w:rPr>
        <w:tab/>
      </w:r>
      <w:r w:rsidRPr="00AB6553">
        <w:rPr>
          <w:rFonts w:eastAsia="Calibri"/>
          <w:sz w:val="28"/>
          <w:szCs w:val="28"/>
          <w:lang w:eastAsia="en-US"/>
        </w:rPr>
        <w:t xml:space="preserve">Система программных мероприятий </w:t>
      </w:r>
    </w:p>
    <w:p w:rsidR="00D67454" w:rsidRPr="00AB6553" w:rsidRDefault="00D67454" w:rsidP="00D67454">
      <w:pPr>
        <w:pStyle w:val="formattext"/>
        <w:tabs>
          <w:tab w:val="left" w:pos="1418"/>
        </w:tabs>
        <w:spacing w:before="0" w:beforeAutospacing="0" w:after="0" w:afterAutospacing="0"/>
        <w:ind w:left="720"/>
        <w:rPr>
          <w:rFonts w:eastAsia="Calibri"/>
          <w:sz w:val="28"/>
          <w:szCs w:val="28"/>
          <w:lang w:eastAsia="en-US"/>
        </w:rPr>
      </w:pPr>
    </w:p>
    <w:p w:rsidR="00D67454" w:rsidRPr="00AB6553" w:rsidRDefault="00D67454" w:rsidP="00D67454">
      <w:pPr>
        <w:pStyle w:val="formattext"/>
        <w:tabs>
          <w:tab w:val="left" w:pos="709"/>
        </w:tabs>
        <w:spacing w:before="0" w:beforeAutospacing="0" w:after="0" w:afterAutospacing="0"/>
        <w:ind w:firstLine="709"/>
        <w:jc w:val="both"/>
        <w:rPr>
          <w:rFonts w:eastAsia="Calibri"/>
          <w:sz w:val="28"/>
          <w:szCs w:val="28"/>
          <w:lang w:eastAsia="en-US"/>
        </w:rPr>
      </w:pPr>
      <w:r w:rsidRPr="00AB6553">
        <w:rPr>
          <w:rFonts w:eastAsia="Calibri"/>
          <w:sz w:val="28"/>
          <w:szCs w:val="28"/>
          <w:lang w:eastAsia="en-US"/>
        </w:rPr>
        <w:t>Система программных мероприятий и ожидаемых результатов изложен</w:t>
      </w:r>
      <w:r w:rsidR="00370818">
        <w:rPr>
          <w:rFonts w:eastAsia="Calibri"/>
          <w:sz w:val="28"/>
          <w:szCs w:val="28"/>
          <w:lang w:eastAsia="en-US"/>
        </w:rPr>
        <w:t>а</w:t>
      </w:r>
      <w:r w:rsidRPr="00AB6553">
        <w:rPr>
          <w:rFonts w:eastAsia="Calibri"/>
          <w:sz w:val="28"/>
          <w:szCs w:val="28"/>
          <w:lang w:eastAsia="en-US"/>
        </w:rPr>
        <w:t xml:space="preserve"> в приложении № 2 настоящей Программы.</w:t>
      </w:r>
    </w:p>
    <w:p w:rsidR="00D67454" w:rsidRPr="00AB6553" w:rsidRDefault="00D67454" w:rsidP="00D67454">
      <w:pPr>
        <w:spacing w:after="0" w:line="240" w:lineRule="auto"/>
        <w:ind w:firstLine="851"/>
        <w:jc w:val="both"/>
        <w:rPr>
          <w:rFonts w:ascii="Times New Roman" w:hAnsi="Times New Roman"/>
          <w:color w:val="000000"/>
          <w:sz w:val="28"/>
          <w:szCs w:val="28"/>
        </w:rPr>
      </w:pPr>
    </w:p>
    <w:p w:rsidR="00D67454" w:rsidRPr="00AB6553" w:rsidRDefault="00D67454" w:rsidP="00D67454">
      <w:pPr>
        <w:pStyle w:val="a5"/>
        <w:numPr>
          <w:ilvl w:val="0"/>
          <w:numId w:val="1"/>
        </w:numPr>
        <w:tabs>
          <w:tab w:val="left" w:pos="284"/>
        </w:tabs>
        <w:spacing w:after="0" w:line="240" w:lineRule="auto"/>
        <w:ind w:left="0" w:firstLine="0"/>
        <w:jc w:val="center"/>
        <w:rPr>
          <w:rFonts w:ascii="Times New Roman" w:hAnsi="Times New Roman"/>
          <w:sz w:val="28"/>
          <w:szCs w:val="28"/>
        </w:rPr>
      </w:pPr>
      <w:r w:rsidRPr="00AB6553">
        <w:rPr>
          <w:rFonts w:ascii="Times New Roman" w:hAnsi="Times New Roman"/>
          <w:sz w:val="28"/>
          <w:szCs w:val="28"/>
        </w:rPr>
        <w:t>Финансовое обеспечение Программы</w:t>
      </w:r>
    </w:p>
    <w:p w:rsidR="00D67454" w:rsidRPr="00AB6553" w:rsidRDefault="00D67454" w:rsidP="00D67454">
      <w:pPr>
        <w:pStyle w:val="a5"/>
        <w:spacing w:after="0" w:line="240" w:lineRule="auto"/>
        <w:ind w:left="0" w:firstLine="851"/>
        <w:jc w:val="center"/>
        <w:rPr>
          <w:rFonts w:ascii="Times New Roman" w:hAnsi="Times New Roman"/>
          <w:sz w:val="28"/>
          <w:szCs w:val="28"/>
        </w:rPr>
      </w:pPr>
    </w:p>
    <w:p w:rsidR="00D67454" w:rsidRPr="00AB6553" w:rsidRDefault="00D67454" w:rsidP="00D67454">
      <w:pPr>
        <w:pStyle w:val="ab"/>
        <w:ind w:firstLine="709"/>
        <w:jc w:val="both"/>
        <w:rPr>
          <w:rFonts w:ascii="Times New Roman" w:hAnsi="Times New Roman"/>
          <w:sz w:val="28"/>
          <w:szCs w:val="28"/>
        </w:rPr>
      </w:pPr>
      <w:r w:rsidRPr="00AB6553">
        <w:rPr>
          <w:rFonts w:ascii="Times New Roman" w:eastAsia="Calibri" w:hAnsi="Times New Roman" w:cs="Times New Roman"/>
          <w:sz w:val="28"/>
          <w:szCs w:val="28"/>
          <w:lang w:eastAsia="en-US"/>
        </w:rPr>
        <w:t>4.1.</w:t>
      </w:r>
      <w:r>
        <w:rPr>
          <w:rFonts w:ascii="Times New Roman" w:eastAsia="Calibri" w:hAnsi="Times New Roman" w:cs="Times New Roman"/>
          <w:sz w:val="28"/>
          <w:szCs w:val="28"/>
          <w:lang w:eastAsia="en-US"/>
        </w:rPr>
        <w:tab/>
      </w:r>
      <w:r w:rsidRPr="00AB6553">
        <w:rPr>
          <w:rFonts w:ascii="Times New Roman" w:eastAsia="Calibri" w:hAnsi="Times New Roman" w:cs="Times New Roman"/>
          <w:sz w:val="28"/>
          <w:szCs w:val="28"/>
          <w:lang w:eastAsia="en-US"/>
        </w:rPr>
        <w:t>Финансирование мероприятий Программы осуществляется за счет средств местного бюджета.</w:t>
      </w:r>
    </w:p>
    <w:p w:rsidR="00D67454" w:rsidRPr="00AB6553" w:rsidRDefault="00D67454" w:rsidP="00D67454">
      <w:pPr>
        <w:spacing w:after="0" w:line="240" w:lineRule="auto"/>
        <w:ind w:firstLine="709"/>
        <w:jc w:val="both"/>
        <w:rPr>
          <w:rFonts w:ascii="Times New Roman" w:hAnsi="Times New Roman"/>
          <w:sz w:val="28"/>
          <w:szCs w:val="28"/>
        </w:rPr>
      </w:pPr>
      <w:r w:rsidRPr="00AB6553">
        <w:rPr>
          <w:rFonts w:ascii="Times New Roman" w:hAnsi="Times New Roman"/>
          <w:sz w:val="28"/>
          <w:szCs w:val="28"/>
        </w:rPr>
        <w:t>4.2.</w:t>
      </w:r>
      <w:r>
        <w:rPr>
          <w:rFonts w:ascii="Times New Roman" w:hAnsi="Times New Roman"/>
          <w:sz w:val="28"/>
          <w:szCs w:val="28"/>
        </w:rPr>
        <w:tab/>
      </w:r>
      <w:r w:rsidRPr="00AB6553">
        <w:rPr>
          <w:rFonts w:ascii="Times New Roman" w:hAnsi="Times New Roman"/>
          <w:sz w:val="28"/>
          <w:szCs w:val="28"/>
        </w:rPr>
        <w:t xml:space="preserve">Общий объем финансирования Программы составляет </w:t>
      </w:r>
      <w:r>
        <w:rPr>
          <w:rFonts w:ascii="Times New Roman" w:hAnsi="Times New Roman"/>
          <w:sz w:val="28"/>
          <w:szCs w:val="28"/>
        </w:rPr>
        <w:t xml:space="preserve">                              </w:t>
      </w:r>
      <w:r w:rsidRPr="00AB6553">
        <w:rPr>
          <w:rFonts w:ascii="Times New Roman" w:hAnsi="Times New Roman"/>
          <w:sz w:val="28"/>
          <w:szCs w:val="28"/>
        </w:rPr>
        <w:t xml:space="preserve">в 2017-2019 годах – </w:t>
      </w:r>
      <w:r w:rsidR="005A15EB">
        <w:rPr>
          <w:rFonts w:ascii="Times New Roman" w:hAnsi="Times New Roman"/>
          <w:sz w:val="28"/>
          <w:szCs w:val="28"/>
        </w:rPr>
        <w:t>3</w:t>
      </w:r>
      <w:r w:rsidR="00E15C5A">
        <w:rPr>
          <w:rFonts w:ascii="Times New Roman" w:hAnsi="Times New Roman"/>
          <w:sz w:val="28"/>
          <w:szCs w:val="28"/>
        </w:rPr>
        <w:t>194</w:t>
      </w:r>
      <w:r w:rsidR="003F6C46">
        <w:rPr>
          <w:rFonts w:ascii="Times New Roman" w:hAnsi="Times New Roman"/>
          <w:sz w:val="28"/>
          <w:szCs w:val="28"/>
        </w:rPr>
        <w:t>,0</w:t>
      </w:r>
      <w:r w:rsidR="00644C17">
        <w:rPr>
          <w:rFonts w:ascii="Times New Roman" w:hAnsi="Times New Roman"/>
          <w:sz w:val="28"/>
          <w:szCs w:val="28"/>
        </w:rPr>
        <w:t xml:space="preserve"> </w:t>
      </w:r>
      <w:r w:rsidRPr="00AB6553">
        <w:rPr>
          <w:rFonts w:ascii="Times New Roman" w:hAnsi="Times New Roman"/>
          <w:sz w:val="28"/>
          <w:szCs w:val="28"/>
        </w:rPr>
        <w:t xml:space="preserve">тыс. рублей, в том числе по годам: </w:t>
      </w:r>
    </w:p>
    <w:p w:rsidR="00D67454" w:rsidRPr="00AB6553" w:rsidRDefault="00D67454" w:rsidP="00D67454">
      <w:pPr>
        <w:spacing w:after="0" w:line="240" w:lineRule="auto"/>
        <w:ind w:firstLine="709"/>
        <w:jc w:val="both"/>
        <w:rPr>
          <w:rFonts w:ascii="Times New Roman" w:hAnsi="Times New Roman"/>
          <w:sz w:val="28"/>
          <w:szCs w:val="28"/>
        </w:rPr>
      </w:pPr>
      <w:r w:rsidRPr="00AB6553">
        <w:rPr>
          <w:rFonts w:ascii="Times New Roman" w:hAnsi="Times New Roman"/>
          <w:sz w:val="28"/>
          <w:szCs w:val="28"/>
        </w:rPr>
        <w:lastRenderedPageBreak/>
        <w:t xml:space="preserve">2017 год – </w:t>
      </w:r>
      <w:r>
        <w:rPr>
          <w:rFonts w:ascii="Times New Roman" w:hAnsi="Times New Roman"/>
          <w:sz w:val="28"/>
          <w:szCs w:val="28"/>
        </w:rPr>
        <w:t>1</w:t>
      </w:r>
      <w:r w:rsidRPr="00AB6553">
        <w:rPr>
          <w:rFonts w:ascii="Times New Roman" w:hAnsi="Times New Roman"/>
          <w:sz w:val="28"/>
          <w:szCs w:val="28"/>
        </w:rPr>
        <w:t>0</w:t>
      </w:r>
      <w:r w:rsidR="00492F2C">
        <w:rPr>
          <w:rFonts w:ascii="Times New Roman" w:hAnsi="Times New Roman"/>
          <w:sz w:val="28"/>
          <w:szCs w:val="28"/>
        </w:rPr>
        <w:t>83</w:t>
      </w:r>
      <w:r w:rsidRPr="00AB6553">
        <w:rPr>
          <w:rFonts w:ascii="Times New Roman" w:hAnsi="Times New Roman"/>
          <w:sz w:val="28"/>
          <w:szCs w:val="28"/>
        </w:rPr>
        <w:t xml:space="preserve">,0 тыс. рублей, </w:t>
      </w:r>
    </w:p>
    <w:p w:rsidR="00D67454" w:rsidRPr="00AB6553" w:rsidRDefault="00D67454" w:rsidP="00D67454">
      <w:pPr>
        <w:spacing w:after="0" w:line="240" w:lineRule="auto"/>
        <w:ind w:firstLine="709"/>
        <w:jc w:val="both"/>
        <w:rPr>
          <w:rFonts w:ascii="Times New Roman" w:hAnsi="Times New Roman"/>
          <w:sz w:val="28"/>
          <w:szCs w:val="28"/>
        </w:rPr>
      </w:pPr>
      <w:r w:rsidRPr="00AB6553">
        <w:rPr>
          <w:rFonts w:ascii="Times New Roman" w:hAnsi="Times New Roman"/>
          <w:sz w:val="28"/>
          <w:szCs w:val="28"/>
        </w:rPr>
        <w:t xml:space="preserve">2018 год – </w:t>
      </w:r>
      <w:r w:rsidR="00C62D41">
        <w:rPr>
          <w:rFonts w:ascii="Times New Roman" w:hAnsi="Times New Roman"/>
          <w:sz w:val="28"/>
          <w:szCs w:val="28"/>
        </w:rPr>
        <w:t>14</w:t>
      </w:r>
      <w:r w:rsidR="00492F2C">
        <w:rPr>
          <w:rFonts w:ascii="Times New Roman" w:hAnsi="Times New Roman"/>
          <w:sz w:val="28"/>
          <w:szCs w:val="28"/>
        </w:rPr>
        <w:t>00</w:t>
      </w:r>
      <w:r w:rsidRPr="00AB6553">
        <w:rPr>
          <w:rFonts w:ascii="Times New Roman" w:hAnsi="Times New Roman"/>
          <w:sz w:val="28"/>
          <w:szCs w:val="28"/>
        </w:rPr>
        <w:t xml:space="preserve">,0 тыс. рублей, </w:t>
      </w:r>
    </w:p>
    <w:p w:rsidR="00D67454" w:rsidRPr="00AB6553" w:rsidRDefault="00D67454" w:rsidP="00D67454">
      <w:pPr>
        <w:spacing w:after="0" w:line="240" w:lineRule="auto"/>
        <w:ind w:firstLine="709"/>
        <w:jc w:val="both"/>
        <w:rPr>
          <w:rFonts w:ascii="Times New Roman" w:hAnsi="Times New Roman"/>
          <w:sz w:val="28"/>
          <w:szCs w:val="28"/>
        </w:rPr>
      </w:pPr>
      <w:r w:rsidRPr="00AB6553">
        <w:rPr>
          <w:rFonts w:ascii="Times New Roman" w:hAnsi="Times New Roman"/>
          <w:sz w:val="28"/>
          <w:szCs w:val="28"/>
        </w:rPr>
        <w:t xml:space="preserve">2019 год – </w:t>
      </w:r>
      <w:r w:rsidR="003F6C46">
        <w:rPr>
          <w:rFonts w:ascii="Times New Roman" w:hAnsi="Times New Roman"/>
          <w:sz w:val="28"/>
          <w:szCs w:val="28"/>
        </w:rPr>
        <w:t>7</w:t>
      </w:r>
      <w:r w:rsidR="00E15C5A">
        <w:rPr>
          <w:rFonts w:ascii="Times New Roman" w:hAnsi="Times New Roman"/>
          <w:sz w:val="28"/>
          <w:szCs w:val="28"/>
        </w:rPr>
        <w:t>11</w:t>
      </w:r>
      <w:r w:rsidR="003F6C46">
        <w:rPr>
          <w:rFonts w:ascii="Times New Roman" w:hAnsi="Times New Roman"/>
          <w:sz w:val="28"/>
          <w:szCs w:val="28"/>
        </w:rPr>
        <w:t>,0</w:t>
      </w:r>
      <w:r w:rsidRPr="00AB6553">
        <w:rPr>
          <w:rFonts w:ascii="Times New Roman" w:hAnsi="Times New Roman"/>
          <w:sz w:val="28"/>
          <w:szCs w:val="28"/>
        </w:rPr>
        <w:t xml:space="preserve"> тыс. рублей.</w:t>
      </w:r>
    </w:p>
    <w:p w:rsidR="00D67454" w:rsidRPr="00AB6553" w:rsidRDefault="00D67454" w:rsidP="00D67454">
      <w:pPr>
        <w:spacing w:after="0" w:line="240" w:lineRule="auto"/>
        <w:ind w:firstLine="709"/>
        <w:jc w:val="both"/>
        <w:rPr>
          <w:rFonts w:ascii="Times New Roman" w:hAnsi="Times New Roman"/>
          <w:sz w:val="28"/>
          <w:szCs w:val="28"/>
        </w:rPr>
      </w:pPr>
      <w:r w:rsidRPr="00AB6553">
        <w:rPr>
          <w:rFonts w:ascii="Times New Roman" w:hAnsi="Times New Roman"/>
          <w:sz w:val="28"/>
          <w:szCs w:val="28"/>
        </w:rPr>
        <w:t>4.3.</w:t>
      </w:r>
      <w:r>
        <w:rPr>
          <w:rFonts w:ascii="Times New Roman" w:hAnsi="Times New Roman"/>
          <w:sz w:val="28"/>
          <w:szCs w:val="28"/>
        </w:rPr>
        <w:tab/>
      </w:r>
      <w:r w:rsidRPr="00AB6553">
        <w:rPr>
          <w:rFonts w:ascii="Times New Roman" w:hAnsi="Times New Roman"/>
          <w:sz w:val="28"/>
          <w:szCs w:val="28"/>
        </w:rPr>
        <w:t>Бюджетные ассигнования, предусмотренные в плановом периоде 2017-2019 годов, могут быть уточнены при формировании проектов бюджета Лабинского городского поселения на 2017, 2018, 2019 годы.</w:t>
      </w:r>
    </w:p>
    <w:p w:rsidR="00D67454" w:rsidRPr="00AB6553" w:rsidRDefault="00D67454" w:rsidP="00E41AEC">
      <w:pPr>
        <w:spacing w:after="0" w:line="240" w:lineRule="auto"/>
        <w:jc w:val="center"/>
        <w:rPr>
          <w:rFonts w:ascii="Times New Roman" w:hAnsi="Times New Roman"/>
          <w:sz w:val="28"/>
          <w:szCs w:val="28"/>
        </w:rPr>
      </w:pPr>
    </w:p>
    <w:p w:rsidR="00FD15D5" w:rsidRDefault="00D67454" w:rsidP="00E41AEC">
      <w:pPr>
        <w:pStyle w:val="ad"/>
        <w:tabs>
          <w:tab w:val="left" w:pos="284"/>
          <w:tab w:val="left" w:pos="709"/>
        </w:tabs>
        <w:spacing w:before="0" w:beforeAutospacing="0" w:after="0" w:afterAutospacing="0"/>
        <w:jc w:val="center"/>
        <w:rPr>
          <w:rFonts w:eastAsia="Calibri"/>
          <w:sz w:val="28"/>
          <w:szCs w:val="28"/>
          <w:lang w:eastAsia="en-US"/>
        </w:rPr>
      </w:pPr>
      <w:r w:rsidRPr="00AB6553">
        <w:rPr>
          <w:rFonts w:eastAsia="Calibri"/>
          <w:sz w:val="28"/>
          <w:szCs w:val="28"/>
          <w:lang w:eastAsia="en-US"/>
        </w:rPr>
        <w:t>5.</w:t>
      </w:r>
      <w:r>
        <w:rPr>
          <w:rFonts w:eastAsia="Calibri"/>
          <w:sz w:val="28"/>
          <w:szCs w:val="28"/>
          <w:lang w:eastAsia="en-US"/>
        </w:rPr>
        <w:tab/>
      </w:r>
      <w:r w:rsidRPr="00AB6553">
        <w:rPr>
          <w:rFonts w:eastAsia="Calibri"/>
          <w:sz w:val="28"/>
          <w:szCs w:val="28"/>
          <w:lang w:eastAsia="en-US"/>
        </w:rPr>
        <w:t xml:space="preserve">Механизм реализации, управление </w:t>
      </w:r>
      <w:r w:rsidR="00FD15D5">
        <w:rPr>
          <w:rFonts w:eastAsia="Calibri"/>
          <w:sz w:val="28"/>
          <w:szCs w:val="28"/>
          <w:lang w:eastAsia="en-US"/>
        </w:rPr>
        <w:t>П</w:t>
      </w:r>
      <w:r w:rsidRPr="00AB6553">
        <w:rPr>
          <w:rFonts w:eastAsia="Calibri"/>
          <w:sz w:val="28"/>
          <w:szCs w:val="28"/>
          <w:lang w:eastAsia="en-US"/>
        </w:rPr>
        <w:t>рограммой</w:t>
      </w:r>
      <w:r w:rsidR="00FD15D5">
        <w:rPr>
          <w:rFonts w:eastAsia="Calibri"/>
          <w:sz w:val="28"/>
          <w:szCs w:val="28"/>
          <w:lang w:eastAsia="en-US"/>
        </w:rPr>
        <w:t xml:space="preserve"> </w:t>
      </w:r>
    </w:p>
    <w:p w:rsidR="00FD15D5" w:rsidRDefault="00D67454" w:rsidP="00E41AEC">
      <w:pPr>
        <w:pStyle w:val="ad"/>
        <w:tabs>
          <w:tab w:val="left" w:pos="284"/>
          <w:tab w:val="left" w:pos="709"/>
        </w:tabs>
        <w:spacing w:before="0" w:beforeAutospacing="0" w:after="0" w:afterAutospacing="0"/>
        <w:jc w:val="center"/>
        <w:rPr>
          <w:rFonts w:eastAsia="Calibri"/>
          <w:sz w:val="28"/>
          <w:szCs w:val="28"/>
          <w:lang w:eastAsia="en-US"/>
        </w:rPr>
      </w:pPr>
      <w:r w:rsidRPr="00AB6553">
        <w:rPr>
          <w:rFonts w:eastAsia="Calibri"/>
          <w:sz w:val="28"/>
          <w:szCs w:val="28"/>
          <w:lang w:eastAsia="en-US"/>
        </w:rPr>
        <w:t xml:space="preserve">и контроль за ходом ее реализации с указанием порядка координации </w:t>
      </w:r>
    </w:p>
    <w:p w:rsidR="00FD15D5" w:rsidRDefault="00D67454" w:rsidP="00E41AEC">
      <w:pPr>
        <w:pStyle w:val="ad"/>
        <w:tabs>
          <w:tab w:val="left" w:pos="284"/>
          <w:tab w:val="left" w:pos="709"/>
        </w:tabs>
        <w:spacing w:before="0" w:beforeAutospacing="0" w:after="0" w:afterAutospacing="0"/>
        <w:jc w:val="center"/>
        <w:rPr>
          <w:rFonts w:eastAsia="Calibri"/>
          <w:sz w:val="28"/>
          <w:szCs w:val="28"/>
          <w:lang w:eastAsia="en-US"/>
        </w:rPr>
      </w:pPr>
      <w:r w:rsidRPr="00AB6553">
        <w:rPr>
          <w:rFonts w:eastAsia="Calibri"/>
          <w:sz w:val="28"/>
          <w:szCs w:val="28"/>
          <w:lang w:eastAsia="en-US"/>
        </w:rPr>
        <w:t xml:space="preserve">и взаимодействия муниципальных заказчиков, </w:t>
      </w:r>
    </w:p>
    <w:p w:rsidR="00D67454" w:rsidRPr="00AB6553" w:rsidRDefault="00D67454" w:rsidP="00E41AEC">
      <w:pPr>
        <w:pStyle w:val="ad"/>
        <w:tabs>
          <w:tab w:val="left" w:pos="284"/>
          <w:tab w:val="left" w:pos="709"/>
        </w:tabs>
        <w:spacing w:before="0" w:beforeAutospacing="0" w:after="0" w:afterAutospacing="0"/>
        <w:jc w:val="center"/>
        <w:rPr>
          <w:rFonts w:eastAsia="Calibri"/>
          <w:sz w:val="28"/>
          <w:szCs w:val="28"/>
          <w:lang w:eastAsia="en-US"/>
        </w:rPr>
      </w:pPr>
      <w:r w:rsidRPr="00AB6553">
        <w:rPr>
          <w:rFonts w:eastAsia="Calibri"/>
          <w:sz w:val="28"/>
          <w:szCs w:val="28"/>
          <w:lang w:eastAsia="en-US"/>
        </w:rPr>
        <w:t>заказчиков-координаторов</w:t>
      </w:r>
      <w:r w:rsidR="00FD15D5">
        <w:rPr>
          <w:rFonts w:eastAsia="Calibri"/>
          <w:sz w:val="28"/>
          <w:szCs w:val="28"/>
          <w:lang w:eastAsia="en-US"/>
        </w:rPr>
        <w:t xml:space="preserve"> </w:t>
      </w:r>
      <w:r w:rsidRPr="00AB6553">
        <w:rPr>
          <w:rFonts w:eastAsia="Calibri"/>
          <w:sz w:val="28"/>
          <w:szCs w:val="28"/>
          <w:lang w:eastAsia="en-US"/>
        </w:rPr>
        <w:t>и исполнителей Программы</w:t>
      </w:r>
    </w:p>
    <w:p w:rsidR="00D67454" w:rsidRPr="00AB6553" w:rsidRDefault="00D67454" w:rsidP="00E41AEC">
      <w:pPr>
        <w:pStyle w:val="ad"/>
        <w:tabs>
          <w:tab w:val="left" w:pos="709"/>
        </w:tabs>
        <w:spacing w:before="0" w:beforeAutospacing="0" w:after="0" w:afterAutospacing="0"/>
        <w:jc w:val="center"/>
        <w:rPr>
          <w:rFonts w:eastAsia="Calibri"/>
          <w:sz w:val="28"/>
          <w:szCs w:val="28"/>
          <w:lang w:eastAsia="en-US"/>
        </w:rPr>
      </w:pPr>
    </w:p>
    <w:p w:rsidR="00D67454" w:rsidRPr="00AB6553" w:rsidRDefault="00D67454" w:rsidP="00D67454">
      <w:pPr>
        <w:pStyle w:val="ad"/>
        <w:widowControl w:val="0"/>
        <w:tabs>
          <w:tab w:val="left" w:pos="0"/>
        </w:tabs>
        <w:spacing w:before="0" w:beforeAutospacing="0" w:after="0" w:afterAutospacing="0"/>
        <w:ind w:firstLine="709"/>
        <w:rPr>
          <w:rFonts w:eastAsia="Calibri"/>
          <w:sz w:val="28"/>
          <w:szCs w:val="28"/>
          <w:lang w:eastAsia="en-US"/>
        </w:rPr>
      </w:pPr>
      <w:r w:rsidRPr="00AB6553">
        <w:rPr>
          <w:rFonts w:eastAsia="Calibri"/>
          <w:sz w:val="28"/>
          <w:szCs w:val="28"/>
          <w:lang w:eastAsia="en-US"/>
        </w:rPr>
        <w:t>5.1.</w:t>
      </w:r>
      <w:r>
        <w:rPr>
          <w:rFonts w:eastAsia="Calibri"/>
          <w:sz w:val="28"/>
          <w:szCs w:val="28"/>
          <w:lang w:eastAsia="en-US"/>
        </w:rPr>
        <w:tab/>
      </w:r>
      <w:r w:rsidRPr="00AB6553">
        <w:rPr>
          <w:rFonts w:eastAsia="Calibri"/>
          <w:sz w:val="28"/>
          <w:szCs w:val="28"/>
          <w:lang w:eastAsia="en-US"/>
        </w:rPr>
        <w:t>Реализация Программы осуществляется на основе:</w:t>
      </w:r>
    </w:p>
    <w:p w:rsidR="00D67454" w:rsidRPr="00AB6553" w:rsidRDefault="00D67454" w:rsidP="00D67454">
      <w:pPr>
        <w:widowControl w:val="0"/>
        <w:tabs>
          <w:tab w:val="left" w:pos="709"/>
        </w:tabs>
        <w:autoSpaceDE w:val="0"/>
        <w:autoSpaceDN w:val="0"/>
        <w:adjustRightInd w:val="0"/>
        <w:spacing w:after="0" w:line="240" w:lineRule="auto"/>
        <w:ind w:firstLine="709"/>
        <w:jc w:val="both"/>
        <w:rPr>
          <w:rFonts w:ascii="Times New Roman" w:hAnsi="Times New Roman"/>
          <w:sz w:val="28"/>
          <w:szCs w:val="28"/>
        </w:rPr>
      </w:pPr>
      <w:r w:rsidRPr="00492F2C">
        <w:rPr>
          <w:rFonts w:ascii="Times New Roman" w:hAnsi="Times New Roman"/>
          <w:sz w:val="28"/>
          <w:szCs w:val="28"/>
        </w:rPr>
        <w:t>5.1.1.</w:t>
      </w:r>
      <w:r w:rsidRPr="00492F2C">
        <w:rPr>
          <w:rFonts w:ascii="Times New Roman" w:hAnsi="Times New Roman"/>
          <w:sz w:val="28"/>
          <w:szCs w:val="28"/>
        </w:rPr>
        <w:tab/>
        <w:t xml:space="preserve">Контрактов, заключаемых в соответствии с Федеральным </w:t>
      </w:r>
      <w:hyperlink r:id="rId10" w:history="1">
        <w:r w:rsidRPr="00492F2C">
          <w:rPr>
            <w:rStyle w:val="ac"/>
            <w:rFonts w:ascii="Times New Roman" w:hAnsi="Times New Roman"/>
            <w:color w:val="auto"/>
            <w:sz w:val="28"/>
            <w:szCs w:val="28"/>
            <w:u w:val="none"/>
          </w:rPr>
          <w:t>законом</w:t>
        </w:r>
      </w:hyperlink>
      <w:r w:rsidRPr="00492F2C">
        <w:rPr>
          <w:rFonts w:ascii="Times New Roman" w:hAnsi="Times New Roman"/>
          <w:sz w:val="28"/>
          <w:szCs w:val="28"/>
        </w:rPr>
        <w:t xml:space="preserve"> </w:t>
      </w:r>
      <w:r w:rsidRPr="00AB6553">
        <w:rPr>
          <w:rFonts w:ascii="Times New Roman" w:hAnsi="Times New Roman"/>
          <w:sz w:val="28"/>
          <w:szCs w:val="28"/>
        </w:rPr>
        <w:t>от 5 апреля 2013</w:t>
      </w:r>
      <w:r w:rsidR="0077584C">
        <w:rPr>
          <w:rFonts w:ascii="Times New Roman" w:hAnsi="Times New Roman"/>
          <w:sz w:val="28"/>
          <w:szCs w:val="28"/>
        </w:rPr>
        <w:t xml:space="preserve"> года </w:t>
      </w:r>
      <w:r w:rsidRPr="00AB6553">
        <w:rPr>
          <w:rFonts w:ascii="Times New Roman" w:hAnsi="Times New Roman"/>
          <w:sz w:val="28"/>
          <w:szCs w:val="28"/>
        </w:rPr>
        <w:t>№ 44-ФЗ «О контрактной системе в сфере закупок товаров, работ, услуг для обеспечения государственных и муниципальных нужд».</w:t>
      </w:r>
    </w:p>
    <w:p w:rsidR="00D67454" w:rsidRPr="00AB6553" w:rsidRDefault="00D67454" w:rsidP="00D67454">
      <w:pPr>
        <w:tabs>
          <w:tab w:val="left" w:pos="709"/>
        </w:tabs>
        <w:autoSpaceDE w:val="0"/>
        <w:autoSpaceDN w:val="0"/>
        <w:adjustRightInd w:val="0"/>
        <w:spacing w:after="0" w:line="240" w:lineRule="auto"/>
        <w:ind w:firstLine="709"/>
        <w:jc w:val="both"/>
        <w:rPr>
          <w:rFonts w:ascii="Times New Roman" w:hAnsi="Times New Roman"/>
          <w:sz w:val="28"/>
          <w:szCs w:val="28"/>
        </w:rPr>
      </w:pPr>
      <w:r w:rsidRPr="00AB6553">
        <w:rPr>
          <w:rFonts w:ascii="Times New Roman" w:hAnsi="Times New Roman"/>
          <w:sz w:val="28"/>
          <w:szCs w:val="28"/>
        </w:rPr>
        <w:t>5.1.2.</w:t>
      </w:r>
      <w:r>
        <w:rPr>
          <w:rFonts w:ascii="Times New Roman" w:hAnsi="Times New Roman"/>
          <w:sz w:val="28"/>
          <w:szCs w:val="28"/>
        </w:rPr>
        <w:tab/>
      </w:r>
      <w:r w:rsidRPr="00AB6553">
        <w:rPr>
          <w:rFonts w:ascii="Times New Roman" w:hAnsi="Times New Roman"/>
          <w:sz w:val="28"/>
          <w:szCs w:val="28"/>
        </w:rPr>
        <w:t>Условий, порядков и правил, утвержденных федеральными, краевыми и муниципальными нормативными правовыми актами.</w:t>
      </w:r>
    </w:p>
    <w:p w:rsidR="00D67454" w:rsidRPr="00AB6553" w:rsidRDefault="00D67454" w:rsidP="00D67454">
      <w:pPr>
        <w:tabs>
          <w:tab w:val="left" w:pos="709"/>
        </w:tabs>
        <w:autoSpaceDE w:val="0"/>
        <w:autoSpaceDN w:val="0"/>
        <w:adjustRightInd w:val="0"/>
        <w:spacing w:after="0" w:line="240" w:lineRule="auto"/>
        <w:ind w:firstLine="709"/>
        <w:jc w:val="both"/>
        <w:rPr>
          <w:rFonts w:ascii="Times New Roman" w:hAnsi="Times New Roman"/>
          <w:sz w:val="28"/>
          <w:szCs w:val="28"/>
        </w:rPr>
      </w:pPr>
      <w:r w:rsidRPr="00AB6553">
        <w:rPr>
          <w:rFonts w:ascii="Times New Roman" w:hAnsi="Times New Roman"/>
          <w:sz w:val="28"/>
          <w:szCs w:val="28"/>
        </w:rPr>
        <w:t>5.1.3.</w:t>
      </w:r>
      <w:r>
        <w:rPr>
          <w:rFonts w:ascii="Times New Roman" w:hAnsi="Times New Roman"/>
          <w:sz w:val="28"/>
          <w:szCs w:val="28"/>
        </w:rPr>
        <w:tab/>
      </w:r>
      <w:r w:rsidRPr="00AB6553">
        <w:rPr>
          <w:rFonts w:ascii="Times New Roman" w:hAnsi="Times New Roman"/>
          <w:sz w:val="28"/>
          <w:szCs w:val="28"/>
        </w:rPr>
        <w:t>Договоров, соглашений, заключаемых муниципальными заказчиками (заказчиками-координаторами) Программы с исполнителями программных мероприятий.</w:t>
      </w:r>
    </w:p>
    <w:p w:rsidR="00D67454" w:rsidRPr="00AB6553" w:rsidRDefault="00D67454" w:rsidP="00D67454">
      <w:pPr>
        <w:shd w:val="clear" w:color="auto" w:fill="FFFFFF"/>
        <w:tabs>
          <w:tab w:val="left" w:pos="709"/>
        </w:tabs>
        <w:spacing w:after="0" w:line="240" w:lineRule="auto"/>
        <w:ind w:firstLine="709"/>
        <w:jc w:val="both"/>
        <w:textAlignment w:val="baseline"/>
        <w:rPr>
          <w:rFonts w:ascii="Times New Roman" w:hAnsi="Times New Roman"/>
          <w:sz w:val="28"/>
          <w:szCs w:val="28"/>
        </w:rPr>
      </w:pPr>
      <w:r w:rsidRPr="00AB6553">
        <w:rPr>
          <w:rFonts w:ascii="Times New Roman" w:hAnsi="Times New Roman"/>
          <w:sz w:val="28"/>
          <w:szCs w:val="28"/>
        </w:rPr>
        <w:t>5.2.</w:t>
      </w:r>
      <w:r>
        <w:rPr>
          <w:rFonts w:ascii="Times New Roman" w:hAnsi="Times New Roman"/>
          <w:sz w:val="28"/>
          <w:szCs w:val="28"/>
        </w:rPr>
        <w:tab/>
      </w:r>
      <w:r w:rsidRPr="00AB6553">
        <w:rPr>
          <w:rFonts w:ascii="Times New Roman" w:hAnsi="Times New Roman"/>
          <w:sz w:val="28"/>
          <w:szCs w:val="28"/>
        </w:rPr>
        <w:t>Администрация Лабинского городского поселения Лабинского района, с учетом выделенных на реализацию Программы финансовых средств, проводит анализ затрат по программным мероприятиям, оценку механизма ее реализации и состав ответственных исполнителей. Исполнитель представляет в установленном порядке отчеты о реализации Программы, в случае необходимости, вносит в установленном порядке предложения о корректировке Программы.</w:t>
      </w:r>
    </w:p>
    <w:p w:rsidR="00D67454" w:rsidRPr="00AB6553" w:rsidRDefault="00D67454" w:rsidP="00D67454">
      <w:pPr>
        <w:pStyle w:val="a5"/>
        <w:autoSpaceDE w:val="0"/>
        <w:autoSpaceDN w:val="0"/>
        <w:adjustRightInd w:val="0"/>
        <w:spacing w:after="0" w:line="240" w:lineRule="auto"/>
        <w:ind w:left="0" w:firstLine="709"/>
        <w:jc w:val="both"/>
        <w:rPr>
          <w:rFonts w:ascii="Times New Roman" w:eastAsia="Times New Roman" w:hAnsi="Times New Roman"/>
          <w:sz w:val="28"/>
          <w:szCs w:val="28"/>
        </w:rPr>
      </w:pPr>
      <w:r w:rsidRPr="00AB6553">
        <w:rPr>
          <w:rFonts w:ascii="Times New Roman" w:eastAsia="Times New Roman" w:hAnsi="Times New Roman"/>
          <w:sz w:val="28"/>
          <w:szCs w:val="28"/>
        </w:rPr>
        <w:t>5.3</w:t>
      </w:r>
      <w:r>
        <w:rPr>
          <w:rFonts w:ascii="Times New Roman" w:eastAsia="Times New Roman" w:hAnsi="Times New Roman"/>
          <w:sz w:val="28"/>
          <w:szCs w:val="28"/>
        </w:rPr>
        <w:t>.</w:t>
      </w:r>
      <w:r>
        <w:rPr>
          <w:rFonts w:ascii="Times New Roman" w:eastAsia="Times New Roman" w:hAnsi="Times New Roman"/>
          <w:sz w:val="28"/>
          <w:szCs w:val="28"/>
        </w:rPr>
        <w:tab/>
      </w:r>
      <w:r w:rsidRPr="00AB6553">
        <w:rPr>
          <w:rFonts w:ascii="Times New Roman" w:eastAsia="Times New Roman" w:hAnsi="Times New Roman"/>
          <w:sz w:val="28"/>
          <w:szCs w:val="28"/>
        </w:rPr>
        <w:t xml:space="preserve">Отдел имущественных отношений администрации Лабинского городского поселения направляет в </w:t>
      </w:r>
      <w:r w:rsidR="00492F2C">
        <w:rPr>
          <w:rFonts w:ascii="Times New Roman" w:eastAsia="Times New Roman" w:hAnsi="Times New Roman"/>
          <w:sz w:val="28"/>
          <w:szCs w:val="28"/>
        </w:rPr>
        <w:t>ф</w:t>
      </w:r>
      <w:r w:rsidRPr="00AB6553">
        <w:rPr>
          <w:rFonts w:ascii="Times New Roman" w:eastAsia="Times New Roman" w:hAnsi="Times New Roman"/>
          <w:sz w:val="28"/>
          <w:szCs w:val="28"/>
        </w:rPr>
        <w:t>инансов</w:t>
      </w:r>
      <w:r w:rsidR="00492F2C">
        <w:rPr>
          <w:rFonts w:ascii="Times New Roman" w:eastAsia="Times New Roman" w:hAnsi="Times New Roman"/>
          <w:sz w:val="28"/>
          <w:szCs w:val="28"/>
        </w:rPr>
        <w:t>ое</w:t>
      </w:r>
      <w:r w:rsidRPr="00AB6553">
        <w:rPr>
          <w:rFonts w:ascii="Times New Roman" w:eastAsia="Times New Roman" w:hAnsi="Times New Roman"/>
          <w:sz w:val="28"/>
          <w:szCs w:val="28"/>
        </w:rPr>
        <w:t xml:space="preserve"> управление администрации </w:t>
      </w:r>
      <w:r>
        <w:rPr>
          <w:rFonts w:ascii="Times New Roman" w:eastAsia="Times New Roman" w:hAnsi="Times New Roman"/>
          <w:sz w:val="28"/>
          <w:szCs w:val="28"/>
        </w:rPr>
        <w:t xml:space="preserve">                </w:t>
      </w:r>
      <w:r w:rsidRPr="00AB6553">
        <w:rPr>
          <w:rFonts w:ascii="Times New Roman" w:eastAsia="Times New Roman" w:hAnsi="Times New Roman"/>
          <w:sz w:val="28"/>
          <w:szCs w:val="28"/>
        </w:rPr>
        <w:t xml:space="preserve">Лабинского городского поселения Лабинского района отчеты по формам </w:t>
      </w:r>
      <w:r>
        <w:rPr>
          <w:rFonts w:ascii="Times New Roman" w:eastAsia="Times New Roman" w:hAnsi="Times New Roman"/>
          <w:sz w:val="28"/>
          <w:szCs w:val="28"/>
        </w:rPr>
        <w:t xml:space="preserve">                    </w:t>
      </w:r>
      <w:r w:rsidRPr="00AB6553">
        <w:rPr>
          <w:rFonts w:ascii="Times New Roman" w:eastAsia="Times New Roman" w:hAnsi="Times New Roman"/>
          <w:sz w:val="28"/>
          <w:szCs w:val="28"/>
        </w:rPr>
        <w:t xml:space="preserve">и в сроки, указанные в </w:t>
      </w:r>
      <w:r w:rsidRPr="00AB6553">
        <w:rPr>
          <w:rFonts w:ascii="Times New Roman" w:eastAsia="Times New Roman" w:hAnsi="Times New Roman"/>
          <w:sz w:val="28"/>
          <w:szCs w:val="28"/>
          <w:lang w:eastAsia="zh-CN"/>
        </w:rPr>
        <w:t>разделе 6</w:t>
      </w:r>
      <w:r w:rsidRPr="00AB6553">
        <w:rPr>
          <w:rFonts w:ascii="Times New Roman" w:eastAsia="Times New Roman" w:hAnsi="Times New Roman"/>
          <w:sz w:val="28"/>
          <w:szCs w:val="28"/>
        </w:rPr>
        <w:t xml:space="preserve"> Порядка принятия решения о разработке муниципальных программ Лабинского городского поселения Лабинского района, их формирования и реализации, Порядка проведения </w:t>
      </w:r>
      <w:r>
        <w:rPr>
          <w:rFonts w:ascii="Times New Roman" w:eastAsia="Times New Roman" w:hAnsi="Times New Roman"/>
          <w:sz w:val="28"/>
          <w:szCs w:val="28"/>
        </w:rPr>
        <w:t xml:space="preserve">                                      </w:t>
      </w:r>
      <w:r w:rsidRPr="00AB6553">
        <w:rPr>
          <w:rFonts w:ascii="Times New Roman" w:eastAsia="Times New Roman" w:hAnsi="Times New Roman"/>
          <w:sz w:val="28"/>
          <w:szCs w:val="28"/>
        </w:rPr>
        <w:t xml:space="preserve">и критериях оценки эффективности реализации муниципальных </w:t>
      </w:r>
      <w:r>
        <w:rPr>
          <w:rFonts w:ascii="Times New Roman" w:eastAsia="Times New Roman" w:hAnsi="Times New Roman"/>
          <w:sz w:val="28"/>
          <w:szCs w:val="28"/>
        </w:rPr>
        <w:t xml:space="preserve">                       </w:t>
      </w:r>
      <w:r w:rsidRPr="00AB6553">
        <w:rPr>
          <w:rFonts w:ascii="Times New Roman" w:eastAsia="Times New Roman" w:hAnsi="Times New Roman"/>
          <w:sz w:val="28"/>
          <w:szCs w:val="28"/>
        </w:rPr>
        <w:t>программ Лабинского городского поселения Лабинского района.</w:t>
      </w:r>
    </w:p>
    <w:p w:rsidR="00D67454" w:rsidRPr="00AB6553" w:rsidRDefault="00D67454" w:rsidP="00D67454">
      <w:pPr>
        <w:pStyle w:val="a5"/>
        <w:autoSpaceDE w:val="0"/>
        <w:autoSpaceDN w:val="0"/>
        <w:adjustRightInd w:val="0"/>
        <w:spacing w:after="0" w:line="240" w:lineRule="auto"/>
        <w:ind w:left="0" w:firstLine="709"/>
        <w:jc w:val="both"/>
        <w:rPr>
          <w:rFonts w:ascii="Times New Roman" w:eastAsia="Times New Roman" w:hAnsi="Times New Roman"/>
          <w:sz w:val="28"/>
          <w:szCs w:val="28"/>
        </w:rPr>
      </w:pPr>
      <w:r w:rsidRPr="00AB6553">
        <w:rPr>
          <w:rFonts w:ascii="Times New Roman" w:eastAsia="Times New Roman" w:hAnsi="Times New Roman"/>
          <w:sz w:val="28"/>
          <w:szCs w:val="28"/>
        </w:rPr>
        <w:t>5.4.</w:t>
      </w:r>
      <w:r>
        <w:rPr>
          <w:rFonts w:ascii="Times New Roman" w:eastAsia="Times New Roman" w:hAnsi="Times New Roman"/>
          <w:sz w:val="28"/>
          <w:szCs w:val="28"/>
        </w:rPr>
        <w:tab/>
      </w:r>
      <w:r w:rsidRPr="00AB6553">
        <w:rPr>
          <w:rFonts w:ascii="Times New Roman" w:eastAsia="Times New Roman" w:hAnsi="Times New Roman"/>
          <w:sz w:val="28"/>
          <w:szCs w:val="28"/>
        </w:rPr>
        <w:t xml:space="preserve">Заказчик-координатор размещает информацию о ходе </w:t>
      </w:r>
      <w:r>
        <w:rPr>
          <w:rFonts w:ascii="Times New Roman" w:eastAsia="Times New Roman" w:hAnsi="Times New Roman"/>
          <w:sz w:val="28"/>
          <w:szCs w:val="28"/>
        </w:rPr>
        <w:t xml:space="preserve">                </w:t>
      </w:r>
      <w:r w:rsidRPr="00AB6553">
        <w:rPr>
          <w:rFonts w:ascii="Times New Roman" w:eastAsia="Times New Roman" w:hAnsi="Times New Roman"/>
          <w:sz w:val="28"/>
          <w:szCs w:val="28"/>
        </w:rPr>
        <w:t xml:space="preserve">реализации и достигнутых результатах муниципальной программы </w:t>
      </w:r>
      <w:r>
        <w:rPr>
          <w:rFonts w:ascii="Times New Roman" w:eastAsia="Times New Roman" w:hAnsi="Times New Roman"/>
          <w:sz w:val="28"/>
          <w:szCs w:val="28"/>
        </w:rPr>
        <w:t xml:space="preserve">                           </w:t>
      </w:r>
      <w:r w:rsidRPr="00AB6553">
        <w:rPr>
          <w:rFonts w:ascii="Times New Roman" w:eastAsia="Times New Roman" w:hAnsi="Times New Roman"/>
          <w:sz w:val="28"/>
          <w:szCs w:val="28"/>
        </w:rPr>
        <w:t>на официальном сайте в информационно-телекоммуникационной сети «Интернет»</w:t>
      </w:r>
    </w:p>
    <w:p w:rsidR="00D67454" w:rsidRDefault="00D67454" w:rsidP="00D67454">
      <w:pPr>
        <w:pStyle w:val="a5"/>
        <w:spacing w:after="0" w:line="240" w:lineRule="auto"/>
        <w:ind w:left="0" w:firstLine="851"/>
        <w:jc w:val="both"/>
        <w:rPr>
          <w:rFonts w:ascii="Times New Roman" w:hAnsi="Times New Roman"/>
          <w:sz w:val="28"/>
          <w:szCs w:val="28"/>
        </w:rPr>
      </w:pPr>
    </w:p>
    <w:p w:rsidR="00FD15D5" w:rsidRDefault="00FD15D5" w:rsidP="00D67454">
      <w:pPr>
        <w:pStyle w:val="a5"/>
        <w:spacing w:after="0" w:line="240" w:lineRule="auto"/>
        <w:ind w:left="0" w:firstLine="851"/>
        <w:jc w:val="both"/>
        <w:rPr>
          <w:rFonts w:ascii="Times New Roman" w:hAnsi="Times New Roman"/>
          <w:sz w:val="28"/>
          <w:szCs w:val="28"/>
        </w:rPr>
      </w:pPr>
    </w:p>
    <w:p w:rsidR="00FD15D5" w:rsidRDefault="00FD15D5" w:rsidP="00D67454">
      <w:pPr>
        <w:pStyle w:val="a5"/>
        <w:spacing w:after="0" w:line="240" w:lineRule="auto"/>
        <w:ind w:left="0" w:firstLine="851"/>
        <w:jc w:val="both"/>
        <w:rPr>
          <w:rFonts w:ascii="Times New Roman" w:hAnsi="Times New Roman"/>
          <w:sz w:val="28"/>
          <w:szCs w:val="28"/>
        </w:rPr>
      </w:pPr>
    </w:p>
    <w:p w:rsidR="00FD15D5" w:rsidRDefault="00FD15D5" w:rsidP="00D67454">
      <w:pPr>
        <w:pStyle w:val="a5"/>
        <w:spacing w:after="0" w:line="240" w:lineRule="auto"/>
        <w:ind w:left="0" w:firstLine="851"/>
        <w:jc w:val="both"/>
        <w:rPr>
          <w:rFonts w:ascii="Times New Roman" w:hAnsi="Times New Roman"/>
          <w:sz w:val="28"/>
          <w:szCs w:val="28"/>
        </w:rPr>
      </w:pPr>
    </w:p>
    <w:p w:rsidR="00D67454" w:rsidRPr="00AB6553" w:rsidRDefault="00D67454" w:rsidP="00D67454">
      <w:pPr>
        <w:tabs>
          <w:tab w:val="left" w:pos="142"/>
          <w:tab w:val="left" w:pos="284"/>
        </w:tabs>
        <w:spacing w:after="0" w:line="240" w:lineRule="auto"/>
        <w:jc w:val="center"/>
        <w:rPr>
          <w:rFonts w:ascii="Times New Roman" w:hAnsi="Times New Roman"/>
          <w:sz w:val="28"/>
          <w:szCs w:val="28"/>
        </w:rPr>
      </w:pPr>
      <w:r w:rsidRPr="00AB6553">
        <w:rPr>
          <w:rFonts w:ascii="Times New Roman" w:hAnsi="Times New Roman"/>
          <w:sz w:val="28"/>
          <w:szCs w:val="28"/>
        </w:rPr>
        <w:lastRenderedPageBreak/>
        <w:t>6.</w:t>
      </w:r>
      <w:r>
        <w:rPr>
          <w:rFonts w:ascii="Times New Roman" w:hAnsi="Times New Roman"/>
          <w:sz w:val="28"/>
          <w:szCs w:val="28"/>
        </w:rPr>
        <w:tab/>
      </w:r>
      <w:r w:rsidRPr="00AB6553">
        <w:rPr>
          <w:rFonts w:ascii="Times New Roman" w:hAnsi="Times New Roman"/>
          <w:sz w:val="28"/>
          <w:szCs w:val="28"/>
        </w:rPr>
        <w:t>Методика оценки эффективности Программы</w:t>
      </w:r>
    </w:p>
    <w:p w:rsidR="00D67454" w:rsidRPr="00AB6553" w:rsidRDefault="00D67454" w:rsidP="00D67454">
      <w:pPr>
        <w:spacing w:after="0" w:line="240" w:lineRule="auto"/>
        <w:ind w:firstLine="720"/>
        <w:jc w:val="center"/>
        <w:rPr>
          <w:rFonts w:ascii="Times New Roman" w:hAnsi="Times New Roman"/>
          <w:sz w:val="28"/>
          <w:szCs w:val="28"/>
        </w:rPr>
      </w:pPr>
    </w:p>
    <w:p w:rsidR="00D67454" w:rsidRPr="00AB6553" w:rsidRDefault="00D67454" w:rsidP="00D67454">
      <w:pPr>
        <w:spacing w:after="0" w:line="240" w:lineRule="auto"/>
        <w:ind w:firstLine="709"/>
        <w:jc w:val="both"/>
        <w:rPr>
          <w:rFonts w:ascii="Times New Roman" w:hAnsi="Times New Roman"/>
          <w:sz w:val="28"/>
          <w:szCs w:val="28"/>
        </w:rPr>
      </w:pPr>
      <w:r w:rsidRPr="00AB6553">
        <w:rPr>
          <w:rFonts w:ascii="Times New Roman" w:hAnsi="Times New Roman"/>
          <w:sz w:val="28"/>
          <w:szCs w:val="28"/>
        </w:rPr>
        <w:t>6.1.</w:t>
      </w:r>
      <w:r>
        <w:rPr>
          <w:rFonts w:ascii="Times New Roman" w:hAnsi="Times New Roman"/>
          <w:sz w:val="28"/>
          <w:szCs w:val="28"/>
        </w:rPr>
        <w:tab/>
      </w:r>
      <w:r w:rsidRPr="00AB6553">
        <w:rPr>
          <w:rFonts w:ascii="Times New Roman" w:hAnsi="Times New Roman"/>
          <w:sz w:val="28"/>
          <w:szCs w:val="28"/>
        </w:rPr>
        <w:t xml:space="preserve">Оценка эффективности реализации </w:t>
      </w:r>
      <w:r w:rsidR="00FD15D5">
        <w:rPr>
          <w:rFonts w:ascii="Times New Roman" w:hAnsi="Times New Roman"/>
          <w:sz w:val="28"/>
          <w:szCs w:val="28"/>
        </w:rPr>
        <w:t>П</w:t>
      </w:r>
      <w:r w:rsidRPr="00AB6553">
        <w:rPr>
          <w:rFonts w:ascii="Times New Roman" w:hAnsi="Times New Roman"/>
          <w:sz w:val="28"/>
          <w:szCs w:val="28"/>
        </w:rPr>
        <w:t xml:space="preserve">рограммы осуществляется заказчиком-координатором </w:t>
      </w:r>
      <w:r w:rsidR="00FD15D5">
        <w:rPr>
          <w:rFonts w:ascii="Times New Roman" w:hAnsi="Times New Roman"/>
          <w:sz w:val="28"/>
          <w:szCs w:val="28"/>
        </w:rPr>
        <w:t>П</w:t>
      </w:r>
      <w:r w:rsidRPr="00AB6553">
        <w:rPr>
          <w:rFonts w:ascii="Times New Roman" w:hAnsi="Times New Roman"/>
          <w:sz w:val="28"/>
          <w:szCs w:val="28"/>
        </w:rPr>
        <w:t>рограммы – отделом имущественных отношений администрации Лабинского городского поселения Лабинского района не реже чем один раз в год.</w:t>
      </w:r>
    </w:p>
    <w:p w:rsidR="00D67454" w:rsidRPr="00AB6553" w:rsidRDefault="00D67454" w:rsidP="00D67454">
      <w:pPr>
        <w:spacing w:after="0" w:line="240" w:lineRule="auto"/>
        <w:ind w:firstLine="709"/>
        <w:jc w:val="both"/>
        <w:rPr>
          <w:rFonts w:ascii="Times New Roman" w:hAnsi="Times New Roman"/>
          <w:sz w:val="28"/>
          <w:szCs w:val="28"/>
        </w:rPr>
      </w:pPr>
      <w:r w:rsidRPr="00AB6553">
        <w:rPr>
          <w:rFonts w:ascii="Times New Roman" w:hAnsi="Times New Roman"/>
          <w:sz w:val="28"/>
          <w:szCs w:val="28"/>
        </w:rPr>
        <w:t>6.2.</w:t>
      </w:r>
      <w:r>
        <w:rPr>
          <w:rFonts w:ascii="Times New Roman" w:hAnsi="Times New Roman"/>
          <w:sz w:val="28"/>
          <w:szCs w:val="28"/>
        </w:rPr>
        <w:tab/>
      </w:r>
      <w:r w:rsidRPr="00AB6553">
        <w:rPr>
          <w:rFonts w:ascii="Times New Roman" w:hAnsi="Times New Roman"/>
          <w:sz w:val="28"/>
          <w:szCs w:val="28"/>
        </w:rPr>
        <w:t>Методика оценки эффективности реализации Программы учитывает необходимость проведения оценок: степени достижения целей и решения задач Программы и основных мероприятий, а также степени соответствия запланированному уровню затрат и эффективности использования средств местного бюджета.</w:t>
      </w:r>
    </w:p>
    <w:p w:rsidR="00D67454" w:rsidRPr="00AB6553" w:rsidRDefault="00D67454" w:rsidP="00D67454">
      <w:pPr>
        <w:spacing w:after="0" w:line="240" w:lineRule="auto"/>
        <w:ind w:firstLine="709"/>
        <w:jc w:val="both"/>
        <w:rPr>
          <w:rFonts w:ascii="Times New Roman" w:hAnsi="Times New Roman"/>
          <w:sz w:val="28"/>
          <w:szCs w:val="28"/>
        </w:rPr>
      </w:pPr>
      <w:r w:rsidRPr="00AB6553">
        <w:rPr>
          <w:rFonts w:ascii="Times New Roman" w:hAnsi="Times New Roman"/>
          <w:sz w:val="28"/>
          <w:szCs w:val="28"/>
        </w:rPr>
        <w:t>6.3.</w:t>
      </w:r>
      <w:r>
        <w:rPr>
          <w:rFonts w:ascii="Times New Roman" w:hAnsi="Times New Roman"/>
          <w:sz w:val="28"/>
          <w:szCs w:val="28"/>
        </w:rPr>
        <w:tab/>
      </w:r>
      <w:r w:rsidRPr="00AB6553">
        <w:rPr>
          <w:rFonts w:ascii="Times New Roman" w:hAnsi="Times New Roman"/>
          <w:sz w:val="28"/>
          <w:szCs w:val="28"/>
        </w:rPr>
        <w:t>Оценка эффективности реализации Программы производится в соответствии с</w:t>
      </w:r>
      <w:r w:rsidR="002B7862">
        <w:rPr>
          <w:rFonts w:ascii="Times New Roman" w:hAnsi="Times New Roman"/>
          <w:sz w:val="28"/>
          <w:szCs w:val="28"/>
        </w:rPr>
        <w:t xml:space="preserve"> утвержденной</w:t>
      </w:r>
      <w:r w:rsidRPr="00AB6553">
        <w:rPr>
          <w:rFonts w:ascii="Times New Roman" w:hAnsi="Times New Roman"/>
          <w:sz w:val="28"/>
          <w:szCs w:val="28"/>
        </w:rPr>
        <w:t xml:space="preserve"> методикой.</w:t>
      </w:r>
    </w:p>
    <w:p w:rsidR="00D67454" w:rsidRPr="00AB6553" w:rsidRDefault="00D67454" w:rsidP="00D67454">
      <w:pPr>
        <w:spacing w:after="0" w:line="240" w:lineRule="auto"/>
        <w:ind w:firstLine="709"/>
        <w:jc w:val="both"/>
        <w:rPr>
          <w:rFonts w:ascii="Times New Roman" w:hAnsi="Times New Roman"/>
          <w:sz w:val="28"/>
          <w:szCs w:val="28"/>
        </w:rPr>
      </w:pPr>
    </w:p>
    <w:p w:rsidR="00D67454" w:rsidRPr="00AB6553" w:rsidRDefault="00D67454" w:rsidP="00D67454">
      <w:pPr>
        <w:spacing w:after="0" w:line="240" w:lineRule="auto"/>
        <w:ind w:firstLine="709"/>
        <w:jc w:val="both"/>
        <w:rPr>
          <w:rFonts w:ascii="Times New Roman" w:hAnsi="Times New Roman"/>
          <w:sz w:val="28"/>
          <w:szCs w:val="28"/>
        </w:rPr>
      </w:pPr>
    </w:p>
    <w:p w:rsidR="004F1946" w:rsidRDefault="000847AF" w:rsidP="004F1946">
      <w:pPr>
        <w:shd w:val="clear" w:color="auto" w:fill="FFFFFF"/>
        <w:spacing w:after="0" w:line="240" w:lineRule="auto"/>
        <w:jc w:val="both"/>
        <w:textAlignment w:val="baseline"/>
        <w:rPr>
          <w:rFonts w:ascii="Times New Roman" w:eastAsia="Times New Roman" w:hAnsi="Times New Roman"/>
          <w:sz w:val="28"/>
          <w:szCs w:val="28"/>
          <w:lang w:eastAsia="ru-RU"/>
        </w:rPr>
      </w:pPr>
      <w:r>
        <w:rPr>
          <w:rFonts w:ascii="Times New Roman" w:eastAsia="Times New Roman" w:hAnsi="Times New Roman"/>
          <w:sz w:val="28"/>
          <w:szCs w:val="28"/>
          <w:lang w:eastAsia="ru-RU"/>
        </w:rPr>
        <w:t xml:space="preserve">Заместитель </w:t>
      </w:r>
      <w:r w:rsidR="00A53136">
        <w:rPr>
          <w:rFonts w:ascii="Times New Roman" w:eastAsia="Times New Roman" w:hAnsi="Times New Roman"/>
          <w:sz w:val="28"/>
          <w:szCs w:val="28"/>
          <w:lang w:eastAsia="ru-RU"/>
        </w:rPr>
        <w:t>г</w:t>
      </w:r>
      <w:r w:rsidR="004F1946" w:rsidRPr="004C0858">
        <w:rPr>
          <w:rFonts w:ascii="Times New Roman" w:eastAsia="Times New Roman" w:hAnsi="Times New Roman"/>
          <w:sz w:val="28"/>
          <w:szCs w:val="28"/>
          <w:lang w:eastAsia="ru-RU"/>
        </w:rPr>
        <w:t>лав</w:t>
      </w:r>
      <w:r w:rsidR="00A53136">
        <w:rPr>
          <w:rFonts w:ascii="Times New Roman" w:eastAsia="Times New Roman" w:hAnsi="Times New Roman"/>
          <w:sz w:val="28"/>
          <w:szCs w:val="28"/>
          <w:lang w:eastAsia="ru-RU"/>
        </w:rPr>
        <w:t>ы</w:t>
      </w:r>
      <w:r w:rsidR="004F1946" w:rsidRPr="004C0858">
        <w:rPr>
          <w:rFonts w:ascii="Times New Roman" w:eastAsia="Times New Roman" w:hAnsi="Times New Roman"/>
          <w:sz w:val="28"/>
          <w:szCs w:val="28"/>
          <w:lang w:eastAsia="ru-RU"/>
        </w:rPr>
        <w:t xml:space="preserve"> </w:t>
      </w:r>
      <w:r w:rsidR="004F1946">
        <w:rPr>
          <w:rFonts w:ascii="Times New Roman" w:eastAsia="Times New Roman" w:hAnsi="Times New Roman"/>
          <w:sz w:val="28"/>
          <w:szCs w:val="28"/>
          <w:lang w:eastAsia="ru-RU"/>
        </w:rPr>
        <w:t>администрации</w:t>
      </w:r>
    </w:p>
    <w:p w:rsidR="004F1946" w:rsidRDefault="004F1946" w:rsidP="004F1946">
      <w:pPr>
        <w:shd w:val="clear" w:color="auto" w:fill="FFFFFF"/>
        <w:spacing w:after="0" w:line="240" w:lineRule="auto"/>
        <w:jc w:val="both"/>
        <w:textAlignment w:val="baseline"/>
        <w:rPr>
          <w:rFonts w:ascii="Times New Roman" w:eastAsia="Times New Roman" w:hAnsi="Times New Roman"/>
          <w:sz w:val="28"/>
          <w:szCs w:val="28"/>
          <w:lang w:eastAsia="ru-RU"/>
        </w:rPr>
      </w:pPr>
      <w:r w:rsidRPr="004C0858">
        <w:rPr>
          <w:rFonts w:ascii="Times New Roman" w:eastAsia="Times New Roman" w:hAnsi="Times New Roman"/>
          <w:sz w:val="28"/>
          <w:szCs w:val="28"/>
          <w:lang w:eastAsia="ru-RU"/>
        </w:rPr>
        <w:t>Лабинского городского</w:t>
      </w:r>
      <w:r>
        <w:rPr>
          <w:rFonts w:ascii="Times New Roman" w:eastAsia="Times New Roman" w:hAnsi="Times New Roman"/>
          <w:sz w:val="28"/>
          <w:szCs w:val="28"/>
          <w:lang w:eastAsia="ru-RU"/>
        </w:rPr>
        <w:t xml:space="preserve"> </w:t>
      </w:r>
      <w:r w:rsidRPr="004C0858">
        <w:rPr>
          <w:rFonts w:ascii="Times New Roman" w:eastAsia="Times New Roman" w:hAnsi="Times New Roman"/>
          <w:sz w:val="28"/>
          <w:szCs w:val="28"/>
          <w:lang w:eastAsia="ru-RU"/>
        </w:rPr>
        <w:t>поселения</w:t>
      </w:r>
      <w:r>
        <w:rPr>
          <w:rFonts w:ascii="Times New Roman" w:eastAsia="Times New Roman" w:hAnsi="Times New Roman"/>
          <w:sz w:val="28"/>
          <w:szCs w:val="28"/>
          <w:lang w:eastAsia="ru-RU"/>
        </w:rPr>
        <w:tab/>
      </w:r>
      <w:r>
        <w:rPr>
          <w:rFonts w:ascii="Times New Roman" w:eastAsia="Times New Roman" w:hAnsi="Times New Roman"/>
          <w:sz w:val="28"/>
          <w:szCs w:val="28"/>
          <w:lang w:eastAsia="ru-RU"/>
        </w:rPr>
        <w:tab/>
      </w:r>
      <w:r>
        <w:rPr>
          <w:rFonts w:ascii="Times New Roman" w:eastAsia="Times New Roman" w:hAnsi="Times New Roman"/>
          <w:sz w:val="28"/>
          <w:szCs w:val="28"/>
          <w:lang w:eastAsia="ru-RU"/>
        </w:rPr>
        <w:tab/>
      </w:r>
      <w:r>
        <w:rPr>
          <w:rFonts w:ascii="Times New Roman" w:eastAsia="Times New Roman" w:hAnsi="Times New Roman"/>
          <w:sz w:val="28"/>
          <w:szCs w:val="28"/>
          <w:lang w:eastAsia="ru-RU"/>
        </w:rPr>
        <w:tab/>
        <w:t xml:space="preserve">                   </w:t>
      </w:r>
      <w:r w:rsidR="000847AF">
        <w:rPr>
          <w:rFonts w:ascii="Times New Roman" w:eastAsia="Times New Roman" w:hAnsi="Times New Roman"/>
          <w:sz w:val="28"/>
          <w:szCs w:val="28"/>
          <w:lang w:eastAsia="ru-RU"/>
        </w:rPr>
        <w:t>П.В. Манаков</w:t>
      </w:r>
    </w:p>
    <w:p w:rsidR="00D67454" w:rsidRPr="00AB6553" w:rsidRDefault="00D67454" w:rsidP="00D67454">
      <w:pPr>
        <w:spacing w:after="0" w:line="240" w:lineRule="auto"/>
        <w:jc w:val="both"/>
        <w:rPr>
          <w:rFonts w:ascii="Times New Roman" w:hAnsi="Times New Roman"/>
          <w:sz w:val="28"/>
          <w:szCs w:val="28"/>
        </w:rPr>
      </w:pPr>
    </w:p>
    <w:p w:rsidR="00D67454" w:rsidRPr="00AB6553" w:rsidRDefault="00D67454" w:rsidP="00D67454">
      <w:pPr>
        <w:spacing w:after="0" w:line="240" w:lineRule="auto"/>
        <w:ind w:firstLine="720"/>
        <w:jc w:val="center"/>
        <w:rPr>
          <w:rFonts w:ascii="Times New Roman" w:hAnsi="Times New Roman"/>
          <w:sz w:val="28"/>
          <w:szCs w:val="28"/>
        </w:rPr>
        <w:sectPr w:rsidR="00D67454" w:rsidRPr="00AB6553" w:rsidSect="00DA5D7E">
          <w:pgSz w:w="11907" w:h="16840" w:code="9"/>
          <w:pgMar w:top="1134" w:right="567" w:bottom="1134" w:left="1701" w:header="720" w:footer="720" w:gutter="0"/>
          <w:pgNumType w:start="1"/>
          <w:cols w:space="720"/>
          <w:noEndnote/>
          <w:titlePg/>
          <w:docGrid w:linePitch="299"/>
        </w:sectPr>
      </w:pPr>
    </w:p>
    <w:p w:rsidR="00D67454" w:rsidRPr="00AB6553" w:rsidRDefault="00D67454" w:rsidP="00D67454">
      <w:pPr>
        <w:shd w:val="clear" w:color="auto" w:fill="FFFFFF"/>
        <w:spacing w:after="0" w:line="240" w:lineRule="auto"/>
        <w:ind w:left="9639"/>
        <w:jc w:val="center"/>
        <w:textAlignment w:val="baseline"/>
        <w:rPr>
          <w:rFonts w:ascii="Times New Roman" w:hAnsi="Times New Roman"/>
          <w:sz w:val="28"/>
          <w:szCs w:val="28"/>
        </w:rPr>
      </w:pPr>
      <w:r w:rsidRPr="00AB6553">
        <w:rPr>
          <w:rFonts w:ascii="Times New Roman" w:eastAsia="Times New Roman" w:hAnsi="Times New Roman"/>
          <w:sz w:val="28"/>
          <w:szCs w:val="28"/>
        </w:rPr>
        <w:lastRenderedPageBreak/>
        <w:t>ПРИЛОЖЕНИЕ № 1</w:t>
      </w:r>
    </w:p>
    <w:p w:rsidR="00D67454" w:rsidRPr="00AB6553" w:rsidRDefault="00D67454" w:rsidP="00D67454">
      <w:pPr>
        <w:spacing w:after="0" w:line="240" w:lineRule="auto"/>
        <w:ind w:left="9639"/>
        <w:jc w:val="center"/>
        <w:rPr>
          <w:rFonts w:ascii="Times New Roman" w:eastAsia="Times New Roman" w:hAnsi="Times New Roman"/>
          <w:sz w:val="28"/>
          <w:szCs w:val="28"/>
          <w:lang w:eastAsia="ru-RU"/>
        </w:rPr>
      </w:pPr>
      <w:r w:rsidRPr="00AB6553">
        <w:rPr>
          <w:rFonts w:ascii="Times New Roman" w:eastAsia="Times New Roman" w:hAnsi="Times New Roman"/>
          <w:sz w:val="28"/>
          <w:szCs w:val="28"/>
          <w:lang w:eastAsia="ru-RU"/>
        </w:rPr>
        <w:t>к муниципальной программе</w:t>
      </w:r>
    </w:p>
    <w:p w:rsidR="00D67454" w:rsidRPr="00AB6553" w:rsidRDefault="00D67454" w:rsidP="00D67454">
      <w:pPr>
        <w:spacing w:after="0" w:line="240" w:lineRule="auto"/>
        <w:ind w:left="9639"/>
        <w:jc w:val="center"/>
        <w:rPr>
          <w:rFonts w:ascii="Times New Roman" w:eastAsia="Times New Roman" w:hAnsi="Times New Roman"/>
          <w:sz w:val="28"/>
          <w:szCs w:val="28"/>
          <w:lang w:eastAsia="ru-RU"/>
        </w:rPr>
      </w:pPr>
      <w:r w:rsidRPr="00AB6553">
        <w:rPr>
          <w:rFonts w:ascii="Times New Roman" w:eastAsia="Times New Roman" w:hAnsi="Times New Roman"/>
          <w:sz w:val="28"/>
          <w:szCs w:val="28"/>
          <w:lang w:eastAsia="ru-RU"/>
        </w:rPr>
        <w:t>«Управление имуществом»</w:t>
      </w:r>
    </w:p>
    <w:p w:rsidR="00D67454" w:rsidRPr="00AB6553" w:rsidRDefault="00D67454" w:rsidP="00D67454">
      <w:pPr>
        <w:spacing w:after="0" w:line="240" w:lineRule="auto"/>
        <w:ind w:left="9639"/>
        <w:jc w:val="center"/>
        <w:rPr>
          <w:rFonts w:ascii="Times New Roman" w:hAnsi="Times New Roman"/>
          <w:sz w:val="28"/>
          <w:szCs w:val="28"/>
        </w:rPr>
      </w:pPr>
      <w:r w:rsidRPr="00AB6553">
        <w:rPr>
          <w:rFonts w:ascii="Times New Roman" w:eastAsia="Times New Roman" w:hAnsi="Times New Roman"/>
          <w:sz w:val="28"/>
          <w:szCs w:val="28"/>
          <w:lang w:eastAsia="ru-RU"/>
        </w:rPr>
        <w:t>на 2017-2019 годы»</w:t>
      </w:r>
    </w:p>
    <w:p w:rsidR="00D67454" w:rsidRPr="00AB6553" w:rsidRDefault="00D67454" w:rsidP="00FD15D5">
      <w:pPr>
        <w:spacing w:after="0" w:line="240" w:lineRule="auto"/>
        <w:jc w:val="center"/>
        <w:rPr>
          <w:rFonts w:ascii="Times New Roman" w:hAnsi="Times New Roman"/>
          <w:sz w:val="28"/>
          <w:szCs w:val="28"/>
        </w:rPr>
      </w:pPr>
    </w:p>
    <w:p w:rsidR="00D67454" w:rsidRPr="00AB6553" w:rsidRDefault="00D67454" w:rsidP="00FD15D5">
      <w:pPr>
        <w:pStyle w:val="a5"/>
        <w:autoSpaceDE w:val="0"/>
        <w:autoSpaceDN w:val="0"/>
        <w:adjustRightInd w:val="0"/>
        <w:spacing w:after="0" w:line="240" w:lineRule="auto"/>
        <w:ind w:left="0"/>
        <w:jc w:val="center"/>
        <w:rPr>
          <w:rFonts w:ascii="Times New Roman" w:hAnsi="Times New Roman"/>
          <w:sz w:val="28"/>
          <w:szCs w:val="28"/>
        </w:rPr>
      </w:pPr>
    </w:p>
    <w:p w:rsidR="00D67454" w:rsidRPr="00AB6553" w:rsidRDefault="00D67454" w:rsidP="00FD15D5">
      <w:pPr>
        <w:pStyle w:val="a5"/>
        <w:autoSpaceDE w:val="0"/>
        <w:autoSpaceDN w:val="0"/>
        <w:adjustRightInd w:val="0"/>
        <w:spacing w:after="0" w:line="240" w:lineRule="auto"/>
        <w:ind w:left="0"/>
        <w:jc w:val="center"/>
        <w:rPr>
          <w:rFonts w:ascii="Times New Roman" w:hAnsi="Times New Roman"/>
          <w:sz w:val="28"/>
          <w:szCs w:val="28"/>
        </w:rPr>
      </w:pPr>
      <w:r w:rsidRPr="00AB6553">
        <w:rPr>
          <w:rFonts w:ascii="Times New Roman" w:hAnsi="Times New Roman"/>
          <w:sz w:val="28"/>
          <w:szCs w:val="28"/>
        </w:rPr>
        <w:t>СИСТЕМА</w:t>
      </w:r>
    </w:p>
    <w:p w:rsidR="00D67454" w:rsidRPr="00AB6553" w:rsidRDefault="00D67454" w:rsidP="00FD15D5">
      <w:pPr>
        <w:autoSpaceDE w:val="0"/>
        <w:autoSpaceDN w:val="0"/>
        <w:adjustRightInd w:val="0"/>
        <w:spacing w:after="0" w:line="240" w:lineRule="auto"/>
        <w:jc w:val="center"/>
        <w:rPr>
          <w:rFonts w:ascii="Times New Roman" w:hAnsi="Times New Roman"/>
          <w:sz w:val="28"/>
          <w:szCs w:val="28"/>
        </w:rPr>
      </w:pPr>
      <w:r w:rsidRPr="00AB6553">
        <w:rPr>
          <w:rFonts w:ascii="Times New Roman" w:hAnsi="Times New Roman"/>
          <w:sz w:val="28"/>
          <w:szCs w:val="28"/>
        </w:rPr>
        <w:t>целевых показателей Программы</w:t>
      </w:r>
    </w:p>
    <w:p w:rsidR="00D67454" w:rsidRPr="00AB6553" w:rsidRDefault="00D67454" w:rsidP="00FD15D5">
      <w:pPr>
        <w:shd w:val="clear" w:color="auto" w:fill="FFFFFF"/>
        <w:spacing w:after="0" w:line="240" w:lineRule="auto"/>
        <w:jc w:val="center"/>
        <w:textAlignment w:val="baseline"/>
        <w:rPr>
          <w:rFonts w:ascii="Times New Roman" w:eastAsia="Times New Roman" w:hAnsi="Times New Roman"/>
          <w:sz w:val="28"/>
          <w:szCs w:val="28"/>
        </w:rPr>
      </w:pPr>
    </w:p>
    <w:tbl>
      <w:tblPr>
        <w:tblW w:w="14742" w:type="dxa"/>
        <w:tblCellSpacing w:w="5" w:type="nil"/>
        <w:tblInd w:w="75" w:type="dxa"/>
        <w:tblLayout w:type="fixed"/>
        <w:tblCellMar>
          <w:left w:w="75" w:type="dxa"/>
          <w:right w:w="75" w:type="dxa"/>
        </w:tblCellMar>
        <w:tblLook w:val="0000" w:firstRow="0" w:lastRow="0" w:firstColumn="0" w:lastColumn="0" w:noHBand="0" w:noVBand="0"/>
      </w:tblPr>
      <w:tblGrid>
        <w:gridCol w:w="567"/>
        <w:gridCol w:w="6804"/>
        <w:gridCol w:w="1418"/>
        <w:gridCol w:w="2977"/>
        <w:gridCol w:w="850"/>
        <w:gridCol w:w="851"/>
        <w:gridCol w:w="992"/>
        <w:gridCol w:w="283"/>
      </w:tblGrid>
      <w:tr w:rsidR="005A15EB" w:rsidRPr="00AB6553" w:rsidTr="008910CB">
        <w:trPr>
          <w:trHeight w:val="300"/>
          <w:tblHeader/>
          <w:tblCellSpacing w:w="5" w:type="nil"/>
        </w:trPr>
        <w:tc>
          <w:tcPr>
            <w:tcW w:w="567" w:type="dxa"/>
            <w:vMerge w:val="restart"/>
            <w:tcBorders>
              <w:top w:val="single" w:sz="4" w:space="0" w:color="auto"/>
              <w:left w:val="single" w:sz="4" w:space="0" w:color="auto"/>
              <w:bottom w:val="single" w:sz="4" w:space="0" w:color="auto"/>
              <w:right w:val="single" w:sz="4" w:space="0" w:color="auto"/>
            </w:tcBorders>
          </w:tcPr>
          <w:p w:rsidR="005A15EB" w:rsidRPr="00AB6553" w:rsidRDefault="005A15EB" w:rsidP="008910CB">
            <w:pPr>
              <w:autoSpaceDE w:val="0"/>
              <w:autoSpaceDN w:val="0"/>
              <w:adjustRightInd w:val="0"/>
              <w:spacing w:after="0" w:line="240" w:lineRule="auto"/>
              <w:jc w:val="center"/>
              <w:rPr>
                <w:rFonts w:ascii="Times New Roman" w:hAnsi="Times New Roman"/>
                <w:sz w:val="28"/>
                <w:szCs w:val="28"/>
              </w:rPr>
            </w:pPr>
            <w:r w:rsidRPr="00AB6553">
              <w:rPr>
                <w:rFonts w:ascii="Times New Roman" w:hAnsi="Times New Roman"/>
                <w:sz w:val="28"/>
                <w:szCs w:val="28"/>
              </w:rPr>
              <w:t xml:space="preserve">№ </w:t>
            </w:r>
            <w:r w:rsidRPr="00AB6553">
              <w:rPr>
                <w:rFonts w:ascii="Times New Roman" w:hAnsi="Times New Roman"/>
                <w:sz w:val="28"/>
                <w:szCs w:val="28"/>
              </w:rPr>
              <w:br/>
              <w:t>п/п</w:t>
            </w:r>
          </w:p>
        </w:tc>
        <w:tc>
          <w:tcPr>
            <w:tcW w:w="6804" w:type="dxa"/>
            <w:vMerge w:val="restart"/>
            <w:tcBorders>
              <w:top w:val="single" w:sz="4" w:space="0" w:color="auto"/>
              <w:left w:val="single" w:sz="4" w:space="0" w:color="auto"/>
              <w:bottom w:val="single" w:sz="4" w:space="0" w:color="auto"/>
              <w:right w:val="single" w:sz="4" w:space="0" w:color="auto"/>
            </w:tcBorders>
          </w:tcPr>
          <w:p w:rsidR="005A15EB" w:rsidRPr="00AB6553" w:rsidRDefault="005A15EB" w:rsidP="008910CB">
            <w:pPr>
              <w:autoSpaceDE w:val="0"/>
              <w:autoSpaceDN w:val="0"/>
              <w:adjustRightInd w:val="0"/>
              <w:spacing w:after="0" w:line="240" w:lineRule="auto"/>
              <w:jc w:val="center"/>
              <w:rPr>
                <w:rFonts w:ascii="Times New Roman" w:hAnsi="Times New Roman"/>
                <w:sz w:val="28"/>
                <w:szCs w:val="28"/>
              </w:rPr>
            </w:pPr>
            <w:r w:rsidRPr="00AB6553">
              <w:rPr>
                <w:rFonts w:ascii="Times New Roman" w:hAnsi="Times New Roman"/>
                <w:sz w:val="28"/>
                <w:szCs w:val="28"/>
              </w:rPr>
              <w:t>Наименование</w:t>
            </w:r>
          </w:p>
          <w:p w:rsidR="005A15EB" w:rsidRPr="00AB6553" w:rsidRDefault="005A15EB" w:rsidP="008910CB">
            <w:pPr>
              <w:autoSpaceDE w:val="0"/>
              <w:autoSpaceDN w:val="0"/>
              <w:adjustRightInd w:val="0"/>
              <w:spacing w:after="0" w:line="240" w:lineRule="auto"/>
              <w:jc w:val="center"/>
              <w:rPr>
                <w:rFonts w:ascii="Times New Roman" w:hAnsi="Times New Roman"/>
                <w:sz w:val="28"/>
                <w:szCs w:val="28"/>
              </w:rPr>
            </w:pPr>
            <w:r w:rsidRPr="00AB6553">
              <w:rPr>
                <w:rFonts w:ascii="Times New Roman" w:hAnsi="Times New Roman"/>
                <w:sz w:val="28"/>
                <w:szCs w:val="28"/>
              </w:rPr>
              <w:t>целевых показателей</w:t>
            </w:r>
          </w:p>
        </w:tc>
        <w:tc>
          <w:tcPr>
            <w:tcW w:w="1418" w:type="dxa"/>
            <w:vMerge w:val="restart"/>
            <w:tcBorders>
              <w:top w:val="single" w:sz="4" w:space="0" w:color="auto"/>
              <w:left w:val="single" w:sz="4" w:space="0" w:color="auto"/>
              <w:bottom w:val="single" w:sz="4" w:space="0" w:color="auto"/>
              <w:right w:val="single" w:sz="4" w:space="0" w:color="auto"/>
            </w:tcBorders>
          </w:tcPr>
          <w:p w:rsidR="005A15EB" w:rsidRPr="00AB6553" w:rsidRDefault="005A15EB" w:rsidP="008910CB">
            <w:pPr>
              <w:autoSpaceDE w:val="0"/>
              <w:autoSpaceDN w:val="0"/>
              <w:adjustRightInd w:val="0"/>
              <w:spacing w:after="0" w:line="240" w:lineRule="auto"/>
              <w:jc w:val="center"/>
              <w:rPr>
                <w:rFonts w:ascii="Times New Roman" w:hAnsi="Times New Roman"/>
                <w:sz w:val="28"/>
                <w:szCs w:val="28"/>
              </w:rPr>
            </w:pPr>
            <w:r w:rsidRPr="00AB6553">
              <w:rPr>
                <w:rFonts w:ascii="Times New Roman" w:hAnsi="Times New Roman"/>
                <w:sz w:val="28"/>
                <w:szCs w:val="28"/>
              </w:rPr>
              <w:t>Единица</w:t>
            </w:r>
          </w:p>
          <w:p w:rsidR="005A15EB" w:rsidRPr="00AB6553" w:rsidRDefault="005A15EB" w:rsidP="008910CB">
            <w:pPr>
              <w:autoSpaceDE w:val="0"/>
              <w:autoSpaceDN w:val="0"/>
              <w:adjustRightInd w:val="0"/>
              <w:spacing w:after="0" w:line="240" w:lineRule="auto"/>
              <w:jc w:val="center"/>
              <w:rPr>
                <w:rFonts w:ascii="Times New Roman" w:hAnsi="Times New Roman"/>
                <w:sz w:val="28"/>
                <w:szCs w:val="28"/>
              </w:rPr>
            </w:pPr>
            <w:r w:rsidRPr="00AB6553">
              <w:rPr>
                <w:rFonts w:ascii="Times New Roman" w:hAnsi="Times New Roman"/>
                <w:sz w:val="28"/>
                <w:szCs w:val="28"/>
              </w:rPr>
              <w:t>измерения</w:t>
            </w:r>
          </w:p>
        </w:tc>
        <w:tc>
          <w:tcPr>
            <w:tcW w:w="2977" w:type="dxa"/>
            <w:vMerge w:val="restart"/>
            <w:tcBorders>
              <w:top w:val="single" w:sz="4" w:space="0" w:color="auto"/>
              <w:left w:val="single" w:sz="4" w:space="0" w:color="auto"/>
              <w:bottom w:val="single" w:sz="4" w:space="0" w:color="auto"/>
              <w:right w:val="single" w:sz="4" w:space="0" w:color="auto"/>
            </w:tcBorders>
          </w:tcPr>
          <w:p w:rsidR="005A15EB" w:rsidRPr="00AB6553" w:rsidRDefault="005A15EB" w:rsidP="008910CB">
            <w:pPr>
              <w:autoSpaceDE w:val="0"/>
              <w:autoSpaceDN w:val="0"/>
              <w:adjustRightInd w:val="0"/>
              <w:spacing w:after="0" w:line="240" w:lineRule="auto"/>
              <w:jc w:val="center"/>
              <w:rPr>
                <w:rFonts w:ascii="Times New Roman" w:hAnsi="Times New Roman"/>
                <w:sz w:val="28"/>
                <w:szCs w:val="28"/>
              </w:rPr>
            </w:pPr>
            <w:r w:rsidRPr="00AB6553">
              <w:rPr>
                <w:rFonts w:ascii="Times New Roman" w:hAnsi="Times New Roman"/>
                <w:sz w:val="28"/>
                <w:szCs w:val="28"/>
              </w:rPr>
              <w:t>Базовое значение показателя</w:t>
            </w:r>
          </w:p>
          <w:p w:rsidR="005A15EB" w:rsidRPr="00AB6553" w:rsidRDefault="005A15EB" w:rsidP="008910CB">
            <w:pPr>
              <w:autoSpaceDE w:val="0"/>
              <w:autoSpaceDN w:val="0"/>
              <w:adjustRightInd w:val="0"/>
              <w:spacing w:after="0" w:line="240" w:lineRule="auto"/>
              <w:jc w:val="center"/>
              <w:rPr>
                <w:rFonts w:ascii="Times New Roman" w:hAnsi="Times New Roman"/>
                <w:sz w:val="28"/>
                <w:szCs w:val="28"/>
              </w:rPr>
            </w:pPr>
            <w:r w:rsidRPr="00AB6553">
              <w:rPr>
                <w:rFonts w:ascii="Times New Roman" w:hAnsi="Times New Roman"/>
                <w:sz w:val="28"/>
                <w:szCs w:val="28"/>
              </w:rPr>
              <w:t>(на начало реализации Программы)</w:t>
            </w:r>
          </w:p>
        </w:tc>
        <w:tc>
          <w:tcPr>
            <w:tcW w:w="2693" w:type="dxa"/>
            <w:gridSpan w:val="3"/>
            <w:tcBorders>
              <w:top w:val="single" w:sz="4" w:space="0" w:color="auto"/>
              <w:left w:val="single" w:sz="4" w:space="0" w:color="auto"/>
              <w:bottom w:val="single" w:sz="4" w:space="0" w:color="auto"/>
              <w:right w:val="single" w:sz="4" w:space="0" w:color="auto"/>
            </w:tcBorders>
          </w:tcPr>
          <w:p w:rsidR="005A15EB" w:rsidRPr="00AB6553" w:rsidRDefault="005A15EB" w:rsidP="008910CB">
            <w:pPr>
              <w:autoSpaceDE w:val="0"/>
              <w:autoSpaceDN w:val="0"/>
              <w:adjustRightInd w:val="0"/>
              <w:spacing w:after="0" w:line="240" w:lineRule="auto"/>
              <w:jc w:val="center"/>
              <w:rPr>
                <w:rFonts w:ascii="Times New Roman" w:hAnsi="Times New Roman"/>
                <w:sz w:val="28"/>
                <w:szCs w:val="28"/>
              </w:rPr>
            </w:pPr>
            <w:r w:rsidRPr="00AB6553">
              <w:rPr>
                <w:rFonts w:ascii="Times New Roman" w:hAnsi="Times New Roman"/>
                <w:sz w:val="28"/>
                <w:szCs w:val="28"/>
              </w:rPr>
              <w:t>Значение целевых показателей</w:t>
            </w:r>
          </w:p>
        </w:tc>
        <w:tc>
          <w:tcPr>
            <w:tcW w:w="283" w:type="dxa"/>
            <w:tcBorders>
              <w:left w:val="single" w:sz="4" w:space="0" w:color="auto"/>
            </w:tcBorders>
          </w:tcPr>
          <w:p w:rsidR="005A15EB" w:rsidRPr="00AB6553" w:rsidRDefault="005A15EB" w:rsidP="008910CB">
            <w:pPr>
              <w:autoSpaceDE w:val="0"/>
              <w:autoSpaceDN w:val="0"/>
              <w:adjustRightInd w:val="0"/>
              <w:spacing w:after="0" w:line="240" w:lineRule="auto"/>
              <w:jc w:val="center"/>
              <w:rPr>
                <w:rFonts w:ascii="Times New Roman" w:hAnsi="Times New Roman"/>
                <w:sz w:val="28"/>
                <w:szCs w:val="28"/>
              </w:rPr>
            </w:pPr>
          </w:p>
        </w:tc>
      </w:tr>
      <w:tr w:rsidR="005A15EB" w:rsidRPr="00AB6553" w:rsidTr="008910CB">
        <w:trPr>
          <w:trHeight w:val="322"/>
          <w:tblHeader/>
          <w:tblCellSpacing w:w="5" w:type="nil"/>
        </w:trPr>
        <w:tc>
          <w:tcPr>
            <w:tcW w:w="567" w:type="dxa"/>
            <w:vMerge/>
            <w:tcBorders>
              <w:top w:val="single" w:sz="4" w:space="0" w:color="auto"/>
              <w:left w:val="single" w:sz="4" w:space="0" w:color="auto"/>
              <w:bottom w:val="single" w:sz="4" w:space="0" w:color="auto"/>
              <w:right w:val="single" w:sz="4" w:space="0" w:color="auto"/>
            </w:tcBorders>
          </w:tcPr>
          <w:p w:rsidR="005A15EB" w:rsidRPr="00AB6553" w:rsidRDefault="005A15EB" w:rsidP="008910CB">
            <w:pPr>
              <w:autoSpaceDE w:val="0"/>
              <w:autoSpaceDN w:val="0"/>
              <w:adjustRightInd w:val="0"/>
              <w:spacing w:after="0" w:line="240" w:lineRule="auto"/>
              <w:jc w:val="center"/>
              <w:rPr>
                <w:rFonts w:ascii="Times New Roman" w:hAnsi="Times New Roman"/>
                <w:sz w:val="28"/>
                <w:szCs w:val="28"/>
              </w:rPr>
            </w:pPr>
          </w:p>
        </w:tc>
        <w:tc>
          <w:tcPr>
            <w:tcW w:w="6804" w:type="dxa"/>
            <w:vMerge/>
            <w:tcBorders>
              <w:top w:val="single" w:sz="4" w:space="0" w:color="auto"/>
              <w:left w:val="single" w:sz="4" w:space="0" w:color="auto"/>
              <w:bottom w:val="single" w:sz="4" w:space="0" w:color="auto"/>
              <w:right w:val="single" w:sz="4" w:space="0" w:color="auto"/>
            </w:tcBorders>
          </w:tcPr>
          <w:p w:rsidR="005A15EB" w:rsidRPr="00AB6553" w:rsidRDefault="005A15EB" w:rsidP="008910CB">
            <w:pPr>
              <w:autoSpaceDE w:val="0"/>
              <w:autoSpaceDN w:val="0"/>
              <w:adjustRightInd w:val="0"/>
              <w:spacing w:after="0" w:line="240" w:lineRule="auto"/>
              <w:jc w:val="center"/>
              <w:rPr>
                <w:rFonts w:ascii="Times New Roman" w:hAnsi="Times New Roman"/>
                <w:sz w:val="28"/>
                <w:szCs w:val="28"/>
              </w:rPr>
            </w:pPr>
          </w:p>
        </w:tc>
        <w:tc>
          <w:tcPr>
            <w:tcW w:w="1418" w:type="dxa"/>
            <w:vMerge/>
            <w:tcBorders>
              <w:top w:val="single" w:sz="4" w:space="0" w:color="auto"/>
              <w:left w:val="single" w:sz="4" w:space="0" w:color="auto"/>
              <w:bottom w:val="single" w:sz="4" w:space="0" w:color="auto"/>
              <w:right w:val="single" w:sz="4" w:space="0" w:color="auto"/>
            </w:tcBorders>
          </w:tcPr>
          <w:p w:rsidR="005A15EB" w:rsidRPr="00AB6553" w:rsidRDefault="005A15EB" w:rsidP="008910CB">
            <w:pPr>
              <w:autoSpaceDE w:val="0"/>
              <w:autoSpaceDN w:val="0"/>
              <w:adjustRightInd w:val="0"/>
              <w:spacing w:after="0" w:line="240" w:lineRule="auto"/>
              <w:jc w:val="center"/>
              <w:rPr>
                <w:rFonts w:ascii="Times New Roman" w:hAnsi="Times New Roman"/>
                <w:sz w:val="28"/>
                <w:szCs w:val="28"/>
              </w:rPr>
            </w:pPr>
          </w:p>
        </w:tc>
        <w:tc>
          <w:tcPr>
            <w:tcW w:w="2977" w:type="dxa"/>
            <w:vMerge/>
            <w:tcBorders>
              <w:top w:val="single" w:sz="4" w:space="0" w:color="auto"/>
              <w:left w:val="single" w:sz="4" w:space="0" w:color="auto"/>
              <w:bottom w:val="single" w:sz="4" w:space="0" w:color="auto"/>
              <w:right w:val="single" w:sz="4" w:space="0" w:color="auto"/>
            </w:tcBorders>
          </w:tcPr>
          <w:p w:rsidR="005A15EB" w:rsidRPr="00AB6553" w:rsidRDefault="005A15EB" w:rsidP="008910CB">
            <w:pPr>
              <w:autoSpaceDE w:val="0"/>
              <w:autoSpaceDN w:val="0"/>
              <w:adjustRightInd w:val="0"/>
              <w:spacing w:after="0" w:line="240" w:lineRule="auto"/>
              <w:jc w:val="center"/>
              <w:rPr>
                <w:rFonts w:ascii="Times New Roman" w:hAnsi="Times New Roman"/>
                <w:sz w:val="28"/>
                <w:szCs w:val="28"/>
              </w:rPr>
            </w:pPr>
          </w:p>
        </w:tc>
        <w:tc>
          <w:tcPr>
            <w:tcW w:w="850" w:type="dxa"/>
            <w:vMerge w:val="restart"/>
            <w:tcBorders>
              <w:top w:val="single" w:sz="4" w:space="0" w:color="auto"/>
              <w:left w:val="single" w:sz="4" w:space="0" w:color="auto"/>
              <w:bottom w:val="single" w:sz="4" w:space="0" w:color="auto"/>
              <w:right w:val="single" w:sz="4" w:space="0" w:color="auto"/>
            </w:tcBorders>
          </w:tcPr>
          <w:p w:rsidR="005A15EB" w:rsidRPr="00AB6553" w:rsidRDefault="005A15EB" w:rsidP="008910CB">
            <w:pPr>
              <w:autoSpaceDE w:val="0"/>
              <w:autoSpaceDN w:val="0"/>
              <w:adjustRightInd w:val="0"/>
              <w:spacing w:after="0" w:line="240" w:lineRule="auto"/>
              <w:jc w:val="center"/>
              <w:rPr>
                <w:rFonts w:ascii="Times New Roman" w:hAnsi="Times New Roman"/>
                <w:sz w:val="28"/>
                <w:szCs w:val="28"/>
              </w:rPr>
            </w:pPr>
            <w:r w:rsidRPr="00AB6553">
              <w:rPr>
                <w:rFonts w:ascii="Times New Roman" w:hAnsi="Times New Roman"/>
                <w:sz w:val="28"/>
                <w:szCs w:val="28"/>
              </w:rPr>
              <w:t>2017 год</w:t>
            </w:r>
          </w:p>
        </w:tc>
        <w:tc>
          <w:tcPr>
            <w:tcW w:w="851" w:type="dxa"/>
            <w:vMerge w:val="restart"/>
            <w:tcBorders>
              <w:top w:val="single" w:sz="4" w:space="0" w:color="auto"/>
              <w:left w:val="single" w:sz="4" w:space="0" w:color="auto"/>
              <w:bottom w:val="single" w:sz="4" w:space="0" w:color="auto"/>
              <w:right w:val="single" w:sz="4" w:space="0" w:color="auto"/>
            </w:tcBorders>
          </w:tcPr>
          <w:p w:rsidR="005A15EB" w:rsidRPr="00AB6553" w:rsidRDefault="005A15EB" w:rsidP="008910CB">
            <w:pPr>
              <w:autoSpaceDE w:val="0"/>
              <w:autoSpaceDN w:val="0"/>
              <w:adjustRightInd w:val="0"/>
              <w:spacing w:after="0" w:line="240" w:lineRule="auto"/>
              <w:jc w:val="center"/>
              <w:rPr>
                <w:rFonts w:ascii="Times New Roman" w:hAnsi="Times New Roman"/>
                <w:sz w:val="28"/>
                <w:szCs w:val="28"/>
              </w:rPr>
            </w:pPr>
            <w:r w:rsidRPr="00AB6553">
              <w:rPr>
                <w:rFonts w:ascii="Times New Roman" w:hAnsi="Times New Roman"/>
                <w:sz w:val="28"/>
                <w:szCs w:val="28"/>
              </w:rPr>
              <w:t>2018 год</w:t>
            </w:r>
          </w:p>
        </w:tc>
        <w:tc>
          <w:tcPr>
            <w:tcW w:w="992" w:type="dxa"/>
            <w:vMerge w:val="restart"/>
            <w:tcBorders>
              <w:top w:val="single" w:sz="4" w:space="0" w:color="auto"/>
              <w:left w:val="single" w:sz="4" w:space="0" w:color="auto"/>
              <w:bottom w:val="single" w:sz="4" w:space="0" w:color="auto"/>
              <w:right w:val="single" w:sz="4" w:space="0" w:color="auto"/>
            </w:tcBorders>
          </w:tcPr>
          <w:p w:rsidR="005A15EB" w:rsidRPr="00AB6553" w:rsidRDefault="005A15EB" w:rsidP="008910CB">
            <w:pPr>
              <w:autoSpaceDE w:val="0"/>
              <w:autoSpaceDN w:val="0"/>
              <w:adjustRightInd w:val="0"/>
              <w:spacing w:after="0" w:line="240" w:lineRule="auto"/>
              <w:jc w:val="center"/>
              <w:rPr>
                <w:rFonts w:ascii="Times New Roman" w:hAnsi="Times New Roman"/>
                <w:sz w:val="28"/>
                <w:szCs w:val="28"/>
              </w:rPr>
            </w:pPr>
            <w:r w:rsidRPr="00AB6553">
              <w:rPr>
                <w:rFonts w:ascii="Times New Roman" w:hAnsi="Times New Roman"/>
                <w:sz w:val="28"/>
                <w:szCs w:val="28"/>
              </w:rPr>
              <w:t>2019 год</w:t>
            </w:r>
          </w:p>
        </w:tc>
        <w:tc>
          <w:tcPr>
            <w:tcW w:w="283" w:type="dxa"/>
            <w:tcBorders>
              <w:left w:val="single" w:sz="4" w:space="0" w:color="auto"/>
            </w:tcBorders>
          </w:tcPr>
          <w:p w:rsidR="005A15EB" w:rsidRPr="00AB6553" w:rsidRDefault="005A15EB" w:rsidP="008910CB">
            <w:pPr>
              <w:autoSpaceDE w:val="0"/>
              <w:autoSpaceDN w:val="0"/>
              <w:adjustRightInd w:val="0"/>
              <w:spacing w:after="0" w:line="240" w:lineRule="auto"/>
              <w:jc w:val="center"/>
              <w:rPr>
                <w:rFonts w:ascii="Times New Roman" w:hAnsi="Times New Roman"/>
                <w:sz w:val="28"/>
                <w:szCs w:val="28"/>
              </w:rPr>
            </w:pPr>
          </w:p>
        </w:tc>
      </w:tr>
      <w:tr w:rsidR="005A15EB" w:rsidRPr="00AB6553" w:rsidTr="008910CB">
        <w:trPr>
          <w:trHeight w:val="397"/>
          <w:tblHeader/>
          <w:tblCellSpacing w:w="5" w:type="nil"/>
        </w:trPr>
        <w:tc>
          <w:tcPr>
            <w:tcW w:w="567" w:type="dxa"/>
            <w:vMerge/>
            <w:tcBorders>
              <w:left w:val="single" w:sz="4" w:space="0" w:color="auto"/>
              <w:bottom w:val="single" w:sz="4" w:space="0" w:color="auto"/>
              <w:right w:val="single" w:sz="4" w:space="0" w:color="auto"/>
            </w:tcBorders>
          </w:tcPr>
          <w:p w:rsidR="005A15EB" w:rsidRPr="00AB6553" w:rsidRDefault="005A15EB" w:rsidP="008910CB">
            <w:pPr>
              <w:autoSpaceDE w:val="0"/>
              <w:autoSpaceDN w:val="0"/>
              <w:adjustRightInd w:val="0"/>
              <w:spacing w:after="0" w:line="240" w:lineRule="auto"/>
              <w:jc w:val="center"/>
              <w:rPr>
                <w:rFonts w:ascii="Times New Roman" w:hAnsi="Times New Roman"/>
                <w:sz w:val="28"/>
                <w:szCs w:val="28"/>
              </w:rPr>
            </w:pPr>
          </w:p>
        </w:tc>
        <w:tc>
          <w:tcPr>
            <w:tcW w:w="6804" w:type="dxa"/>
            <w:vMerge/>
            <w:tcBorders>
              <w:left w:val="single" w:sz="4" w:space="0" w:color="auto"/>
              <w:bottom w:val="single" w:sz="4" w:space="0" w:color="auto"/>
              <w:right w:val="single" w:sz="4" w:space="0" w:color="auto"/>
            </w:tcBorders>
          </w:tcPr>
          <w:p w:rsidR="005A15EB" w:rsidRPr="00AB6553" w:rsidRDefault="005A15EB" w:rsidP="008910CB">
            <w:pPr>
              <w:autoSpaceDE w:val="0"/>
              <w:autoSpaceDN w:val="0"/>
              <w:adjustRightInd w:val="0"/>
              <w:spacing w:after="0" w:line="240" w:lineRule="auto"/>
              <w:jc w:val="center"/>
              <w:rPr>
                <w:rFonts w:ascii="Times New Roman" w:hAnsi="Times New Roman"/>
                <w:sz w:val="28"/>
                <w:szCs w:val="28"/>
              </w:rPr>
            </w:pPr>
          </w:p>
        </w:tc>
        <w:tc>
          <w:tcPr>
            <w:tcW w:w="1418" w:type="dxa"/>
            <w:vMerge/>
            <w:tcBorders>
              <w:left w:val="single" w:sz="4" w:space="0" w:color="auto"/>
              <w:bottom w:val="single" w:sz="4" w:space="0" w:color="auto"/>
              <w:right w:val="single" w:sz="4" w:space="0" w:color="auto"/>
            </w:tcBorders>
          </w:tcPr>
          <w:p w:rsidR="005A15EB" w:rsidRPr="00AB6553" w:rsidRDefault="005A15EB" w:rsidP="008910CB">
            <w:pPr>
              <w:autoSpaceDE w:val="0"/>
              <w:autoSpaceDN w:val="0"/>
              <w:adjustRightInd w:val="0"/>
              <w:spacing w:after="0" w:line="240" w:lineRule="auto"/>
              <w:jc w:val="center"/>
              <w:rPr>
                <w:rFonts w:ascii="Times New Roman" w:hAnsi="Times New Roman"/>
                <w:sz w:val="28"/>
                <w:szCs w:val="28"/>
              </w:rPr>
            </w:pPr>
          </w:p>
        </w:tc>
        <w:tc>
          <w:tcPr>
            <w:tcW w:w="2977" w:type="dxa"/>
            <w:vMerge/>
            <w:tcBorders>
              <w:left w:val="single" w:sz="4" w:space="0" w:color="auto"/>
              <w:bottom w:val="single" w:sz="4" w:space="0" w:color="auto"/>
              <w:right w:val="single" w:sz="4" w:space="0" w:color="auto"/>
            </w:tcBorders>
          </w:tcPr>
          <w:p w:rsidR="005A15EB" w:rsidRPr="00AB6553" w:rsidRDefault="005A15EB" w:rsidP="008910CB">
            <w:pPr>
              <w:autoSpaceDE w:val="0"/>
              <w:autoSpaceDN w:val="0"/>
              <w:adjustRightInd w:val="0"/>
              <w:spacing w:after="0" w:line="240" w:lineRule="auto"/>
              <w:jc w:val="center"/>
              <w:rPr>
                <w:rFonts w:ascii="Times New Roman" w:hAnsi="Times New Roman"/>
                <w:sz w:val="28"/>
                <w:szCs w:val="28"/>
              </w:rPr>
            </w:pPr>
          </w:p>
        </w:tc>
        <w:tc>
          <w:tcPr>
            <w:tcW w:w="850" w:type="dxa"/>
            <w:vMerge/>
            <w:tcBorders>
              <w:top w:val="single" w:sz="4" w:space="0" w:color="auto"/>
              <w:left w:val="single" w:sz="4" w:space="0" w:color="auto"/>
              <w:bottom w:val="single" w:sz="4" w:space="0" w:color="auto"/>
              <w:right w:val="single" w:sz="4" w:space="0" w:color="auto"/>
            </w:tcBorders>
          </w:tcPr>
          <w:p w:rsidR="005A15EB" w:rsidRPr="00AB6553" w:rsidRDefault="005A15EB" w:rsidP="008910CB">
            <w:pPr>
              <w:autoSpaceDE w:val="0"/>
              <w:autoSpaceDN w:val="0"/>
              <w:adjustRightInd w:val="0"/>
              <w:spacing w:after="0" w:line="240" w:lineRule="auto"/>
              <w:jc w:val="center"/>
              <w:rPr>
                <w:rFonts w:ascii="Times New Roman" w:hAnsi="Times New Roman"/>
                <w:sz w:val="28"/>
                <w:szCs w:val="28"/>
              </w:rPr>
            </w:pPr>
          </w:p>
        </w:tc>
        <w:tc>
          <w:tcPr>
            <w:tcW w:w="851" w:type="dxa"/>
            <w:vMerge/>
            <w:tcBorders>
              <w:top w:val="single" w:sz="4" w:space="0" w:color="auto"/>
              <w:left w:val="single" w:sz="4" w:space="0" w:color="auto"/>
              <w:bottom w:val="single" w:sz="4" w:space="0" w:color="auto"/>
              <w:right w:val="single" w:sz="4" w:space="0" w:color="auto"/>
            </w:tcBorders>
          </w:tcPr>
          <w:p w:rsidR="005A15EB" w:rsidRPr="00AB6553" w:rsidRDefault="005A15EB" w:rsidP="008910CB">
            <w:pPr>
              <w:autoSpaceDE w:val="0"/>
              <w:autoSpaceDN w:val="0"/>
              <w:adjustRightInd w:val="0"/>
              <w:spacing w:after="0" w:line="240" w:lineRule="auto"/>
              <w:jc w:val="center"/>
              <w:rPr>
                <w:rFonts w:ascii="Times New Roman" w:hAnsi="Times New Roman"/>
                <w:sz w:val="28"/>
                <w:szCs w:val="28"/>
              </w:rPr>
            </w:pPr>
          </w:p>
        </w:tc>
        <w:tc>
          <w:tcPr>
            <w:tcW w:w="992" w:type="dxa"/>
            <w:vMerge/>
            <w:tcBorders>
              <w:top w:val="single" w:sz="4" w:space="0" w:color="auto"/>
              <w:left w:val="single" w:sz="4" w:space="0" w:color="auto"/>
              <w:bottom w:val="single" w:sz="4" w:space="0" w:color="auto"/>
              <w:right w:val="single" w:sz="4" w:space="0" w:color="auto"/>
            </w:tcBorders>
          </w:tcPr>
          <w:p w:rsidR="005A15EB" w:rsidRPr="00AB6553" w:rsidRDefault="005A15EB" w:rsidP="008910CB">
            <w:pPr>
              <w:autoSpaceDE w:val="0"/>
              <w:autoSpaceDN w:val="0"/>
              <w:adjustRightInd w:val="0"/>
              <w:spacing w:after="0" w:line="240" w:lineRule="auto"/>
              <w:jc w:val="center"/>
              <w:rPr>
                <w:rFonts w:ascii="Times New Roman" w:hAnsi="Times New Roman"/>
                <w:sz w:val="28"/>
                <w:szCs w:val="28"/>
              </w:rPr>
            </w:pPr>
          </w:p>
        </w:tc>
        <w:tc>
          <w:tcPr>
            <w:tcW w:w="283" w:type="dxa"/>
            <w:tcBorders>
              <w:left w:val="single" w:sz="4" w:space="0" w:color="auto"/>
            </w:tcBorders>
          </w:tcPr>
          <w:p w:rsidR="005A15EB" w:rsidRPr="00AB6553" w:rsidRDefault="005A15EB" w:rsidP="008910CB">
            <w:pPr>
              <w:autoSpaceDE w:val="0"/>
              <w:autoSpaceDN w:val="0"/>
              <w:adjustRightInd w:val="0"/>
              <w:spacing w:after="0" w:line="240" w:lineRule="auto"/>
              <w:jc w:val="center"/>
              <w:rPr>
                <w:rFonts w:ascii="Times New Roman" w:hAnsi="Times New Roman"/>
                <w:sz w:val="28"/>
                <w:szCs w:val="28"/>
              </w:rPr>
            </w:pPr>
          </w:p>
        </w:tc>
      </w:tr>
      <w:tr w:rsidR="005A15EB" w:rsidRPr="00AB6553" w:rsidTr="008910CB">
        <w:trPr>
          <w:trHeight w:val="194"/>
          <w:tblHeader/>
          <w:tblCellSpacing w:w="5" w:type="nil"/>
        </w:trPr>
        <w:tc>
          <w:tcPr>
            <w:tcW w:w="567" w:type="dxa"/>
            <w:tcBorders>
              <w:left w:val="single" w:sz="4" w:space="0" w:color="auto"/>
              <w:bottom w:val="single" w:sz="4" w:space="0" w:color="auto"/>
              <w:right w:val="single" w:sz="4" w:space="0" w:color="auto"/>
            </w:tcBorders>
          </w:tcPr>
          <w:p w:rsidR="005A15EB" w:rsidRPr="00AB6553" w:rsidRDefault="005A15EB" w:rsidP="008910CB">
            <w:pPr>
              <w:autoSpaceDE w:val="0"/>
              <w:autoSpaceDN w:val="0"/>
              <w:adjustRightInd w:val="0"/>
              <w:spacing w:after="0" w:line="240" w:lineRule="auto"/>
              <w:jc w:val="center"/>
              <w:rPr>
                <w:rFonts w:ascii="Times New Roman" w:hAnsi="Times New Roman"/>
                <w:sz w:val="28"/>
                <w:szCs w:val="28"/>
              </w:rPr>
            </w:pPr>
            <w:r>
              <w:rPr>
                <w:rFonts w:ascii="Times New Roman" w:hAnsi="Times New Roman"/>
                <w:sz w:val="28"/>
                <w:szCs w:val="28"/>
              </w:rPr>
              <w:t>1</w:t>
            </w:r>
          </w:p>
        </w:tc>
        <w:tc>
          <w:tcPr>
            <w:tcW w:w="6804" w:type="dxa"/>
            <w:tcBorders>
              <w:left w:val="single" w:sz="4" w:space="0" w:color="auto"/>
              <w:bottom w:val="single" w:sz="4" w:space="0" w:color="auto"/>
              <w:right w:val="single" w:sz="4" w:space="0" w:color="auto"/>
            </w:tcBorders>
          </w:tcPr>
          <w:p w:rsidR="005A15EB" w:rsidRPr="00AB6553" w:rsidRDefault="005A15EB" w:rsidP="008910CB">
            <w:pPr>
              <w:autoSpaceDE w:val="0"/>
              <w:autoSpaceDN w:val="0"/>
              <w:adjustRightInd w:val="0"/>
              <w:spacing w:after="0" w:line="240" w:lineRule="auto"/>
              <w:jc w:val="center"/>
              <w:rPr>
                <w:rFonts w:ascii="Times New Roman" w:hAnsi="Times New Roman"/>
                <w:sz w:val="28"/>
                <w:szCs w:val="28"/>
              </w:rPr>
            </w:pPr>
            <w:r>
              <w:rPr>
                <w:rFonts w:ascii="Times New Roman" w:hAnsi="Times New Roman"/>
                <w:sz w:val="28"/>
                <w:szCs w:val="28"/>
              </w:rPr>
              <w:t>2</w:t>
            </w:r>
          </w:p>
        </w:tc>
        <w:tc>
          <w:tcPr>
            <w:tcW w:w="1418" w:type="dxa"/>
            <w:tcBorders>
              <w:left w:val="single" w:sz="4" w:space="0" w:color="auto"/>
              <w:bottom w:val="single" w:sz="4" w:space="0" w:color="auto"/>
              <w:right w:val="single" w:sz="4" w:space="0" w:color="auto"/>
            </w:tcBorders>
          </w:tcPr>
          <w:p w:rsidR="005A15EB" w:rsidRPr="00AB6553" w:rsidRDefault="005A15EB" w:rsidP="008910CB">
            <w:pPr>
              <w:autoSpaceDE w:val="0"/>
              <w:autoSpaceDN w:val="0"/>
              <w:adjustRightInd w:val="0"/>
              <w:spacing w:after="0" w:line="240" w:lineRule="auto"/>
              <w:jc w:val="center"/>
              <w:rPr>
                <w:rFonts w:ascii="Times New Roman" w:hAnsi="Times New Roman"/>
                <w:sz w:val="28"/>
                <w:szCs w:val="28"/>
              </w:rPr>
            </w:pPr>
            <w:r>
              <w:rPr>
                <w:rFonts w:ascii="Times New Roman" w:hAnsi="Times New Roman"/>
                <w:sz w:val="28"/>
                <w:szCs w:val="28"/>
              </w:rPr>
              <w:t>3</w:t>
            </w:r>
          </w:p>
        </w:tc>
        <w:tc>
          <w:tcPr>
            <w:tcW w:w="2977" w:type="dxa"/>
            <w:tcBorders>
              <w:left w:val="single" w:sz="4" w:space="0" w:color="auto"/>
              <w:bottom w:val="single" w:sz="4" w:space="0" w:color="auto"/>
              <w:right w:val="single" w:sz="4" w:space="0" w:color="auto"/>
            </w:tcBorders>
          </w:tcPr>
          <w:p w:rsidR="005A15EB" w:rsidRPr="00AB6553" w:rsidRDefault="005A15EB" w:rsidP="008910CB">
            <w:pPr>
              <w:autoSpaceDE w:val="0"/>
              <w:autoSpaceDN w:val="0"/>
              <w:adjustRightInd w:val="0"/>
              <w:spacing w:after="0" w:line="240" w:lineRule="auto"/>
              <w:jc w:val="center"/>
              <w:rPr>
                <w:rFonts w:ascii="Times New Roman" w:hAnsi="Times New Roman"/>
                <w:sz w:val="28"/>
                <w:szCs w:val="28"/>
              </w:rPr>
            </w:pPr>
            <w:r>
              <w:rPr>
                <w:rFonts w:ascii="Times New Roman" w:hAnsi="Times New Roman"/>
                <w:sz w:val="28"/>
                <w:szCs w:val="28"/>
              </w:rPr>
              <w:t>4</w:t>
            </w:r>
          </w:p>
        </w:tc>
        <w:tc>
          <w:tcPr>
            <w:tcW w:w="850" w:type="dxa"/>
            <w:tcBorders>
              <w:top w:val="single" w:sz="4" w:space="0" w:color="auto"/>
              <w:left w:val="single" w:sz="4" w:space="0" w:color="auto"/>
              <w:bottom w:val="single" w:sz="4" w:space="0" w:color="auto"/>
              <w:right w:val="single" w:sz="4" w:space="0" w:color="auto"/>
            </w:tcBorders>
          </w:tcPr>
          <w:p w:rsidR="005A15EB" w:rsidRPr="00AB6553" w:rsidRDefault="005A15EB" w:rsidP="008910CB">
            <w:pPr>
              <w:autoSpaceDE w:val="0"/>
              <w:autoSpaceDN w:val="0"/>
              <w:adjustRightInd w:val="0"/>
              <w:spacing w:after="0" w:line="240" w:lineRule="auto"/>
              <w:jc w:val="center"/>
              <w:rPr>
                <w:rFonts w:ascii="Times New Roman" w:hAnsi="Times New Roman"/>
                <w:sz w:val="28"/>
                <w:szCs w:val="28"/>
              </w:rPr>
            </w:pPr>
            <w:r>
              <w:rPr>
                <w:rFonts w:ascii="Times New Roman" w:hAnsi="Times New Roman"/>
                <w:sz w:val="28"/>
                <w:szCs w:val="28"/>
              </w:rPr>
              <w:t>5</w:t>
            </w:r>
          </w:p>
        </w:tc>
        <w:tc>
          <w:tcPr>
            <w:tcW w:w="851" w:type="dxa"/>
            <w:tcBorders>
              <w:top w:val="single" w:sz="4" w:space="0" w:color="auto"/>
              <w:left w:val="single" w:sz="4" w:space="0" w:color="auto"/>
              <w:bottom w:val="single" w:sz="4" w:space="0" w:color="auto"/>
              <w:right w:val="single" w:sz="4" w:space="0" w:color="auto"/>
            </w:tcBorders>
          </w:tcPr>
          <w:p w:rsidR="005A15EB" w:rsidRPr="00AB6553" w:rsidRDefault="005A15EB" w:rsidP="008910CB">
            <w:pPr>
              <w:autoSpaceDE w:val="0"/>
              <w:autoSpaceDN w:val="0"/>
              <w:adjustRightInd w:val="0"/>
              <w:spacing w:after="0" w:line="240" w:lineRule="auto"/>
              <w:jc w:val="center"/>
              <w:rPr>
                <w:rFonts w:ascii="Times New Roman" w:hAnsi="Times New Roman"/>
                <w:sz w:val="28"/>
                <w:szCs w:val="28"/>
              </w:rPr>
            </w:pPr>
            <w:r>
              <w:rPr>
                <w:rFonts w:ascii="Times New Roman" w:hAnsi="Times New Roman"/>
                <w:sz w:val="28"/>
                <w:szCs w:val="28"/>
              </w:rPr>
              <w:t>6</w:t>
            </w:r>
          </w:p>
        </w:tc>
        <w:tc>
          <w:tcPr>
            <w:tcW w:w="992" w:type="dxa"/>
            <w:tcBorders>
              <w:top w:val="single" w:sz="4" w:space="0" w:color="auto"/>
              <w:left w:val="single" w:sz="4" w:space="0" w:color="auto"/>
              <w:bottom w:val="single" w:sz="4" w:space="0" w:color="auto"/>
              <w:right w:val="single" w:sz="4" w:space="0" w:color="auto"/>
            </w:tcBorders>
          </w:tcPr>
          <w:p w:rsidR="005A15EB" w:rsidRPr="00AB6553" w:rsidRDefault="005A15EB" w:rsidP="008910CB">
            <w:pPr>
              <w:autoSpaceDE w:val="0"/>
              <w:autoSpaceDN w:val="0"/>
              <w:adjustRightInd w:val="0"/>
              <w:spacing w:after="0" w:line="240" w:lineRule="auto"/>
              <w:jc w:val="center"/>
              <w:rPr>
                <w:rFonts w:ascii="Times New Roman" w:hAnsi="Times New Roman"/>
                <w:sz w:val="28"/>
                <w:szCs w:val="28"/>
              </w:rPr>
            </w:pPr>
            <w:r>
              <w:rPr>
                <w:rFonts w:ascii="Times New Roman" w:hAnsi="Times New Roman"/>
                <w:sz w:val="28"/>
                <w:szCs w:val="28"/>
              </w:rPr>
              <w:t>7</w:t>
            </w:r>
          </w:p>
        </w:tc>
        <w:tc>
          <w:tcPr>
            <w:tcW w:w="283" w:type="dxa"/>
            <w:tcBorders>
              <w:left w:val="single" w:sz="4" w:space="0" w:color="auto"/>
            </w:tcBorders>
          </w:tcPr>
          <w:p w:rsidR="005A15EB" w:rsidRDefault="005A15EB" w:rsidP="008910CB">
            <w:pPr>
              <w:autoSpaceDE w:val="0"/>
              <w:autoSpaceDN w:val="0"/>
              <w:adjustRightInd w:val="0"/>
              <w:spacing w:after="0" w:line="240" w:lineRule="auto"/>
              <w:jc w:val="center"/>
              <w:rPr>
                <w:rFonts w:ascii="Times New Roman" w:hAnsi="Times New Roman"/>
                <w:sz w:val="28"/>
                <w:szCs w:val="28"/>
              </w:rPr>
            </w:pPr>
          </w:p>
        </w:tc>
      </w:tr>
      <w:tr w:rsidR="005A15EB" w:rsidRPr="00AB6553" w:rsidTr="004977B3">
        <w:trPr>
          <w:trHeight w:val="1036"/>
          <w:tblCellSpacing w:w="5" w:type="nil"/>
        </w:trPr>
        <w:tc>
          <w:tcPr>
            <w:tcW w:w="567" w:type="dxa"/>
            <w:tcBorders>
              <w:top w:val="single" w:sz="4" w:space="0" w:color="auto"/>
              <w:left w:val="single" w:sz="4" w:space="0" w:color="auto"/>
              <w:bottom w:val="single" w:sz="4" w:space="0" w:color="auto"/>
              <w:right w:val="single" w:sz="4" w:space="0" w:color="auto"/>
            </w:tcBorders>
          </w:tcPr>
          <w:p w:rsidR="005A15EB" w:rsidRPr="00AB6553" w:rsidRDefault="005A15EB" w:rsidP="008910CB">
            <w:pPr>
              <w:autoSpaceDE w:val="0"/>
              <w:autoSpaceDN w:val="0"/>
              <w:adjustRightInd w:val="0"/>
              <w:spacing w:after="0" w:line="240" w:lineRule="auto"/>
              <w:jc w:val="center"/>
              <w:rPr>
                <w:rFonts w:ascii="Times New Roman" w:hAnsi="Times New Roman"/>
                <w:sz w:val="28"/>
                <w:szCs w:val="28"/>
              </w:rPr>
            </w:pPr>
            <w:r w:rsidRPr="00AB6553">
              <w:rPr>
                <w:rFonts w:ascii="Times New Roman" w:hAnsi="Times New Roman"/>
                <w:sz w:val="28"/>
                <w:szCs w:val="28"/>
              </w:rPr>
              <w:t>1</w:t>
            </w:r>
          </w:p>
        </w:tc>
        <w:tc>
          <w:tcPr>
            <w:tcW w:w="6804" w:type="dxa"/>
            <w:tcBorders>
              <w:top w:val="single" w:sz="4" w:space="0" w:color="auto"/>
              <w:left w:val="single" w:sz="4" w:space="0" w:color="auto"/>
              <w:bottom w:val="single" w:sz="4" w:space="0" w:color="auto"/>
              <w:right w:val="single" w:sz="4" w:space="0" w:color="auto"/>
            </w:tcBorders>
          </w:tcPr>
          <w:p w:rsidR="005A15EB" w:rsidRPr="009B74DB" w:rsidRDefault="005A15EB" w:rsidP="008910CB">
            <w:pPr>
              <w:spacing w:after="0" w:line="240" w:lineRule="auto"/>
              <w:jc w:val="both"/>
              <w:rPr>
                <w:rFonts w:ascii="Times New Roman" w:hAnsi="Times New Roman"/>
                <w:sz w:val="28"/>
                <w:szCs w:val="28"/>
              </w:rPr>
            </w:pPr>
            <w:r w:rsidRPr="009B74DB">
              <w:rPr>
                <w:rFonts w:ascii="Times New Roman" w:hAnsi="Times New Roman"/>
                <w:sz w:val="28"/>
                <w:szCs w:val="28"/>
              </w:rPr>
              <w:t>Количество объектов недвижимого имущества, поставленных на государственный кадастровый учёт, оформлены технические паспорта, технические планы</w:t>
            </w:r>
          </w:p>
        </w:tc>
        <w:tc>
          <w:tcPr>
            <w:tcW w:w="1418" w:type="dxa"/>
            <w:tcBorders>
              <w:top w:val="single" w:sz="4" w:space="0" w:color="auto"/>
              <w:left w:val="single" w:sz="4" w:space="0" w:color="auto"/>
              <w:bottom w:val="single" w:sz="4" w:space="0" w:color="auto"/>
              <w:right w:val="single" w:sz="4" w:space="0" w:color="auto"/>
            </w:tcBorders>
          </w:tcPr>
          <w:p w:rsidR="005A15EB" w:rsidRPr="00AB6553" w:rsidRDefault="005A15EB" w:rsidP="008910CB">
            <w:pPr>
              <w:spacing w:after="0" w:line="240" w:lineRule="auto"/>
              <w:jc w:val="center"/>
              <w:rPr>
                <w:rFonts w:ascii="Times New Roman" w:hAnsi="Times New Roman"/>
                <w:sz w:val="28"/>
                <w:szCs w:val="28"/>
              </w:rPr>
            </w:pPr>
            <w:r w:rsidRPr="00AB6553">
              <w:rPr>
                <w:rFonts w:ascii="Times New Roman" w:hAnsi="Times New Roman"/>
                <w:sz w:val="28"/>
                <w:szCs w:val="28"/>
              </w:rPr>
              <w:t>шт.</w:t>
            </w:r>
          </w:p>
        </w:tc>
        <w:tc>
          <w:tcPr>
            <w:tcW w:w="2977" w:type="dxa"/>
            <w:tcBorders>
              <w:top w:val="single" w:sz="4" w:space="0" w:color="auto"/>
              <w:left w:val="single" w:sz="4" w:space="0" w:color="auto"/>
              <w:bottom w:val="single" w:sz="4" w:space="0" w:color="auto"/>
              <w:right w:val="single" w:sz="4" w:space="0" w:color="auto"/>
            </w:tcBorders>
          </w:tcPr>
          <w:p w:rsidR="005A15EB" w:rsidRPr="00AB6553" w:rsidRDefault="005A15EB" w:rsidP="008910CB">
            <w:pPr>
              <w:autoSpaceDE w:val="0"/>
              <w:autoSpaceDN w:val="0"/>
              <w:adjustRightInd w:val="0"/>
              <w:spacing w:after="0" w:line="240" w:lineRule="auto"/>
              <w:jc w:val="center"/>
              <w:rPr>
                <w:rFonts w:ascii="Times New Roman" w:hAnsi="Times New Roman"/>
                <w:sz w:val="28"/>
                <w:szCs w:val="28"/>
              </w:rPr>
            </w:pPr>
            <w:r w:rsidRPr="00AB6553">
              <w:rPr>
                <w:rFonts w:ascii="Times New Roman" w:hAnsi="Times New Roman"/>
                <w:sz w:val="28"/>
                <w:szCs w:val="28"/>
              </w:rPr>
              <w:t>-</w:t>
            </w:r>
          </w:p>
        </w:tc>
        <w:tc>
          <w:tcPr>
            <w:tcW w:w="850" w:type="dxa"/>
            <w:tcBorders>
              <w:top w:val="single" w:sz="4" w:space="0" w:color="auto"/>
              <w:left w:val="single" w:sz="4" w:space="0" w:color="auto"/>
              <w:bottom w:val="single" w:sz="4" w:space="0" w:color="auto"/>
              <w:right w:val="single" w:sz="4" w:space="0" w:color="auto"/>
            </w:tcBorders>
          </w:tcPr>
          <w:p w:rsidR="005A15EB" w:rsidRPr="00745A9E" w:rsidRDefault="005A15EB" w:rsidP="008910CB">
            <w:pPr>
              <w:autoSpaceDE w:val="0"/>
              <w:autoSpaceDN w:val="0"/>
              <w:adjustRightInd w:val="0"/>
              <w:spacing w:after="0" w:line="240" w:lineRule="auto"/>
              <w:jc w:val="center"/>
              <w:rPr>
                <w:rFonts w:ascii="Times New Roman" w:hAnsi="Times New Roman"/>
                <w:sz w:val="28"/>
                <w:szCs w:val="28"/>
              </w:rPr>
            </w:pPr>
            <w:r w:rsidRPr="00745A9E">
              <w:rPr>
                <w:rFonts w:ascii="Times New Roman" w:hAnsi="Times New Roman"/>
                <w:sz w:val="28"/>
                <w:szCs w:val="28"/>
              </w:rPr>
              <w:t>2</w:t>
            </w:r>
          </w:p>
        </w:tc>
        <w:tc>
          <w:tcPr>
            <w:tcW w:w="851" w:type="dxa"/>
            <w:tcBorders>
              <w:top w:val="single" w:sz="4" w:space="0" w:color="auto"/>
              <w:left w:val="single" w:sz="4" w:space="0" w:color="auto"/>
              <w:bottom w:val="single" w:sz="4" w:space="0" w:color="auto"/>
              <w:right w:val="single" w:sz="4" w:space="0" w:color="auto"/>
            </w:tcBorders>
          </w:tcPr>
          <w:p w:rsidR="005A15EB" w:rsidRPr="00745A9E" w:rsidRDefault="005A15EB" w:rsidP="008910CB">
            <w:pPr>
              <w:autoSpaceDE w:val="0"/>
              <w:autoSpaceDN w:val="0"/>
              <w:adjustRightInd w:val="0"/>
              <w:spacing w:after="0" w:line="240" w:lineRule="auto"/>
              <w:jc w:val="center"/>
              <w:rPr>
                <w:rFonts w:ascii="Times New Roman" w:hAnsi="Times New Roman"/>
                <w:sz w:val="28"/>
                <w:szCs w:val="28"/>
              </w:rPr>
            </w:pPr>
            <w:r w:rsidRPr="00745A9E">
              <w:rPr>
                <w:rFonts w:ascii="Times New Roman" w:hAnsi="Times New Roman"/>
                <w:sz w:val="28"/>
                <w:szCs w:val="28"/>
              </w:rPr>
              <w:t>170</w:t>
            </w:r>
          </w:p>
        </w:tc>
        <w:tc>
          <w:tcPr>
            <w:tcW w:w="992" w:type="dxa"/>
            <w:tcBorders>
              <w:top w:val="single" w:sz="4" w:space="0" w:color="auto"/>
              <w:left w:val="single" w:sz="4" w:space="0" w:color="auto"/>
              <w:bottom w:val="single" w:sz="4" w:space="0" w:color="auto"/>
              <w:right w:val="single" w:sz="4" w:space="0" w:color="auto"/>
            </w:tcBorders>
            <w:shd w:val="clear" w:color="auto" w:fill="auto"/>
          </w:tcPr>
          <w:p w:rsidR="005A15EB" w:rsidRPr="007306CC" w:rsidRDefault="00C90D29" w:rsidP="008C1CF2">
            <w:pPr>
              <w:autoSpaceDE w:val="0"/>
              <w:autoSpaceDN w:val="0"/>
              <w:adjustRightInd w:val="0"/>
              <w:spacing w:after="0" w:line="240" w:lineRule="auto"/>
              <w:jc w:val="center"/>
              <w:rPr>
                <w:rFonts w:ascii="Times New Roman" w:hAnsi="Times New Roman"/>
                <w:sz w:val="28"/>
                <w:szCs w:val="28"/>
              </w:rPr>
            </w:pPr>
            <w:r>
              <w:rPr>
                <w:rFonts w:ascii="Times New Roman" w:hAnsi="Times New Roman"/>
                <w:sz w:val="28"/>
                <w:szCs w:val="28"/>
              </w:rPr>
              <w:t>64</w:t>
            </w:r>
          </w:p>
        </w:tc>
        <w:tc>
          <w:tcPr>
            <w:tcW w:w="283" w:type="dxa"/>
            <w:tcBorders>
              <w:left w:val="single" w:sz="4" w:space="0" w:color="auto"/>
            </w:tcBorders>
          </w:tcPr>
          <w:p w:rsidR="005A15EB" w:rsidRDefault="005A15EB" w:rsidP="008910CB">
            <w:pPr>
              <w:autoSpaceDE w:val="0"/>
              <w:autoSpaceDN w:val="0"/>
              <w:adjustRightInd w:val="0"/>
              <w:spacing w:after="0" w:line="240" w:lineRule="auto"/>
              <w:jc w:val="center"/>
              <w:rPr>
                <w:rFonts w:ascii="Times New Roman" w:hAnsi="Times New Roman"/>
                <w:sz w:val="28"/>
                <w:szCs w:val="28"/>
              </w:rPr>
            </w:pPr>
          </w:p>
        </w:tc>
      </w:tr>
      <w:tr w:rsidR="005A15EB" w:rsidRPr="00AB6553" w:rsidTr="004977B3">
        <w:trPr>
          <w:tblCellSpacing w:w="5" w:type="nil"/>
        </w:trPr>
        <w:tc>
          <w:tcPr>
            <w:tcW w:w="567" w:type="dxa"/>
            <w:tcBorders>
              <w:top w:val="single" w:sz="4" w:space="0" w:color="auto"/>
              <w:left w:val="single" w:sz="4" w:space="0" w:color="auto"/>
              <w:bottom w:val="single" w:sz="4" w:space="0" w:color="auto"/>
              <w:right w:val="single" w:sz="4" w:space="0" w:color="auto"/>
            </w:tcBorders>
          </w:tcPr>
          <w:p w:rsidR="005A15EB" w:rsidRPr="00AB6553" w:rsidRDefault="005A15EB" w:rsidP="008910CB">
            <w:pPr>
              <w:autoSpaceDE w:val="0"/>
              <w:autoSpaceDN w:val="0"/>
              <w:adjustRightInd w:val="0"/>
              <w:spacing w:after="0" w:line="240" w:lineRule="auto"/>
              <w:jc w:val="center"/>
              <w:rPr>
                <w:rFonts w:ascii="Times New Roman" w:hAnsi="Times New Roman"/>
                <w:sz w:val="28"/>
                <w:szCs w:val="28"/>
              </w:rPr>
            </w:pPr>
            <w:r w:rsidRPr="00AB6553">
              <w:rPr>
                <w:rFonts w:ascii="Times New Roman" w:hAnsi="Times New Roman"/>
                <w:sz w:val="28"/>
                <w:szCs w:val="28"/>
              </w:rPr>
              <w:t>2</w:t>
            </w:r>
          </w:p>
        </w:tc>
        <w:tc>
          <w:tcPr>
            <w:tcW w:w="6804" w:type="dxa"/>
            <w:tcBorders>
              <w:top w:val="single" w:sz="4" w:space="0" w:color="auto"/>
              <w:left w:val="single" w:sz="4" w:space="0" w:color="auto"/>
              <w:bottom w:val="single" w:sz="4" w:space="0" w:color="auto"/>
              <w:right w:val="single" w:sz="4" w:space="0" w:color="auto"/>
            </w:tcBorders>
          </w:tcPr>
          <w:p w:rsidR="005A15EB" w:rsidRPr="009B74DB" w:rsidRDefault="005A15EB" w:rsidP="008910CB">
            <w:pPr>
              <w:spacing w:after="0" w:line="240" w:lineRule="auto"/>
              <w:jc w:val="both"/>
              <w:rPr>
                <w:rFonts w:ascii="Times New Roman" w:hAnsi="Times New Roman"/>
                <w:sz w:val="28"/>
                <w:szCs w:val="28"/>
              </w:rPr>
            </w:pPr>
            <w:r w:rsidRPr="009B74DB">
              <w:rPr>
                <w:rFonts w:ascii="Times New Roman" w:hAnsi="Times New Roman"/>
                <w:sz w:val="28"/>
                <w:szCs w:val="28"/>
              </w:rPr>
              <w:t xml:space="preserve">Количество земельных участков, поставленных на государственный кадастровый учёт, оформлены межевые планы </w:t>
            </w:r>
          </w:p>
        </w:tc>
        <w:tc>
          <w:tcPr>
            <w:tcW w:w="1418" w:type="dxa"/>
            <w:tcBorders>
              <w:top w:val="single" w:sz="4" w:space="0" w:color="auto"/>
              <w:left w:val="single" w:sz="4" w:space="0" w:color="auto"/>
              <w:bottom w:val="single" w:sz="4" w:space="0" w:color="auto"/>
              <w:right w:val="single" w:sz="4" w:space="0" w:color="auto"/>
            </w:tcBorders>
          </w:tcPr>
          <w:p w:rsidR="005A15EB" w:rsidRPr="00AB6553" w:rsidRDefault="005A15EB" w:rsidP="008910CB">
            <w:pPr>
              <w:spacing w:after="0" w:line="240" w:lineRule="auto"/>
              <w:jc w:val="center"/>
              <w:rPr>
                <w:rFonts w:ascii="Times New Roman" w:hAnsi="Times New Roman"/>
                <w:sz w:val="28"/>
                <w:szCs w:val="28"/>
              </w:rPr>
            </w:pPr>
            <w:r w:rsidRPr="00AB6553">
              <w:rPr>
                <w:rFonts w:ascii="Times New Roman" w:hAnsi="Times New Roman"/>
                <w:sz w:val="28"/>
                <w:szCs w:val="28"/>
              </w:rPr>
              <w:t>шт.</w:t>
            </w:r>
          </w:p>
        </w:tc>
        <w:tc>
          <w:tcPr>
            <w:tcW w:w="2977" w:type="dxa"/>
            <w:tcBorders>
              <w:top w:val="single" w:sz="4" w:space="0" w:color="auto"/>
              <w:left w:val="single" w:sz="4" w:space="0" w:color="auto"/>
              <w:bottom w:val="single" w:sz="4" w:space="0" w:color="auto"/>
              <w:right w:val="single" w:sz="4" w:space="0" w:color="auto"/>
            </w:tcBorders>
          </w:tcPr>
          <w:p w:rsidR="005A15EB" w:rsidRPr="00AB6553" w:rsidRDefault="005A15EB" w:rsidP="008910CB">
            <w:pPr>
              <w:autoSpaceDE w:val="0"/>
              <w:autoSpaceDN w:val="0"/>
              <w:adjustRightInd w:val="0"/>
              <w:spacing w:after="0" w:line="240" w:lineRule="auto"/>
              <w:jc w:val="center"/>
              <w:rPr>
                <w:rFonts w:ascii="Times New Roman" w:hAnsi="Times New Roman"/>
                <w:sz w:val="28"/>
                <w:szCs w:val="28"/>
              </w:rPr>
            </w:pPr>
            <w:r w:rsidRPr="00AB6553">
              <w:rPr>
                <w:rFonts w:ascii="Times New Roman" w:hAnsi="Times New Roman"/>
                <w:sz w:val="28"/>
                <w:szCs w:val="28"/>
              </w:rPr>
              <w:t>-</w:t>
            </w:r>
          </w:p>
          <w:p w:rsidR="005A15EB" w:rsidRPr="00AB6553" w:rsidRDefault="005A15EB" w:rsidP="008910CB">
            <w:pPr>
              <w:autoSpaceDE w:val="0"/>
              <w:autoSpaceDN w:val="0"/>
              <w:adjustRightInd w:val="0"/>
              <w:spacing w:after="0" w:line="240" w:lineRule="auto"/>
              <w:jc w:val="center"/>
              <w:rPr>
                <w:rFonts w:ascii="Times New Roman" w:hAnsi="Times New Roman"/>
                <w:sz w:val="28"/>
                <w:szCs w:val="28"/>
              </w:rPr>
            </w:pPr>
          </w:p>
        </w:tc>
        <w:tc>
          <w:tcPr>
            <w:tcW w:w="850" w:type="dxa"/>
            <w:tcBorders>
              <w:top w:val="single" w:sz="4" w:space="0" w:color="auto"/>
              <w:left w:val="single" w:sz="4" w:space="0" w:color="auto"/>
              <w:bottom w:val="single" w:sz="4" w:space="0" w:color="auto"/>
              <w:right w:val="single" w:sz="4" w:space="0" w:color="auto"/>
            </w:tcBorders>
          </w:tcPr>
          <w:p w:rsidR="005A15EB" w:rsidRPr="00745A9E" w:rsidRDefault="005A15EB" w:rsidP="008910CB">
            <w:pPr>
              <w:autoSpaceDE w:val="0"/>
              <w:autoSpaceDN w:val="0"/>
              <w:adjustRightInd w:val="0"/>
              <w:spacing w:after="0" w:line="240" w:lineRule="auto"/>
              <w:jc w:val="center"/>
              <w:rPr>
                <w:rFonts w:ascii="Times New Roman" w:hAnsi="Times New Roman"/>
                <w:sz w:val="28"/>
                <w:szCs w:val="28"/>
              </w:rPr>
            </w:pPr>
            <w:r w:rsidRPr="00745A9E">
              <w:rPr>
                <w:rFonts w:ascii="Times New Roman" w:hAnsi="Times New Roman"/>
                <w:sz w:val="28"/>
                <w:szCs w:val="28"/>
              </w:rPr>
              <w:t>70</w:t>
            </w:r>
          </w:p>
        </w:tc>
        <w:tc>
          <w:tcPr>
            <w:tcW w:w="851" w:type="dxa"/>
            <w:tcBorders>
              <w:top w:val="single" w:sz="4" w:space="0" w:color="auto"/>
              <w:left w:val="single" w:sz="4" w:space="0" w:color="auto"/>
              <w:bottom w:val="single" w:sz="4" w:space="0" w:color="auto"/>
              <w:right w:val="single" w:sz="4" w:space="0" w:color="auto"/>
            </w:tcBorders>
          </w:tcPr>
          <w:p w:rsidR="005A15EB" w:rsidRPr="00745A9E" w:rsidRDefault="005A15EB" w:rsidP="008910CB">
            <w:pPr>
              <w:autoSpaceDE w:val="0"/>
              <w:autoSpaceDN w:val="0"/>
              <w:adjustRightInd w:val="0"/>
              <w:spacing w:after="0" w:line="240" w:lineRule="auto"/>
              <w:jc w:val="center"/>
              <w:rPr>
                <w:rFonts w:ascii="Times New Roman" w:hAnsi="Times New Roman"/>
                <w:sz w:val="28"/>
                <w:szCs w:val="28"/>
              </w:rPr>
            </w:pPr>
            <w:r w:rsidRPr="00745A9E">
              <w:rPr>
                <w:rFonts w:ascii="Times New Roman" w:hAnsi="Times New Roman"/>
                <w:sz w:val="28"/>
                <w:szCs w:val="28"/>
              </w:rPr>
              <w:t>11</w:t>
            </w:r>
          </w:p>
          <w:p w:rsidR="005A15EB" w:rsidRPr="00745A9E" w:rsidRDefault="005A15EB" w:rsidP="008910CB">
            <w:pPr>
              <w:autoSpaceDE w:val="0"/>
              <w:autoSpaceDN w:val="0"/>
              <w:adjustRightInd w:val="0"/>
              <w:spacing w:after="0" w:line="240" w:lineRule="auto"/>
              <w:jc w:val="center"/>
              <w:rPr>
                <w:rFonts w:ascii="Times New Roman" w:hAnsi="Times New Roman"/>
                <w:sz w:val="28"/>
                <w:szCs w:val="28"/>
              </w:rPr>
            </w:pPr>
          </w:p>
        </w:tc>
        <w:tc>
          <w:tcPr>
            <w:tcW w:w="992" w:type="dxa"/>
            <w:tcBorders>
              <w:top w:val="single" w:sz="4" w:space="0" w:color="auto"/>
              <w:left w:val="single" w:sz="4" w:space="0" w:color="auto"/>
              <w:bottom w:val="single" w:sz="4" w:space="0" w:color="auto"/>
              <w:right w:val="single" w:sz="4" w:space="0" w:color="auto"/>
            </w:tcBorders>
            <w:shd w:val="clear" w:color="auto" w:fill="auto"/>
          </w:tcPr>
          <w:p w:rsidR="005A15EB" w:rsidRPr="007306CC" w:rsidRDefault="00C90D29" w:rsidP="009F752F">
            <w:pPr>
              <w:autoSpaceDE w:val="0"/>
              <w:autoSpaceDN w:val="0"/>
              <w:adjustRightInd w:val="0"/>
              <w:spacing w:after="0" w:line="240" w:lineRule="auto"/>
              <w:jc w:val="center"/>
              <w:rPr>
                <w:rFonts w:ascii="Times New Roman" w:hAnsi="Times New Roman"/>
                <w:sz w:val="28"/>
                <w:szCs w:val="28"/>
              </w:rPr>
            </w:pPr>
            <w:r>
              <w:rPr>
                <w:rFonts w:ascii="Times New Roman" w:hAnsi="Times New Roman"/>
                <w:sz w:val="28"/>
                <w:szCs w:val="28"/>
              </w:rPr>
              <w:t>43</w:t>
            </w:r>
          </w:p>
        </w:tc>
        <w:tc>
          <w:tcPr>
            <w:tcW w:w="283" w:type="dxa"/>
            <w:tcBorders>
              <w:left w:val="single" w:sz="4" w:space="0" w:color="auto"/>
            </w:tcBorders>
          </w:tcPr>
          <w:p w:rsidR="005A15EB" w:rsidRDefault="005A15EB" w:rsidP="008910CB">
            <w:pPr>
              <w:autoSpaceDE w:val="0"/>
              <w:autoSpaceDN w:val="0"/>
              <w:adjustRightInd w:val="0"/>
              <w:spacing w:after="0" w:line="240" w:lineRule="auto"/>
              <w:jc w:val="center"/>
              <w:rPr>
                <w:rFonts w:ascii="Times New Roman" w:hAnsi="Times New Roman"/>
                <w:sz w:val="28"/>
                <w:szCs w:val="28"/>
              </w:rPr>
            </w:pPr>
          </w:p>
        </w:tc>
      </w:tr>
      <w:tr w:rsidR="005A15EB" w:rsidRPr="00AB6553" w:rsidTr="004977B3">
        <w:trPr>
          <w:tblCellSpacing w:w="5" w:type="nil"/>
        </w:trPr>
        <w:tc>
          <w:tcPr>
            <w:tcW w:w="567" w:type="dxa"/>
            <w:tcBorders>
              <w:top w:val="single" w:sz="4" w:space="0" w:color="auto"/>
              <w:left w:val="single" w:sz="4" w:space="0" w:color="auto"/>
              <w:bottom w:val="single" w:sz="4" w:space="0" w:color="auto"/>
              <w:right w:val="single" w:sz="4" w:space="0" w:color="auto"/>
            </w:tcBorders>
          </w:tcPr>
          <w:p w:rsidR="005A15EB" w:rsidRPr="00AB6553" w:rsidRDefault="005A15EB" w:rsidP="008910CB">
            <w:pPr>
              <w:autoSpaceDE w:val="0"/>
              <w:autoSpaceDN w:val="0"/>
              <w:adjustRightInd w:val="0"/>
              <w:spacing w:after="0" w:line="240" w:lineRule="auto"/>
              <w:jc w:val="center"/>
              <w:rPr>
                <w:rFonts w:ascii="Times New Roman" w:hAnsi="Times New Roman"/>
                <w:sz w:val="28"/>
                <w:szCs w:val="28"/>
              </w:rPr>
            </w:pPr>
            <w:r w:rsidRPr="00AB6553">
              <w:rPr>
                <w:rFonts w:ascii="Times New Roman" w:hAnsi="Times New Roman"/>
                <w:sz w:val="28"/>
                <w:szCs w:val="28"/>
              </w:rPr>
              <w:t>3</w:t>
            </w:r>
          </w:p>
        </w:tc>
        <w:tc>
          <w:tcPr>
            <w:tcW w:w="6804" w:type="dxa"/>
            <w:tcBorders>
              <w:top w:val="single" w:sz="4" w:space="0" w:color="auto"/>
              <w:left w:val="single" w:sz="4" w:space="0" w:color="auto"/>
              <w:bottom w:val="single" w:sz="4" w:space="0" w:color="auto"/>
              <w:right w:val="single" w:sz="4" w:space="0" w:color="auto"/>
            </w:tcBorders>
          </w:tcPr>
          <w:p w:rsidR="005A15EB" w:rsidRPr="00AB6553" w:rsidRDefault="005A15EB" w:rsidP="008910CB">
            <w:pPr>
              <w:spacing w:after="0" w:line="240" w:lineRule="auto"/>
              <w:jc w:val="both"/>
              <w:rPr>
                <w:rFonts w:ascii="Times New Roman" w:hAnsi="Times New Roman"/>
                <w:sz w:val="28"/>
                <w:szCs w:val="28"/>
              </w:rPr>
            </w:pPr>
            <w:r w:rsidRPr="00AB6553">
              <w:rPr>
                <w:rFonts w:ascii="Times New Roman" w:hAnsi="Times New Roman"/>
                <w:sz w:val="28"/>
                <w:szCs w:val="28"/>
              </w:rPr>
              <w:t>Количество объектов</w:t>
            </w:r>
            <w:r w:rsidR="003F7A2C">
              <w:rPr>
                <w:rFonts w:ascii="Times New Roman" w:hAnsi="Times New Roman"/>
                <w:sz w:val="28"/>
                <w:szCs w:val="28"/>
              </w:rPr>
              <w:t>,</w:t>
            </w:r>
            <w:r w:rsidRPr="00AB6553">
              <w:rPr>
                <w:rFonts w:ascii="Times New Roman" w:hAnsi="Times New Roman"/>
                <w:sz w:val="28"/>
                <w:szCs w:val="28"/>
              </w:rPr>
              <w:t xml:space="preserve"> по которым получена оценка рыночной стоимости </w:t>
            </w:r>
          </w:p>
        </w:tc>
        <w:tc>
          <w:tcPr>
            <w:tcW w:w="1418" w:type="dxa"/>
            <w:tcBorders>
              <w:top w:val="single" w:sz="4" w:space="0" w:color="auto"/>
              <w:left w:val="single" w:sz="4" w:space="0" w:color="auto"/>
              <w:bottom w:val="single" w:sz="4" w:space="0" w:color="auto"/>
              <w:right w:val="single" w:sz="4" w:space="0" w:color="auto"/>
            </w:tcBorders>
          </w:tcPr>
          <w:p w:rsidR="005A15EB" w:rsidRPr="00AB6553" w:rsidRDefault="005A15EB" w:rsidP="008910CB">
            <w:pPr>
              <w:spacing w:after="0" w:line="240" w:lineRule="auto"/>
              <w:jc w:val="center"/>
              <w:rPr>
                <w:rFonts w:ascii="Times New Roman" w:hAnsi="Times New Roman"/>
                <w:sz w:val="28"/>
                <w:szCs w:val="28"/>
              </w:rPr>
            </w:pPr>
            <w:r w:rsidRPr="00AB6553">
              <w:rPr>
                <w:rFonts w:ascii="Times New Roman" w:hAnsi="Times New Roman"/>
                <w:sz w:val="28"/>
                <w:szCs w:val="28"/>
              </w:rPr>
              <w:t>шт.</w:t>
            </w:r>
          </w:p>
        </w:tc>
        <w:tc>
          <w:tcPr>
            <w:tcW w:w="2977" w:type="dxa"/>
            <w:tcBorders>
              <w:top w:val="single" w:sz="4" w:space="0" w:color="auto"/>
              <w:left w:val="single" w:sz="4" w:space="0" w:color="auto"/>
              <w:bottom w:val="single" w:sz="4" w:space="0" w:color="auto"/>
              <w:right w:val="single" w:sz="4" w:space="0" w:color="auto"/>
            </w:tcBorders>
          </w:tcPr>
          <w:p w:rsidR="005A15EB" w:rsidRPr="00AB6553" w:rsidRDefault="005A15EB" w:rsidP="008910CB">
            <w:pPr>
              <w:autoSpaceDE w:val="0"/>
              <w:autoSpaceDN w:val="0"/>
              <w:adjustRightInd w:val="0"/>
              <w:spacing w:after="0" w:line="240" w:lineRule="auto"/>
              <w:jc w:val="center"/>
              <w:rPr>
                <w:rFonts w:ascii="Times New Roman" w:hAnsi="Times New Roman"/>
                <w:sz w:val="28"/>
                <w:szCs w:val="28"/>
              </w:rPr>
            </w:pPr>
            <w:r w:rsidRPr="00AB6553">
              <w:rPr>
                <w:rFonts w:ascii="Times New Roman" w:hAnsi="Times New Roman"/>
                <w:sz w:val="28"/>
                <w:szCs w:val="28"/>
              </w:rPr>
              <w:t>-</w:t>
            </w:r>
          </w:p>
        </w:tc>
        <w:tc>
          <w:tcPr>
            <w:tcW w:w="850" w:type="dxa"/>
            <w:tcBorders>
              <w:top w:val="single" w:sz="4" w:space="0" w:color="auto"/>
              <w:left w:val="single" w:sz="4" w:space="0" w:color="auto"/>
              <w:bottom w:val="single" w:sz="4" w:space="0" w:color="auto"/>
              <w:right w:val="single" w:sz="4" w:space="0" w:color="auto"/>
            </w:tcBorders>
          </w:tcPr>
          <w:p w:rsidR="005A15EB" w:rsidRPr="00745A9E" w:rsidRDefault="005A15EB" w:rsidP="008910CB">
            <w:pPr>
              <w:autoSpaceDE w:val="0"/>
              <w:autoSpaceDN w:val="0"/>
              <w:adjustRightInd w:val="0"/>
              <w:spacing w:after="0" w:line="240" w:lineRule="auto"/>
              <w:jc w:val="center"/>
              <w:rPr>
                <w:rFonts w:ascii="Times New Roman" w:hAnsi="Times New Roman"/>
                <w:sz w:val="28"/>
                <w:szCs w:val="28"/>
              </w:rPr>
            </w:pPr>
            <w:r w:rsidRPr="00745A9E">
              <w:rPr>
                <w:rFonts w:ascii="Times New Roman" w:hAnsi="Times New Roman"/>
                <w:sz w:val="28"/>
                <w:szCs w:val="28"/>
              </w:rPr>
              <w:t>27</w:t>
            </w:r>
          </w:p>
        </w:tc>
        <w:tc>
          <w:tcPr>
            <w:tcW w:w="851" w:type="dxa"/>
            <w:tcBorders>
              <w:top w:val="single" w:sz="4" w:space="0" w:color="auto"/>
              <w:left w:val="single" w:sz="4" w:space="0" w:color="auto"/>
              <w:bottom w:val="single" w:sz="4" w:space="0" w:color="auto"/>
              <w:right w:val="single" w:sz="4" w:space="0" w:color="auto"/>
            </w:tcBorders>
          </w:tcPr>
          <w:p w:rsidR="005A15EB" w:rsidRPr="00745A9E" w:rsidRDefault="005A15EB" w:rsidP="008910CB">
            <w:pPr>
              <w:autoSpaceDE w:val="0"/>
              <w:autoSpaceDN w:val="0"/>
              <w:adjustRightInd w:val="0"/>
              <w:spacing w:after="0" w:line="240" w:lineRule="auto"/>
              <w:jc w:val="center"/>
              <w:rPr>
                <w:rFonts w:ascii="Times New Roman" w:hAnsi="Times New Roman"/>
                <w:sz w:val="28"/>
                <w:szCs w:val="28"/>
              </w:rPr>
            </w:pPr>
            <w:r w:rsidRPr="00745A9E">
              <w:rPr>
                <w:rFonts w:ascii="Times New Roman" w:hAnsi="Times New Roman"/>
                <w:sz w:val="28"/>
                <w:szCs w:val="28"/>
              </w:rPr>
              <w:t>1100</w:t>
            </w:r>
          </w:p>
        </w:tc>
        <w:tc>
          <w:tcPr>
            <w:tcW w:w="992" w:type="dxa"/>
            <w:tcBorders>
              <w:top w:val="single" w:sz="4" w:space="0" w:color="auto"/>
              <w:left w:val="single" w:sz="4" w:space="0" w:color="auto"/>
              <w:bottom w:val="single" w:sz="4" w:space="0" w:color="auto"/>
              <w:right w:val="single" w:sz="4" w:space="0" w:color="auto"/>
            </w:tcBorders>
            <w:shd w:val="clear" w:color="auto" w:fill="auto"/>
          </w:tcPr>
          <w:p w:rsidR="005A15EB" w:rsidRPr="007306CC" w:rsidRDefault="009F752F" w:rsidP="00440B9D">
            <w:pPr>
              <w:autoSpaceDE w:val="0"/>
              <w:autoSpaceDN w:val="0"/>
              <w:adjustRightInd w:val="0"/>
              <w:spacing w:after="0" w:line="240" w:lineRule="auto"/>
              <w:jc w:val="center"/>
              <w:rPr>
                <w:rFonts w:ascii="Times New Roman" w:hAnsi="Times New Roman"/>
                <w:sz w:val="28"/>
                <w:szCs w:val="28"/>
              </w:rPr>
            </w:pPr>
            <w:r w:rsidRPr="007306CC">
              <w:rPr>
                <w:rFonts w:ascii="Times New Roman" w:hAnsi="Times New Roman"/>
                <w:sz w:val="28"/>
                <w:szCs w:val="28"/>
              </w:rPr>
              <w:t>67</w:t>
            </w:r>
            <w:r w:rsidR="00C90D29">
              <w:rPr>
                <w:rFonts w:ascii="Times New Roman" w:hAnsi="Times New Roman"/>
                <w:sz w:val="28"/>
                <w:szCs w:val="28"/>
              </w:rPr>
              <w:t>8</w:t>
            </w:r>
          </w:p>
        </w:tc>
        <w:tc>
          <w:tcPr>
            <w:tcW w:w="283" w:type="dxa"/>
            <w:tcBorders>
              <w:left w:val="single" w:sz="4" w:space="0" w:color="auto"/>
            </w:tcBorders>
          </w:tcPr>
          <w:p w:rsidR="005A15EB" w:rsidRDefault="005A15EB" w:rsidP="008910CB">
            <w:pPr>
              <w:autoSpaceDE w:val="0"/>
              <w:autoSpaceDN w:val="0"/>
              <w:adjustRightInd w:val="0"/>
              <w:spacing w:after="0" w:line="240" w:lineRule="auto"/>
              <w:jc w:val="center"/>
              <w:rPr>
                <w:rFonts w:ascii="Times New Roman" w:hAnsi="Times New Roman"/>
                <w:sz w:val="28"/>
                <w:szCs w:val="28"/>
              </w:rPr>
            </w:pPr>
          </w:p>
        </w:tc>
      </w:tr>
      <w:tr w:rsidR="005A15EB" w:rsidRPr="00AB6553" w:rsidTr="004977B3">
        <w:trPr>
          <w:tblCellSpacing w:w="5" w:type="nil"/>
        </w:trPr>
        <w:tc>
          <w:tcPr>
            <w:tcW w:w="567" w:type="dxa"/>
            <w:tcBorders>
              <w:top w:val="single" w:sz="4" w:space="0" w:color="auto"/>
              <w:left w:val="single" w:sz="4" w:space="0" w:color="auto"/>
              <w:bottom w:val="single" w:sz="4" w:space="0" w:color="auto"/>
              <w:right w:val="single" w:sz="4" w:space="0" w:color="auto"/>
            </w:tcBorders>
          </w:tcPr>
          <w:p w:rsidR="005A15EB" w:rsidRPr="00AB6553" w:rsidRDefault="005A15EB" w:rsidP="008910CB">
            <w:pPr>
              <w:autoSpaceDE w:val="0"/>
              <w:autoSpaceDN w:val="0"/>
              <w:adjustRightInd w:val="0"/>
              <w:spacing w:after="0" w:line="240" w:lineRule="auto"/>
              <w:jc w:val="center"/>
              <w:rPr>
                <w:rFonts w:ascii="Times New Roman" w:hAnsi="Times New Roman"/>
                <w:sz w:val="28"/>
                <w:szCs w:val="28"/>
              </w:rPr>
            </w:pPr>
            <w:r w:rsidRPr="00AB6553">
              <w:rPr>
                <w:rFonts w:ascii="Times New Roman" w:hAnsi="Times New Roman"/>
                <w:sz w:val="28"/>
                <w:szCs w:val="28"/>
              </w:rPr>
              <w:t>4</w:t>
            </w:r>
          </w:p>
        </w:tc>
        <w:tc>
          <w:tcPr>
            <w:tcW w:w="6804" w:type="dxa"/>
            <w:tcBorders>
              <w:top w:val="single" w:sz="4" w:space="0" w:color="auto"/>
              <w:left w:val="single" w:sz="4" w:space="0" w:color="auto"/>
              <w:bottom w:val="single" w:sz="4" w:space="0" w:color="auto"/>
              <w:right w:val="single" w:sz="4" w:space="0" w:color="auto"/>
            </w:tcBorders>
          </w:tcPr>
          <w:p w:rsidR="005A15EB" w:rsidRPr="00AB6553" w:rsidRDefault="005A15EB" w:rsidP="008910CB">
            <w:pPr>
              <w:spacing w:after="0" w:line="240" w:lineRule="auto"/>
              <w:jc w:val="both"/>
              <w:rPr>
                <w:rFonts w:ascii="Times New Roman" w:hAnsi="Times New Roman"/>
                <w:sz w:val="28"/>
                <w:szCs w:val="28"/>
              </w:rPr>
            </w:pPr>
            <w:r w:rsidRPr="00AB6553">
              <w:rPr>
                <w:rFonts w:ascii="Times New Roman" w:hAnsi="Times New Roman"/>
                <w:sz w:val="28"/>
                <w:szCs w:val="28"/>
              </w:rPr>
              <w:t>Количество объектов</w:t>
            </w:r>
            <w:r w:rsidR="003F7A2C">
              <w:rPr>
                <w:rFonts w:ascii="Times New Roman" w:hAnsi="Times New Roman"/>
                <w:sz w:val="28"/>
                <w:szCs w:val="28"/>
              </w:rPr>
              <w:t>,</w:t>
            </w:r>
            <w:r w:rsidRPr="00AB6553">
              <w:rPr>
                <w:rFonts w:ascii="Times New Roman" w:hAnsi="Times New Roman"/>
                <w:sz w:val="28"/>
                <w:szCs w:val="28"/>
              </w:rPr>
              <w:t xml:space="preserve"> по которым получена оценка рыночной стоимости арендной платы</w:t>
            </w:r>
          </w:p>
        </w:tc>
        <w:tc>
          <w:tcPr>
            <w:tcW w:w="1418" w:type="dxa"/>
            <w:tcBorders>
              <w:top w:val="single" w:sz="4" w:space="0" w:color="auto"/>
              <w:left w:val="single" w:sz="4" w:space="0" w:color="auto"/>
              <w:bottom w:val="single" w:sz="4" w:space="0" w:color="auto"/>
              <w:right w:val="single" w:sz="4" w:space="0" w:color="auto"/>
            </w:tcBorders>
          </w:tcPr>
          <w:p w:rsidR="005A15EB" w:rsidRPr="00AB6553" w:rsidRDefault="005A15EB" w:rsidP="008910CB">
            <w:pPr>
              <w:spacing w:after="0" w:line="240" w:lineRule="auto"/>
              <w:jc w:val="center"/>
              <w:rPr>
                <w:rFonts w:ascii="Times New Roman" w:hAnsi="Times New Roman"/>
                <w:sz w:val="28"/>
                <w:szCs w:val="28"/>
              </w:rPr>
            </w:pPr>
            <w:r w:rsidRPr="00AB6553">
              <w:rPr>
                <w:rFonts w:ascii="Times New Roman" w:hAnsi="Times New Roman"/>
                <w:sz w:val="28"/>
                <w:szCs w:val="28"/>
              </w:rPr>
              <w:t>шт.</w:t>
            </w:r>
          </w:p>
        </w:tc>
        <w:tc>
          <w:tcPr>
            <w:tcW w:w="2977" w:type="dxa"/>
            <w:tcBorders>
              <w:top w:val="single" w:sz="4" w:space="0" w:color="auto"/>
              <w:left w:val="single" w:sz="4" w:space="0" w:color="auto"/>
              <w:bottom w:val="single" w:sz="4" w:space="0" w:color="auto"/>
              <w:right w:val="single" w:sz="4" w:space="0" w:color="auto"/>
            </w:tcBorders>
          </w:tcPr>
          <w:p w:rsidR="005A15EB" w:rsidRPr="00AB6553" w:rsidRDefault="005A15EB" w:rsidP="008910CB">
            <w:pPr>
              <w:autoSpaceDE w:val="0"/>
              <w:autoSpaceDN w:val="0"/>
              <w:adjustRightInd w:val="0"/>
              <w:spacing w:after="0" w:line="240" w:lineRule="auto"/>
              <w:jc w:val="center"/>
              <w:rPr>
                <w:rFonts w:ascii="Times New Roman" w:hAnsi="Times New Roman"/>
                <w:sz w:val="28"/>
                <w:szCs w:val="28"/>
              </w:rPr>
            </w:pPr>
            <w:r w:rsidRPr="00AB6553">
              <w:rPr>
                <w:rFonts w:ascii="Times New Roman" w:hAnsi="Times New Roman"/>
                <w:sz w:val="28"/>
                <w:szCs w:val="28"/>
              </w:rPr>
              <w:t>-</w:t>
            </w:r>
          </w:p>
        </w:tc>
        <w:tc>
          <w:tcPr>
            <w:tcW w:w="850" w:type="dxa"/>
            <w:tcBorders>
              <w:top w:val="single" w:sz="4" w:space="0" w:color="auto"/>
              <w:left w:val="single" w:sz="4" w:space="0" w:color="auto"/>
              <w:bottom w:val="single" w:sz="4" w:space="0" w:color="auto"/>
              <w:right w:val="single" w:sz="4" w:space="0" w:color="auto"/>
            </w:tcBorders>
          </w:tcPr>
          <w:p w:rsidR="005A15EB" w:rsidRPr="00745A9E" w:rsidRDefault="005A15EB" w:rsidP="008910CB">
            <w:pPr>
              <w:autoSpaceDE w:val="0"/>
              <w:autoSpaceDN w:val="0"/>
              <w:adjustRightInd w:val="0"/>
              <w:spacing w:after="0" w:line="240" w:lineRule="auto"/>
              <w:jc w:val="center"/>
              <w:rPr>
                <w:rFonts w:ascii="Times New Roman" w:hAnsi="Times New Roman"/>
                <w:sz w:val="28"/>
                <w:szCs w:val="28"/>
              </w:rPr>
            </w:pPr>
            <w:r w:rsidRPr="00745A9E">
              <w:rPr>
                <w:rFonts w:ascii="Times New Roman" w:hAnsi="Times New Roman"/>
                <w:sz w:val="28"/>
                <w:szCs w:val="28"/>
              </w:rPr>
              <w:t>0</w:t>
            </w:r>
          </w:p>
        </w:tc>
        <w:tc>
          <w:tcPr>
            <w:tcW w:w="851" w:type="dxa"/>
            <w:tcBorders>
              <w:top w:val="single" w:sz="4" w:space="0" w:color="auto"/>
              <w:left w:val="single" w:sz="4" w:space="0" w:color="auto"/>
              <w:bottom w:val="single" w:sz="4" w:space="0" w:color="auto"/>
              <w:right w:val="single" w:sz="4" w:space="0" w:color="auto"/>
            </w:tcBorders>
          </w:tcPr>
          <w:p w:rsidR="005A15EB" w:rsidRPr="00745A9E" w:rsidRDefault="005A15EB" w:rsidP="008910CB">
            <w:pPr>
              <w:autoSpaceDE w:val="0"/>
              <w:autoSpaceDN w:val="0"/>
              <w:adjustRightInd w:val="0"/>
              <w:spacing w:after="0" w:line="240" w:lineRule="auto"/>
              <w:jc w:val="center"/>
              <w:rPr>
                <w:rFonts w:ascii="Times New Roman" w:hAnsi="Times New Roman"/>
                <w:sz w:val="28"/>
                <w:szCs w:val="28"/>
              </w:rPr>
            </w:pPr>
            <w:r w:rsidRPr="00745A9E">
              <w:rPr>
                <w:rFonts w:ascii="Times New Roman" w:hAnsi="Times New Roman"/>
                <w:sz w:val="28"/>
                <w:szCs w:val="28"/>
              </w:rPr>
              <w:t>1</w:t>
            </w:r>
          </w:p>
        </w:tc>
        <w:tc>
          <w:tcPr>
            <w:tcW w:w="992" w:type="dxa"/>
            <w:tcBorders>
              <w:top w:val="single" w:sz="4" w:space="0" w:color="auto"/>
              <w:left w:val="single" w:sz="4" w:space="0" w:color="auto"/>
              <w:bottom w:val="single" w:sz="4" w:space="0" w:color="auto"/>
              <w:right w:val="single" w:sz="4" w:space="0" w:color="auto"/>
            </w:tcBorders>
            <w:shd w:val="clear" w:color="auto" w:fill="auto"/>
          </w:tcPr>
          <w:p w:rsidR="005A15EB" w:rsidRPr="007306CC" w:rsidRDefault="00E83744" w:rsidP="008910CB">
            <w:pPr>
              <w:autoSpaceDE w:val="0"/>
              <w:autoSpaceDN w:val="0"/>
              <w:adjustRightInd w:val="0"/>
              <w:spacing w:after="0" w:line="240" w:lineRule="auto"/>
              <w:jc w:val="center"/>
              <w:rPr>
                <w:rFonts w:ascii="Times New Roman" w:hAnsi="Times New Roman"/>
                <w:sz w:val="28"/>
                <w:szCs w:val="28"/>
              </w:rPr>
            </w:pPr>
            <w:r w:rsidRPr="007306CC">
              <w:rPr>
                <w:rFonts w:ascii="Times New Roman" w:hAnsi="Times New Roman"/>
                <w:sz w:val="28"/>
                <w:szCs w:val="28"/>
              </w:rPr>
              <w:t>0</w:t>
            </w:r>
          </w:p>
        </w:tc>
        <w:tc>
          <w:tcPr>
            <w:tcW w:w="283" w:type="dxa"/>
            <w:tcBorders>
              <w:left w:val="single" w:sz="4" w:space="0" w:color="auto"/>
            </w:tcBorders>
          </w:tcPr>
          <w:p w:rsidR="005A15EB" w:rsidRDefault="005A15EB" w:rsidP="008910CB">
            <w:pPr>
              <w:autoSpaceDE w:val="0"/>
              <w:autoSpaceDN w:val="0"/>
              <w:adjustRightInd w:val="0"/>
              <w:spacing w:after="0" w:line="240" w:lineRule="auto"/>
              <w:jc w:val="center"/>
              <w:rPr>
                <w:rFonts w:ascii="Times New Roman" w:hAnsi="Times New Roman"/>
                <w:sz w:val="28"/>
                <w:szCs w:val="28"/>
              </w:rPr>
            </w:pPr>
          </w:p>
        </w:tc>
      </w:tr>
      <w:tr w:rsidR="005A15EB" w:rsidRPr="00AB6553" w:rsidTr="004977B3">
        <w:trPr>
          <w:tblCellSpacing w:w="5" w:type="nil"/>
        </w:trPr>
        <w:tc>
          <w:tcPr>
            <w:tcW w:w="567" w:type="dxa"/>
            <w:tcBorders>
              <w:top w:val="single" w:sz="4" w:space="0" w:color="auto"/>
              <w:left w:val="single" w:sz="4" w:space="0" w:color="auto"/>
              <w:bottom w:val="single" w:sz="4" w:space="0" w:color="auto"/>
              <w:right w:val="single" w:sz="4" w:space="0" w:color="auto"/>
            </w:tcBorders>
          </w:tcPr>
          <w:p w:rsidR="005A15EB" w:rsidRPr="00AB6553" w:rsidRDefault="005A15EB" w:rsidP="008910CB">
            <w:pPr>
              <w:autoSpaceDE w:val="0"/>
              <w:autoSpaceDN w:val="0"/>
              <w:adjustRightInd w:val="0"/>
              <w:spacing w:after="0" w:line="240" w:lineRule="auto"/>
              <w:jc w:val="center"/>
              <w:rPr>
                <w:rFonts w:ascii="Times New Roman" w:hAnsi="Times New Roman"/>
                <w:sz w:val="28"/>
                <w:szCs w:val="28"/>
              </w:rPr>
            </w:pPr>
            <w:r w:rsidRPr="00AB6553">
              <w:rPr>
                <w:rFonts w:ascii="Times New Roman" w:hAnsi="Times New Roman"/>
                <w:sz w:val="28"/>
                <w:szCs w:val="28"/>
              </w:rPr>
              <w:t>5</w:t>
            </w:r>
          </w:p>
        </w:tc>
        <w:tc>
          <w:tcPr>
            <w:tcW w:w="6804" w:type="dxa"/>
            <w:tcBorders>
              <w:top w:val="single" w:sz="4" w:space="0" w:color="auto"/>
              <w:left w:val="single" w:sz="4" w:space="0" w:color="auto"/>
              <w:bottom w:val="single" w:sz="4" w:space="0" w:color="auto"/>
              <w:right w:val="single" w:sz="4" w:space="0" w:color="auto"/>
            </w:tcBorders>
          </w:tcPr>
          <w:p w:rsidR="005A15EB" w:rsidRPr="00AB6553" w:rsidRDefault="005A15EB" w:rsidP="008910CB">
            <w:pPr>
              <w:spacing w:after="0" w:line="240" w:lineRule="auto"/>
              <w:jc w:val="both"/>
              <w:rPr>
                <w:rFonts w:ascii="Times New Roman" w:hAnsi="Times New Roman"/>
                <w:sz w:val="28"/>
                <w:szCs w:val="28"/>
              </w:rPr>
            </w:pPr>
            <w:r w:rsidRPr="00AB6553">
              <w:rPr>
                <w:rFonts w:ascii="Times New Roman" w:hAnsi="Times New Roman"/>
                <w:sz w:val="28"/>
                <w:szCs w:val="28"/>
              </w:rPr>
              <w:t>Количество объектов, по которым получена оценка технического состояния</w:t>
            </w:r>
            <w:r w:rsidRPr="00AB6553">
              <w:rPr>
                <w:rFonts w:ascii="Times New Roman" w:hAnsi="Times New Roman"/>
              </w:rPr>
              <w:t xml:space="preserve">  </w:t>
            </w:r>
          </w:p>
        </w:tc>
        <w:tc>
          <w:tcPr>
            <w:tcW w:w="1418" w:type="dxa"/>
            <w:tcBorders>
              <w:top w:val="single" w:sz="4" w:space="0" w:color="auto"/>
              <w:left w:val="single" w:sz="4" w:space="0" w:color="auto"/>
              <w:bottom w:val="single" w:sz="4" w:space="0" w:color="auto"/>
              <w:right w:val="single" w:sz="4" w:space="0" w:color="auto"/>
            </w:tcBorders>
          </w:tcPr>
          <w:p w:rsidR="005A15EB" w:rsidRPr="00AB6553" w:rsidRDefault="005A15EB" w:rsidP="008910CB">
            <w:pPr>
              <w:spacing w:after="0" w:line="240" w:lineRule="auto"/>
              <w:jc w:val="center"/>
              <w:rPr>
                <w:rFonts w:ascii="Times New Roman" w:hAnsi="Times New Roman"/>
                <w:sz w:val="28"/>
                <w:szCs w:val="28"/>
              </w:rPr>
            </w:pPr>
            <w:r w:rsidRPr="00AB6553">
              <w:rPr>
                <w:rFonts w:ascii="Times New Roman" w:hAnsi="Times New Roman"/>
                <w:sz w:val="28"/>
                <w:szCs w:val="28"/>
              </w:rPr>
              <w:t>шт.</w:t>
            </w:r>
          </w:p>
        </w:tc>
        <w:tc>
          <w:tcPr>
            <w:tcW w:w="2977" w:type="dxa"/>
            <w:tcBorders>
              <w:top w:val="single" w:sz="4" w:space="0" w:color="auto"/>
              <w:left w:val="single" w:sz="4" w:space="0" w:color="auto"/>
              <w:bottom w:val="single" w:sz="4" w:space="0" w:color="auto"/>
              <w:right w:val="single" w:sz="4" w:space="0" w:color="auto"/>
            </w:tcBorders>
          </w:tcPr>
          <w:p w:rsidR="005A15EB" w:rsidRPr="00AB6553" w:rsidRDefault="005A15EB" w:rsidP="008910CB">
            <w:pPr>
              <w:autoSpaceDE w:val="0"/>
              <w:autoSpaceDN w:val="0"/>
              <w:adjustRightInd w:val="0"/>
              <w:spacing w:after="0" w:line="240" w:lineRule="auto"/>
              <w:jc w:val="center"/>
              <w:rPr>
                <w:rFonts w:ascii="Times New Roman" w:hAnsi="Times New Roman"/>
                <w:sz w:val="28"/>
                <w:szCs w:val="28"/>
              </w:rPr>
            </w:pPr>
            <w:r w:rsidRPr="00AB6553">
              <w:rPr>
                <w:rFonts w:ascii="Times New Roman" w:hAnsi="Times New Roman"/>
                <w:sz w:val="28"/>
                <w:szCs w:val="28"/>
              </w:rPr>
              <w:t>-</w:t>
            </w:r>
          </w:p>
        </w:tc>
        <w:tc>
          <w:tcPr>
            <w:tcW w:w="850" w:type="dxa"/>
            <w:tcBorders>
              <w:top w:val="single" w:sz="4" w:space="0" w:color="auto"/>
              <w:left w:val="single" w:sz="4" w:space="0" w:color="auto"/>
              <w:bottom w:val="single" w:sz="4" w:space="0" w:color="auto"/>
              <w:right w:val="single" w:sz="4" w:space="0" w:color="auto"/>
            </w:tcBorders>
          </w:tcPr>
          <w:p w:rsidR="005A15EB" w:rsidRPr="00745A9E" w:rsidRDefault="005A15EB" w:rsidP="008910CB">
            <w:pPr>
              <w:autoSpaceDE w:val="0"/>
              <w:autoSpaceDN w:val="0"/>
              <w:adjustRightInd w:val="0"/>
              <w:spacing w:after="0" w:line="240" w:lineRule="auto"/>
              <w:jc w:val="center"/>
              <w:rPr>
                <w:rFonts w:ascii="Times New Roman" w:hAnsi="Times New Roman"/>
                <w:sz w:val="28"/>
                <w:szCs w:val="28"/>
              </w:rPr>
            </w:pPr>
            <w:r w:rsidRPr="00745A9E">
              <w:rPr>
                <w:rFonts w:ascii="Times New Roman" w:hAnsi="Times New Roman"/>
                <w:sz w:val="28"/>
                <w:szCs w:val="28"/>
              </w:rPr>
              <w:t>19</w:t>
            </w:r>
          </w:p>
        </w:tc>
        <w:tc>
          <w:tcPr>
            <w:tcW w:w="851" w:type="dxa"/>
            <w:tcBorders>
              <w:top w:val="single" w:sz="4" w:space="0" w:color="auto"/>
              <w:left w:val="single" w:sz="4" w:space="0" w:color="auto"/>
              <w:bottom w:val="single" w:sz="4" w:space="0" w:color="auto"/>
              <w:right w:val="single" w:sz="4" w:space="0" w:color="auto"/>
            </w:tcBorders>
          </w:tcPr>
          <w:p w:rsidR="005A15EB" w:rsidRPr="00745A9E" w:rsidRDefault="005A15EB" w:rsidP="008910CB">
            <w:pPr>
              <w:autoSpaceDE w:val="0"/>
              <w:autoSpaceDN w:val="0"/>
              <w:adjustRightInd w:val="0"/>
              <w:spacing w:after="0" w:line="240" w:lineRule="auto"/>
              <w:jc w:val="center"/>
              <w:rPr>
                <w:rFonts w:ascii="Times New Roman" w:hAnsi="Times New Roman"/>
                <w:sz w:val="28"/>
                <w:szCs w:val="28"/>
              </w:rPr>
            </w:pPr>
            <w:r w:rsidRPr="00745A9E">
              <w:rPr>
                <w:rFonts w:ascii="Times New Roman" w:hAnsi="Times New Roman"/>
                <w:sz w:val="28"/>
                <w:szCs w:val="28"/>
              </w:rPr>
              <w:t>0</w:t>
            </w:r>
          </w:p>
        </w:tc>
        <w:tc>
          <w:tcPr>
            <w:tcW w:w="992" w:type="dxa"/>
            <w:tcBorders>
              <w:top w:val="single" w:sz="4" w:space="0" w:color="auto"/>
              <w:left w:val="single" w:sz="4" w:space="0" w:color="auto"/>
              <w:bottom w:val="single" w:sz="4" w:space="0" w:color="auto"/>
              <w:right w:val="single" w:sz="4" w:space="0" w:color="auto"/>
            </w:tcBorders>
            <w:shd w:val="clear" w:color="auto" w:fill="auto"/>
          </w:tcPr>
          <w:p w:rsidR="005A15EB" w:rsidRPr="007306CC" w:rsidRDefault="005A15EB" w:rsidP="008910CB">
            <w:pPr>
              <w:autoSpaceDE w:val="0"/>
              <w:autoSpaceDN w:val="0"/>
              <w:adjustRightInd w:val="0"/>
              <w:spacing w:after="0" w:line="240" w:lineRule="auto"/>
              <w:jc w:val="center"/>
              <w:rPr>
                <w:rFonts w:ascii="Times New Roman" w:hAnsi="Times New Roman"/>
                <w:sz w:val="28"/>
                <w:szCs w:val="28"/>
              </w:rPr>
            </w:pPr>
            <w:r w:rsidRPr="007306CC">
              <w:rPr>
                <w:rFonts w:ascii="Times New Roman" w:hAnsi="Times New Roman"/>
                <w:sz w:val="28"/>
                <w:szCs w:val="28"/>
              </w:rPr>
              <w:t>0</w:t>
            </w:r>
          </w:p>
        </w:tc>
        <w:tc>
          <w:tcPr>
            <w:tcW w:w="283" w:type="dxa"/>
            <w:tcBorders>
              <w:left w:val="single" w:sz="4" w:space="0" w:color="auto"/>
            </w:tcBorders>
          </w:tcPr>
          <w:p w:rsidR="005A15EB" w:rsidRDefault="005A15EB" w:rsidP="008910CB">
            <w:pPr>
              <w:autoSpaceDE w:val="0"/>
              <w:autoSpaceDN w:val="0"/>
              <w:adjustRightInd w:val="0"/>
              <w:spacing w:after="0" w:line="240" w:lineRule="auto"/>
              <w:jc w:val="center"/>
              <w:rPr>
                <w:rFonts w:ascii="Times New Roman" w:hAnsi="Times New Roman"/>
                <w:sz w:val="28"/>
                <w:szCs w:val="28"/>
              </w:rPr>
            </w:pPr>
          </w:p>
        </w:tc>
      </w:tr>
      <w:tr w:rsidR="005A15EB" w:rsidRPr="00AB6553" w:rsidTr="004977B3">
        <w:trPr>
          <w:tblCellSpacing w:w="5" w:type="nil"/>
        </w:trPr>
        <w:tc>
          <w:tcPr>
            <w:tcW w:w="567" w:type="dxa"/>
            <w:tcBorders>
              <w:top w:val="single" w:sz="4" w:space="0" w:color="auto"/>
              <w:left w:val="single" w:sz="4" w:space="0" w:color="auto"/>
              <w:bottom w:val="single" w:sz="4" w:space="0" w:color="auto"/>
              <w:right w:val="single" w:sz="4" w:space="0" w:color="auto"/>
            </w:tcBorders>
          </w:tcPr>
          <w:p w:rsidR="005A15EB" w:rsidRPr="00AB6553" w:rsidRDefault="005A15EB" w:rsidP="008910CB">
            <w:pPr>
              <w:autoSpaceDE w:val="0"/>
              <w:autoSpaceDN w:val="0"/>
              <w:adjustRightInd w:val="0"/>
              <w:spacing w:after="0" w:line="240" w:lineRule="auto"/>
              <w:jc w:val="center"/>
              <w:rPr>
                <w:rFonts w:ascii="Times New Roman" w:hAnsi="Times New Roman"/>
                <w:sz w:val="28"/>
                <w:szCs w:val="28"/>
              </w:rPr>
            </w:pPr>
            <w:r w:rsidRPr="00AB6553">
              <w:rPr>
                <w:rFonts w:ascii="Times New Roman" w:hAnsi="Times New Roman"/>
                <w:sz w:val="28"/>
                <w:szCs w:val="28"/>
              </w:rPr>
              <w:t>6</w:t>
            </w:r>
          </w:p>
        </w:tc>
        <w:tc>
          <w:tcPr>
            <w:tcW w:w="6804" w:type="dxa"/>
            <w:tcBorders>
              <w:top w:val="single" w:sz="4" w:space="0" w:color="auto"/>
              <w:left w:val="single" w:sz="4" w:space="0" w:color="auto"/>
              <w:bottom w:val="single" w:sz="4" w:space="0" w:color="auto"/>
              <w:right w:val="single" w:sz="4" w:space="0" w:color="auto"/>
            </w:tcBorders>
          </w:tcPr>
          <w:p w:rsidR="005A15EB" w:rsidRPr="00AB6553" w:rsidRDefault="005A15EB" w:rsidP="008910CB">
            <w:pPr>
              <w:spacing w:after="0" w:line="240" w:lineRule="auto"/>
              <w:jc w:val="both"/>
              <w:rPr>
                <w:rFonts w:ascii="Times New Roman" w:hAnsi="Times New Roman"/>
                <w:sz w:val="28"/>
                <w:szCs w:val="28"/>
              </w:rPr>
            </w:pPr>
            <w:r w:rsidRPr="00AB6553">
              <w:rPr>
                <w:rFonts w:ascii="Times New Roman" w:hAnsi="Times New Roman"/>
                <w:sz w:val="28"/>
                <w:szCs w:val="28"/>
              </w:rPr>
              <w:t>Количество земельных участков</w:t>
            </w:r>
            <w:r w:rsidR="003F7A2C">
              <w:rPr>
                <w:rFonts w:ascii="Times New Roman" w:hAnsi="Times New Roman"/>
                <w:sz w:val="28"/>
                <w:szCs w:val="28"/>
              </w:rPr>
              <w:t>,</w:t>
            </w:r>
            <w:r w:rsidRPr="00AB6553">
              <w:rPr>
                <w:rFonts w:ascii="Times New Roman" w:hAnsi="Times New Roman"/>
                <w:sz w:val="28"/>
                <w:szCs w:val="28"/>
              </w:rPr>
              <w:t xml:space="preserve"> по которым получена  оценка рыночной стоимости или годовой арендной платы</w:t>
            </w:r>
          </w:p>
        </w:tc>
        <w:tc>
          <w:tcPr>
            <w:tcW w:w="1418" w:type="dxa"/>
            <w:tcBorders>
              <w:top w:val="single" w:sz="4" w:space="0" w:color="auto"/>
              <w:left w:val="single" w:sz="4" w:space="0" w:color="auto"/>
              <w:bottom w:val="single" w:sz="4" w:space="0" w:color="auto"/>
              <w:right w:val="single" w:sz="4" w:space="0" w:color="auto"/>
            </w:tcBorders>
          </w:tcPr>
          <w:p w:rsidR="005A15EB" w:rsidRPr="00AB6553" w:rsidRDefault="005A15EB" w:rsidP="008910CB">
            <w:pPr>
              <w:spacing w:after="0" w:line="240" w:lineRule="auto"/>
              <w:jc w:val="center"/>
              <w:rPr>
                <w:rFonts w:ascii="Times New Roman" w:hAnsi="Times New Roman"/>
                <w:sz w:val="28"/>
                <w:szCs w:val="28"/>
              </w:rPr>
            </w:pPr>
            <w:r w:rsidRPr="00AB6553">
              <w:rPr>
                <w:rFonts w:ascii="Times New Roman" w:hAnsi="Times New Roman"/>
                <w:sz w:val="28"/>
                <w:szCs w:val="28"/>
              </w:rPr>
              <w:t>шт.</w:t>
            </w:r>
          </w:p>
        </w:tc>
        <w:tc>
          <w:tcPr>
            <w:tcW w:w="2977" w:type="dxa"/>
            <w:tcBorders>
              <w:top w:val="single" w:sz="4" w:space="0" w:color="auto"/>
              <w:left w:val="single" w:sz="4" w:space="0" w:color="auto"/>
              <w:bottom w:val="single" w:sz="4" w:space="0" w:color="auto"/>
              <w:right w:val="single" w:sz="4" w:space="0" w:color="auto"/>
            </w:tcBorders>
          </w:tcPr>
          <w:p w:rsidR="005A15EB" w:rsidRPr="00AB6553" w:rsidRDefault="005A15EB" w:rsidP="008910CB">
            <w:pPr>
              <w:autoSpaceDE w:val="0"/>
              <w:autoSpaceDN w:val="0"/>
              <w:adjustRightInd w:val="0"/>
              <w:spacing w:after="0" w:line="240" w:lineRule="auto"/>
              <w:jc w:val="center"/>
              <w:rPr>
                <w:rFonts w:ascii="Times New Roman" w:hAnsi="Times New Roman"/>
                <w:sz w:val="28"/>
                <w:szCs w:val="28"/>
              </w:rPr>
            </w:pPr>
            <w:r w:rsidRPr="00AB6553">
              <w:rPr>
                <w:rFonts w:ascii="Times New Roman" w:hAnsi="Times New Roman"/>
                <w:sz w:val="28"/>
                <w:szCs w:val="28"/>
              </w:rPr>
              <w:t>-</w:t>
            </w:r>
          </w:p>
        </w:tc>
        <w:tc>
          <w:tcPr>
            <w:tcW w:w="850" w:type="dxa"/>
            <w:tcBorders>
              <w:top w:val="single" w:sz="4" w:space="0" w:color="auto"/>
              <w:left w:val="single" w:sz="4" w:space="0" w:color="auto"/>
              <w:bottom w:val="single" w:sz="4" w:space="0" w:color="auto"/>
              <w:right w:val="single" w:sz="4" w:space="0" w:color="auto"/>
            </w:tcBorders>
          </w:tcPr>
          <w:p w:rsidR="005A15EB" w:rsidRPr="00745A9E" w:rsidRDefault="005A15EB" w:rsidP="008910CB">
            <w:pPr>
              <w:autoSpaceDE w:val="0"/>
              <w:autoSpaceDN w:val="0"/>
              <w:adjustRightInd w:val="0"/>
              <w:spacing w:after="0" w:line="240" w:lineRule="auto"/>
              <w:jc w:val="center"/>
              <w:rPr>
                <w:rFonts w:ascii="Times New Roman" w:hAnsi="Times New Roman"/>
                <w:sz w:val="28"/>
                <w:szCs w:val="28"/>
              </w:rPr>
            </w:pPr>
            <w:r w:rsidRPr="00745A9E">
              <w:rPr>
                <w:rFonts w:ascii="Times New Roman" w:hAnsi="Times New Roman"/>
                <w:sz w:val="28"/>
                <w:szCs w:val="28"/>
              </w:rPr>
              <w:t>17</w:t>
            </w:r>
          </w:p>
        </w:tc>
        <w:tc>
          <w:tcPr>
            <w:tcW w:w="851" w:type="dxa"/>
            <w:tcBorders>
              <w:top w:val="single" w:sz="4" w:space="0" w:color="auto"/>
              <w:left w:val="single" w:sz="4" w:space="0" w:color="auto"/>
              <w:bottom w:val="single" w:sz="4" w:space="0" w:color="auto"/>
              <w:right w:val="single" w:sz="4" w:space="0" w:color="auto"/>
            </w:tcBorders>
          </w:tcPr>
          <w:p w:rsidR="005A15EB" w:rsidRPr="00745A9E" w:rsidRDefault="005A15EB" w:rsidP="008910CB">
            <w:pPr>
              <w:autoSpaceDE w:val="0"/>
              <w:autoSpaceDN w:val="0"/>
              <w:adjustRightInd w:val="0"/>
              <w:spacing w:after="0" w:line="240" w:lineRule="auto"/>
              <w:jc w:val="center"/>
              <w:rPr>
                <w:rFonts w:ascii="Times New Roman" w:hAnsi="Times New Roman"/>
                <w:sz w:val="28"/>
                <w:szCs w:val="28"/>
              </w:rPr>
            </w:pPr>
            <w:r w:rsidRPr="00745A9E">
              <w:rPr>
                <w:rFonts w:ascii="Times New Roman" w:hAnsi="Times New Roman"/>
                <w:sz w:val="28"/>
                <w:szCs w:val="28"/>
              </w:rPr>
              <w:t>14</w:t>
            </w:r>
          </w:p>
        </w:tc>
        <w:tc>
          <w:tcPr>
            <w:tcW w:w="992" w:type="dxa"/>
            <w:tcBorders>
              <w:top w:val="single" w:sz="4" w:space="0" w:color="auto"/>
              <w:left w:val="single" w:sz="4" w:space="0" w:color="auto"/>
              <w:bottom w:val="single" w:sz="4" w:space="0" w:color="auto"/>
              <w:right w:val="single" w:sz="4" w:space="0" w:color="auto"/>
            </w:tcBorders>
            <w:shd w:val="clear" w:color="auto" w:fill="auto"/>
          </w:tcPr>
          <w:p w:rsidR="005A15EB" w:rsidRPr="007306CC" w:rsidRDefault="00E15C5A" w:rsidP="008C1CF2">
            <w:pPr>
              <w:autoSpaceDE w:val="0"/>
              <w:autoSpaceDN w:val="0"/>
              <w:adjustRightInd w:val="0"/>
              <w:spacing w:after="0" w:line="240" w:lineRule="auto"/>
              <w:jc w:val="center"/>
              <w:rPr>
                <w:rFonts w:ascii="Times New Roman" w:hAnsi="Times New Roman"/>
                <w:sz w:val="28"/>
                <w:szCs w:val="28"/>
              </w:rPr>
            </w:pPr>
            <w:r>
              <w:rPr>
                <w:rFonts w:ascii="Times New Roman" w:hAnsi="Times New Roman"/>
                <w:sz w:val="28"/>
                <w:szCs w:val="28"/>
              </w:rPr>
              <w:t>12</w:t>
            </w:r>
          </w:p>
        </w:tc>
        <w:tc>
          <w:tcPr>
            <w:tcW w:w="283" w:type="dxa"/>
            <w:tcBorders>
              <w:left w:val="single" w:sz="4" w:space="0" w:color="auto"/>
            </w:tcBorders>
          </w:tcPr>
          <w:p w:rsidR="005A15EB" w:rsidRPr="00440B9D" w:rsidRDefault="005A15EB" w:rsidP="008910CB">
            <w:pPr>
              <w:autoSpaceDE w:val="0"/>
              <w:autoSpaceDN w:val="0"/>
              <w:adjustRightInd w:val="0"/>
              <w:spacing w:after="0" w:line="240" w:lineRule="auto"/>
              <w:jc w:val="center"/>
              <w:rPr>
                <w:rFonts w:ascii="Times New Roman" w:hAnsi="Times New Roman"/>
                <w:sz w:val="28"/>
                <w:szCs w:val="28"/>
                <w:highlight w:val="yellow"/>
              </w:rPr>
            </w:pPr>
          </w:p>
        </w:tc>
      </w:tr>
      <w:tr w:rsidR="005A15EB" w:rsidRPr="00AB6553" w:rsidTr="008910CB">
        <w:trPr>
          <w:tblCellSpacing w:w="5" w:type="nil"/>
        </w:trPr>
        <w:tc>
          <w:tcPr>
            <w:tcW w:w="567" w:type="dxa"/>
            <w:vMerge w:val="restart"/>
            <w:tcBorders>
              <w:top w:val="single" w:sz="4" w:space="0" w:color="auto"/>
              <w:left w:val="single" w:sz="4" w:space="0" w:color="auto"/>
              <w:right w:val="single" w:sz="4" w:space="0" w:color="auto"/>
            </w:tcBorders>
          </w:tcPr>
          <w:p w:rsidR="005A15EB" w:rsidRPr="00AB6553" w:rsidRDefault="003F7A2C" w:rsidP="008910CB">
            <w:pPr>
              <w:autoSpaceDE w:val="0"/>
              <w:autoSpaceDN w:val="0"/>
              <w:adjustRightInd w:val="0"/>
              <w:spacing w:after="0" w:line="240" w:lineRule="auto"/>
              <w:jc w:val="center"/>
              <w:rPr>
                <w:rFonts w:ascii="Times New Roman" w:hAnsi="Times New Roman"/>
                <w:sz w:val="28"/>
                <w:szCs w:val="28"/>
              </w:rPr>
            </w:pPr>
            <w:r>
              <w:rPr>
                <w:rFonts w:ascii="Times New Roman" w:hAnsi="Times New Roman"/>
                <w:sz w:val="28"/>
                <w:szCs w:val="28"/>
              </w:rPr>
              <w:lastRenderedPageBreak/>
              <w:t>7</w:t>
            </w:r>
          </w:p>
        </w:tc>
        <w:tc>
          <w:tcPr>
            <w:tcW w:w="6804" w:type="dxa"/>
            <w:vMerge w:val="restart"/>
            <w:tcBorders>
              <w:top w:val="single" w:sz="4" w:space="0" w:color="auto"/>
              <w:left w:val="single" w:sz="4" w:space="0" w:color="auto"/>
              <w:right w:val="single" w:sz="4" w:space="0" w:color="auto"/>
            </w:tcBorders>
          </w:tcPr>
          <w:p w:rsidR="005A15EB" w:rsidRPr="00AB6553" w:rsidRDefault="005A15EB" w:rsidP="008910CB">
            <w:pPr>
              <w:spacing w:after="0" w:line="240" w:lineRule="auto"/>
              <w:jc w:val="both"/>
              <w:rPr>
                <w:rFonts w:ascii="Times New Roman" w:hAnsi="Times New Roman"/>
                <w:sz w:val="28"/>
                <w:szCs w:val="28"/>
              </w:rPr>
            </w:pPr>
            <w:r>
              <w:rPr>
                <w:rFonts w:ascii="Times New Roman" w:hAnsi="Times New Roman"/>
                <w:sz w:val="28"/>
                <w:szCs w:val="28"/>
              </w:rPr>
              <w:t>Формирование единой базы данных по всем объектам недвижимости: участки, здания, помещения, сооружения</w:t>
            </w:r>
          </w:p>
        </w:tc>
        <w:tc>
          <w:tcPr>
            <w:tcW w:w="1418" w:type="dxa"/>
            <w:vMerge w:val="restart"/>
            <w:tcBorders>
              <w:top w:val="single" w:sz="4" w:space="0" w:color="auto"/>
              <w:left w:val="single" w:sz="4" w:space="0" w:color="auto"/>
              <w:right w:val="single" w:sz="4" w:space="0" w:color="auto"/>
            </w:tcBorders>
          </w:tcPr>
          <w:p w:rsidR="005A15EB" w:rsidRPr="00AB6553" w:rsidRDefault="005A15EB" w:rsidP="008910CB">
            <w:pPr>
              <w:spacing w:after="0" w:line="240" w:lineRule="auto"/>
              <w:jc w:val="center"/>
              <w:rPr>
                <w:rFonts w:ascii="Times New Roman" w:hAnsi="Times New Roman"/>
                <w:sz w:val="28"/>
                <w:szCs w:val="28"/>
              </w:rPr>
            </w:pPr>
            <w:r>
              <w:rPr>
                <w:rFonts w:ascii="Times New Roman" w:hAnsi="Times New Roman"/>
                <w:sz w:val="28"/>
                <w:szCs w:val="28"/>
              </w:rPr>
              <w:t>шт.</w:t>
            </w:r>
          </w:p>
        </w:tc>
        <w:tc>
          <w:tcPr>
            <w:tcW w:w="2977" w:type="dxa"/>
            <w:vMerge w:val="restart"/>
            <w:tcBorders>
              <w:top w:val="single" w:sz="4" w:space="0" w:color="auto"/>
              <w:left w:val="single" w:sz="4" w:space="0" w:color="auto"/>
              <w:right w:val="single" w:sz="4" w:space="0" w:color="auto"/>
            </w:tcBorders>
          </w:tcPr>
          <w:p w:rsidR="005A15EB" w:rsidRPr="00AB6553" w:rsidRDefault="005A15EB" w:rsidP="008910CB">
            <w:pPr>
              <w:autoSpaceDE w:val="0"/>
              <w:autoSpaceDN w:val="0"/>
              <w:adjustRightInd w:val="0"/>
              <w:spacing w:after="0" w:line="240" w:lineRule="auto"/>
              <w:jc w:val="center"/>
              <w:rPr>
                <w:rFonts w:ascii="Times New Roman" w:hAnsi="Times New Roman"/>
                <w:sz w:val="28"/>
                <w:szCs w:val="28"/>
              </w:rPr>
            </w:pPr>
            <w:r>
              <w:rPr>
                <w:rFonts w:ascii="Times New Roman" w:hAnsi="Times New Roman"/>
                <w:sz w:val="28"/>
                <w:szCs w:val="28"/>
              </w:rPr>
              <w:t>-</w:t>
            </w:r>
          </w:p>
        </w:tc>
        <w:tc>
          <w:tcPr>
            <w:tcW w:w="850" w:type="dxa"/>
            <w:vMerge w:val="restart"/>
            <w:tcBorders>
              <w:top w:val="single" w:sz="4" w:space="0" w:color="auto"/>
              <w:left w:val="single" w:sz="4" w:space="0" w:color="auto"/>
              <w:right w:val="single" w:sz="4" w:space="0" w:color="auto"/>
            </w:tcBorders>
          </w:tcPr>
          <w:p w:rsidR="005A15EB" w:rsidRDefault="005A15EB" w:rsidP="008910CB">
            <w:pPr>
              <w:autoSpaceDE w:val="0"/>
              <w:autoSpaceDN w:val="0"/>
              <w:adjustRightInd w:val="0"/>
              <w:spacing w:after="0" w:line="240" w:lineRule="auto"/>
              <w:jc w:val="center"/>
              <w:rPr>
                <w:rFonts w:ascii="Times New Roman" w:hAnsi="Times New Roman"/>
                <w:sz w:val="28"/>
                <w:szCs w:val="28"/>
              </w:rPr>
            </w:pPr>
            <w:r>
              <w:rPr>
                <w:rFonts w:ascii="Times New Roman" w:hAnsi="Times New Roman"/>
                <w:sz w:val="28"/>
                <w:szCs w:val="28"/>
              </w:rPr>
              <w:t>0</w:t>
            </w:r>
          </w:p>
        </w:tc>
        <w:tc>
          <w:tcPr>
            <w:tcW w:w="851" w:type="dxa"/>
            <w:vMerge w:val="restart"/>
            <w:tcBorders>
              <w:top w:val="single" w:sz="4" w:space="0" w:color="auto"/>
              <w:left w:val="single" w:sz="4" w:space="0" w:color="auto"/>
              <w:right w:val="single" w:sz="4" w:space="0" w:color="auto"/>
            </w:tcBorders>
          </w:tcPr>
          <w:p w:rsidR="005A15EB" w:rsidRPr="00AB6553" w:rsidRDefault="005A15EB" w:rsidP="008910CB">
            <w:pPr>
              <w:autoSpaceDE w:val="0"/>
              <w:autoSpaceDN w:val="0"/>
              <w:adjustRightInd w:val="0"/>
              <w:spacing w:after="0" w:line="240" w:lineRule="auto"/>
              <w:jc w:val="center"/>
              <w:rPr>
                <w:rFonts w:ascii="Times New Roman" w:hAnsi="Times New Roman"/>
                <w:sz w:val="28"/>
                <w:szCs w:val="28"/>
              </w:rPr>
            </w:pPr>
            <w:r>
              <w:rPr>
                <w:rFonts w:ascii="Times New Roman" w:hAnsi="Times New Roman"/>
                <w:sz w:val="28"/>
                <w:szCs w:val="28"/>
              </w:rPr>
              <w:t>1</w:t>
            </w:r>
          </w:p>
        </w:tc>
        <w:tc>
          <w:tcPr>
            <w:tcW w:w="992" w:type="dxa"/>
            <w:vMerge w:val="restart"/>
            <w:tcBorders>
              <w:top w:val="single" w:sz="4" w:space="0" w:color="auto"/>
              <w:left w:val="single" w:sz="4" w:space="0" w:color="auto"/>
              <w:right w:val="single" w:sz="4" w:space="0" w:color="auto"/>
            </w:tcBorders>
          </w:tcPr>
          <w:p w:rsidR="005A15EB" w:rsidRPr="00AB6553" w:rsidRDefault="005A15EB" w:rsidP="008910CB">
            <w:pPr>
              <w:autoSpaceDE w:val="0"/>
              <w:autoSpaceDN w:val="0"/>
              <w:adjustRightInd w:val="0"/>
              <w:spacing w:after="0" w:line="240" w:lineRule="auto"/>
              <w:jc w:val="center"/>
              <w:rPr>
                <w:rFonts w:ascii="Times New Roman" w:hAnsi="Times New Roman"/>
                <w:sz w:val="28"/>
                <w:szCs w:val="28"/>
              </w:rPr>
            </w:pPr>
            <w:r>
              <w:rPr>
                <w:rFonts w:ascii="Times New Roman" w:hAnsi="Times New Roman"/>
                <w:sz w:val="28"/>
                <w:szCs w:val="28"/>
              </w:rPr>
              <w:t>0</w:t>
            </w:r>
          </w:p>
        </w:tc>
        <w:tc>
          <w:tcPr>
            <w:tcW w:w="283" w:type="dxa"/>
            <w:tcBorders>
              <w:left w:val="single" w:sz="4" w:space="0" w:color="auto"/>
            </w:tcBorders>
          </w:tcPr>
          <w:p w:rsidR="005A15EB" w:rsidRDefault="005A15EB" w:rsidP="008910CB">
            <w:pPr>
              <w:autoSpaceDE w:val="0"/>
              <w:autoSpaceDN w:val="0"/>
              <w:adjustRightInd w:val="0"/>
              <w:spacing w:after="0" w:line="240" w:lineRule="auto"/>
              <w:jc w:val="center"/>
              <w:rPr>
                <w:rFonts w:ascii="Times New Roman" w:hAnsi="Times New Roman"/>
                <w:sz w:val="28"/>
                <w:szCs w:val="28"/>
              </w:rPr>
            </w:pPr>
          </w:p>
          <w:p w:rsidR="005A15EB" w:rsidRDefault="005A15EB" w:rsidP="008910CB">
            <w:pPr>
              <w:autoSpaceDE w:val="0"/>
              <w:autoSpaceDN w:val="0"/>
              <w:adjustRightInd w:val="0"/>
              <w:spacing w:after="0" w:line="240" w:lineRule="auto"/>
              <w:jc w:val="center"/>
              <w:rPr>
                <w:rFonts w:ascii="Times New Roman" w:hAnsi="Times New Roman"/>
                <w:sz w:val="28"/>
                <w:szCs w:val="28"/>
              </w:rPr>
            </w:pPr>
          </w:p>
        </w:tc>
      </w:tr>
      <w:tr w:rsidR="005A15EB" w:rsidRPr="00AB6553" w:rsidTr="008910CB">
        <w:trPr>
          <w:trHeight w:val="457"/>
          <w:tblCellSpacing w:w="5" w:type="nil"/>
        </w:trPr>
        <w:tc>
          <w:tcPr>
            <w:tcW w:w="567" w:type="dxa"/>
            <w:vMerge/>
            <w:tcBorders>
              <w:left w:val="single" w:sz="4" w:space="0" w:color="auto"/>
              <w:bottom w:val="single" w:sz="4" w:space="0" w:color="auto"/>
              <w:right w:val="single" w:sz="4" w:space="0" w:color="auto"/>
            </w:tcBorders>
          </w:tcPr>
          <w:p w:rsidR="005A15EB" w:rsidRDefault="005A15EB" w:rsidP="008910CB">
            <w:pPr>
              <w:autoSpaceDE w:val="0"/>
              <w:autoSpaceDN w:val="0"/>
              <w:adjustRightInd w:val="0"/>
              <w:spacing w:after="0" w:line="240" w:lineRule="auto"/>
              <w:jc w:val="center"/>
              <w:rPr>
                <w:rFonts w:ascii="Times New Roman" w:hAnsi="Times New Roman"/>
                <w:sz w:val="28"/>
                <w:szCs w:val="28"/>
              </w:rPr>
            </w:pPr>
          </w:p>
        </w:tc>
        <w:tc>
          <w:tcPr>
            <w:tcW w:w="6804" w:type="dxa"/>
            <w:vMerge/>
            <w:tcBorders>
              <w:left w:val="single" w:sz="4" w:space="0" w:color="auto"/>
              <w:bottom w:val="single" w:sz="4" w:space="0" w:color="auto"/>
              <w:right w:val="single" w:sz="4" w:space="0" w:color="auto"/>
            </w:tcBorders>
          </w:tcPr>
          <w:p w:rsidR="005A15EB" w:rsidRDefault="005A15EB" w:rsidP="008910CB">
            <w:pPr>
              <w:spacing w:after="0" w:line="240" w:lineRule="auto"/>
              <w:jc w:val="both"/>
              <w:rPr>
                <w:rFonts w:ascii="Times New Roman" w:hAnsi="Times New Roman"/>
                <w:sz w:val="28"/>
                <w:szCs w:val="28"/>
              </w:rPr>
            </w:pPr>
          </w:p>
        </w:tc>
        <w:tc>
          <w:tcPr>
            <w:tcW w:w="1418" w:type="dxa"/>
            <w:vMerge/>
            <w:tcBorders>
              <w:left w:val="single" w:sz="4" w:space="0" w:color="auto"/>
              <w:bottom w:val="single" w:sz="4" w:space="0" w:color="auto"/>
              <w:right w:val="single" w:sz="4" w:space="0" w:color="auto"/>
            </w:tcBorders>
          </w:tcPr>
          <w:p w:rsidR="005A15EB" w:rsidRDefault="005A15EB" w:rsidP="008910CB">
            <w:pPr>
              <w:spacing w:after="0" w:line="240" w:lineRule="auto"/>
              <w:jc w:val="center"/>
              <w:rPr>
                <w:rFonts w:ascii="Times New Roman" w:hAnsi="Times New Roman"/>
                <w:sz w:val="28"/>
                <w:szCs w:val="28"/>
              </w:rPr>
            </w:pPr>
          </w:p>
        </w:tc>
        <w:tc>
          <w:tcPr>
            <w:tcW w:w="2977" w:type="dxa"/>
            <w:vMerge/>
            <w:tcBorders>
              <w:left w:val="single" w:sz="4" w:space="0" w:color="auto"/>
              <w:bottom w:val="single" w:sz="4" w:space="0" w:color="auto"/>
              <w:right w:val="single" w:sz="4" w:space="0" w:color="auto"/>
            </w:tcBorders>
          </w:tcPr>
          <w:p w:rsidR="005A15EB" w:rsidRDefault="005A15EB" w:rsidP="008910CB">
            <w:pPr>
              <w:autoSpaceDE w:val="0"/>
              <w:autoSpaceDN w:val="0"/>
              <w:adjustRightInd w:val="0"/>
              <w:spacing w:after="0" w:line="240" w:lineRule="auto"/>
              <w:jc w:val="center"/>
              <w:rPr>
                <w:rFonts w:ascii="Times New Roman" w:hAnsi="Times New Roman"/>
                <w:sz w:val="28"/>
                <w:szCs w:val="28"/>
              </w:rPr>
            </w:pPr>
          </w:p>
        </w:tc>
        <w:tc>
          <w:tcPr>
            <w:tcW w:w="850" w:type="dxa"/>
            <w:vMerge/>
            <w:tcBorders>
              <w:left w:val="single" w:sz="4" w:space="0" w:color="auto"/>
              <w:bottom w:val="single" w:sz="4" w:space="0" w:color="auto"/>
              <w:right w:val="single" w:sz="4" w:space="0" w:color="auto"/>
            </w:tcBorders>
          </w:tcPr>
          <w:p w:rsidR="005A15EB" w:rsidRDefault="005A15EB" w:rsidP="008910CB">
            <w:pPr>
              <w:autoSpaceDE w:val="0"/>
              <w:autoSpaceDN w:val="0"/>
              <w:adjustRightInd w:val="0"/>
              <w:spacing w:after="0" w:line="240" w:lineRule="auto"/>
              <w:jc w:val="center"/>
              <w:rPr>
                <w:rFonts w:ascii="Times New Roman" w:hAnsi="Times New Roman"/>
                <w:sz w:val="28"/>
                <w:szCs w:val="28"/>
              </w:rPr>
            </w:pPr>
          </w:p>
        </w:tc>
        <w:tc>
          <w:tcPr>
            <w:tcW w:w="851" w:type="dxa"/>
            <w:vMerge/>
            <w:tcBorders>
              <w:left w:val="single" w:sz="4" w:space="0" w:color="auto"/>
              <w:bottom w:val="single" w:sz="4" w:space="0" w:color="auto"/>
              <w:right w:val="single" w:sz="4" w:space="0" w:color="auto"/>
            </w:tcBorders>
          </w:tcPr>
          <w:p w:rsidR="005A15EB" w:rsidRDefault="005A15EB" w:rsidP="008910CB">
            <w:pPr>
              <w:autoSpaceDE w:val="0"/>
              <w:autoSpaceDN w:val="0"/>
              <w:adjustRightInd w:val="0"/>
              <w:spacing w:after="0" w:line="240" w:lineRule="auto"/>
              <w:jc w:val="center"/>
              <w:rPr>
                <w:rFonts w:ascii="Times New Roman" w:hAnsi="Times New Roman"/>
                <w:sz w:val="28"/>
                <w:szCs w:val="28"/>
              </w:rPr>
            </w:pPr>
          </w:p>
        </w:tc>
        <w:tc>
          <w:tcPr>
            <w:tcW w:w="992" w:type="dxa"/>
            <w:vMerge/>
            <w:tcBorders>
              <w:left w:val="single" w:sz="4" w:space="0" w:color="auto"/>
              <w:bottom w:val="single" w:sz="4" w:space="0" w:color="auto"/>
              <w:right w:val="single" w:sz="4" w:space="0" w:color="auto"/>
            </w:tcBorders>
          </w:tcPr>
          <w:p w:rsidR="005A15EB" w:rsidRDefault="005A15EB" w:rsidP="008910CB">
            <w:pPr>
              <w:autoSpaceDE w:val="0"/>
              <w:autoSpaceDN w:val="0"/>
              <w:adjustRightInd w:val="0"/>
              <w:spacing w:after="0" w:line="240" w:lineRule="auto"/>
              <w:jc w:val="center"/>
              <w:rPr>
                <w:rFonts w:ascii="Times New Roman" w:hAnsi="Times New Roman"/>
                <w:sz w:val="28"/>
                <w:szCs w:val="28"/>
              </w:rPr>
            </w:pPr>
          </w:p>
        </w:tc>
        <w:tc>
          <w:tcPr>
            <w:tcW w:w="283" w:type="dxa"/>
            <w:tcBorders>
              <w:left w:val="single" w:sz="4" w:space="0" w:color="auto"/>
            </w:tcBorders>
          </w:tcPr>
          <w:p w:rsidR="005A15EB" w:rsidRDefault="005A15EB" w:rsidP="008910CB">
            <w:pPr>
              <w:autoSpaceDE w:val="0"/>
              <w:autoSpaceDN w:val="0"/>
              <w:adjustRightInd w:val="0"/>
              <w:spacing w:after="0" w:line="240" w:lineRule="auto"/>
              <w:rPr>
                <w:rFonts w:ascii="Times New Roman" w:hAnsi="Times New Roman"/>
                <w:sz w:val="28"/>
                <w:szCs w:val="28"/>
              </w:rPr>
            </w:pPr>
          </w:p>
        </w:tc>
      </w:tr>
      <w:tr w:rsidR="005A15EB" w:rsidRPr="00AB6553" w:rsidTr="008910CB">
        <w:trPr>
          <w:tblCellSpacing w:w="5" w:type="nil"/>
        </w:trPr>
        <w:tc>
          <w:tcPr>
            <w:tcW w:w="567" w:type="dxa"/>
            <w:tcBorders>
              <w:top w:val="single" w:sz="4" w:space="0" w:color="auto"/>
              <w:left w:val="single" w:sz="4" w:space="0" w:color="auto"/>
              <w:bottom w:val="single" w:sz="4" w:space="0" w:color="auto"/>
              <w:right w:val="single" w:sz="4" w:space="0" w:color="auto"/>
            </w:tcBorders>
          </w:tcPr>
          <w:p w:rsidR="005A15EB" w:rsidRDefault="003F7A2C" w:rsidP="008910CB">
            <w:pPr>
              <w:autoSpaceDE w:val="0"/>
              <w:autoSpaceDN w:val="0"/>
              <w:adjustRightInd w:val="0"/>
              <w:spacing w:after="0" w:line="240" w:lineRule="auto"/>
              <w:jc w:val="center"/>
              <w:rPr>
                <w:rFonts w:ascii="Times New Roman" w:hAnsi="Times New Roman"/>
                <w:sz w:val="28"/>
                <w:szCs w:val="28"/>
              </w:rPr>
            </w:pPr>
            <w:r>
              <w:rPr>
                <w:rFonts w:ascii="Times New Roman" w:hAnsi="Times New Roman"/>
                <w:sz w:val="28"/>
                <w:szCs w:val="28"/>
              </w:rPr>
              <w:t>8</w:t>
            </w:r>
          </w:p>
        </w:tc>
        <w:tc>
          <w:tcPr>
            <w:tcW w:w="6804" w:type="dxa"/>
            <w:tcBorders>
              <w:top w:val="single" w:sz="4" w:space="0" w:color="auto"/>
              <w:left w:val="single" w:sz="4" w:space="0" w:color="auto"/>
              <w:bottom w:val="single" w:sz="4" w:space="0" w:color="auto"/>
              <w:right w:val="single" w:sz="4" w:space="0" w:color="auto"/>
            </w:tcBorders>
          </w:tcPr>
          <w:p w:rsidR="005A15EB" w:rsidRPr="00B60F81" w:rsidRDefault="005A15EB" w:rsidP="008910CB">
            <w:pPr>
              <w:spacing w:after="0" w:line="240" w:lineRule="auto"/>
              <w:jc w:val="both"/>
              <w:rPr>
                <w:rFonts w:ascii="Times New Roman" w:hAnsi="Times New Roman"/>
                <w:sz w:val="28"/>
                <w:szCs w:val="28"/>
              </w:rPr>
            </w:pPr>
            <w:r>
              <w:rPr>
                <w:rFonts w:ascii="Times New Roman" w:hAnsi="Times New Roman"/>
                <w:sz w:val="28"/>
                <w:szCs w:val="28"/>
              </w:rPr>
              <w:t>Страхование имущества</w:t>
            </w:r>
          </w:p>
        </w:tc>
        <w:tc>
          <w:tcPr>
            <w:tcW w:w="1418" w:type="dxa"/>
            <w:tcBorders>
              <w:top w:val="single" w:sz="4" w:space="0" w:color="auto"/>
              <w:left w:val="single" w:sz="4" w:space="0" w:color="auto"/>
              <w:bottom w:val="single" w:sz="4" w:space="0" w:color="auto"/>
              <w:right w:val="single" w:sz="4" w:space="0" w:color="auto"/>
            </w:tcBorders>
          </w:tcPr>
          <w:p w:rsidR="005A15EB" w:rsidRDefault="005A15EB" w:rsidP="008910CB">
            <w:pPr>
              <w:spacing w:after="0" w:line="240" w:lineRule="auto"/>
              <w:jc w:val="center"/>
              <w:rPr>
                <w:rFonts w:ascii="Times New Roman" w:hAnsi="Times New Roman"/>
                <w:sz w:val="28"/>
                <w:szCs w:val="28"/>
              </w:rPr>
            </w:pPr>
            <w:r>
              <w:rPr>
                <w:rFonts w:ascii="Times New Roman" w:hAnsi="Times New Roman"/>
                <w:sz w:val="28"/>
                <w:szCs w:val="28"/>
              </w:rPr>
              <w:t>шт.</w:t>
            </w:r>
          </w:p>
        </w:tc>
        <w:tc>
          <w:tcPr>
            <w:tcW w:w="2977" w:type="dxa"/>
            <w:tcBorders>
              <w:top w:val="single" w:sz="4" w:space="0" w:color="auto"/>
              <w:left w:val="single" w:sz="4" w:space="0" w:color="auto"/>
              <w:bottom w:val="single" w:sz="4" w:space="0" w:color="auto"/>
              <w:right w:val="single" w:sz="4" w:space="0" w:color="auto"/>
            </w:tcBorders>
          </w:tcPr>
          <w:p w:rsidR="005A15EB" w:rsidRDefault="005A15EB" w:rsidP="008910CB">
            <w:pPr>
              <w:autoSpaceDE w:val="0"/>
              <w:autoSpaceDN w:val="0"/>
              <w:adjustRightInd w:val="0"/>
              <w:spacing w:after="0" w:line="240" w:lineRule="auto"/>
              <w:jc w:val="center"/>
              <w:rPr>
                <w:rFonts w:ascii="Times New Roman" w:hAnsi="Times New Roman"/>
                <w:sz w:val="28"/>
                <w:szCs w:val="28"/>
              </w:rPr>
            </w:pPr>
            <w:r>
              <w:rPr>
                <w:rFonts w:ascii="Times New Roman" w:hAnsi="Times New Roman"/>
                <w:sz w:val="28"/>
                <w:szCs w:val="28"/>
              </w:rPr>
              <w:t>-</w:t>
            </w:r>
          </w:p>
        </w:tc>
        <w:tc>
          <w:tcPr>
            <w:tcW w:w="850" w:type="dxa"/>
            <w:tcBorders>
              <w:top w:val="single" w:sz="4" w:space="0" w:color="auto"/>
              <w:left w:val="single" w:sz="4" w:space="0" w:color="auto"/>
              <w:bottom w:val="single" w:sz="4" w:space="0" w:color="auto"/>
              <w:right w:val="single" w:sz="4" w:space="0" w:color="auto"/>
            </w:tcBorders>
          </w:tcPr>
          <w:p w:rsidR="005A15EB" w:rsidRDefault="005A15EB" w:rsidP="008910CB">
            <w:pPr>
              <w:autoSpaceDE w:val="0"/>
              <w:autoSpaceDN w:val="0"/>
              <w:adjustRightInd w:val="0"/>
              <w:spacing w:after="0" w:line="240" w:lineRule="auto"/>
              <w:jc w:val="center"/>
              <w:rPr>
                <w:rFonts w:ascii="Times New Roman" w:hAnsi="Times New Roman"/>
                <w:sz w:val="28"/>
                <w:szCs w:val="28"/>
              </w:rPr>
            </w:pPr>
            <w:r>
              <w:rPr>
                <w:rFonts w:ascii="Times New Roman" w:hAnsi="Times New Roman"/>
                <w:sz w:val="28"/>
                <w:szCs w:val="28"/>
              </w:rPr>
              <w:t>0</w:t>
            </w:r>
          </w:p>
        </w:tc>
        <w:tc>
          <w:tcPr>
            <w:tcW w:w="851" w:type="dxa"/>
            <w:tcBorders>
              <w:top w:val="single" w:sz="4" w:space="0" w:color="auto"/>
              <w:left w:val="single" w:sz="4" w:space="0" w:color="auto"/>
              <w:bottom w:val="single" w:sz="4" w:space="0" w:color="auto"/>
              <w:right w:val="single" w:sz="4" w:space="0" w:color="auto"/>
            </w:tcBorders>
          </w:tcPr>
          <w:p w:rsidR="005A15EB" w:rsidRDefault="005A15EB" w:rsidP="008910CB">
            <w:pPr>
              <w:autoSpaceDE w:val="0"/>
              <w:autoSpaceDN w:val="0"/>
              <w:adjustRightInd w:val="0"/>
              <w:spacing w:after="0" w:line="240" w:lineRule="auto"/>
              <w:jc w:val="center"/>
              <w:rPr>
                <w:rFonts w:ascii="Times New Roman" w:hAnsi="Times New Roman"/>
                <w:sz w:val="28"/>
                <w:szCs w:val="28"/>
              </w:rPr>
            </w:pPr>
            <w:r>
              <w:rPr>
                <w:rFonts w:ascii="Times New Roman" w:hAnsi="Times New Roman"/>
                <w:sz w:val="28"/>
                <w:szCs w:val="28"/>
              </w:rPr>
              <w:t>0</w:t>
            </w:r>
          </w:p>
        </w:tc>
        <w:tc>
          <w:tcPr>
            <w:tcW w:w="992" w:type="dxa"/>
            <w:tcBorders>
              <w:top w:val="single" w:sz="4" w:space="0" w:color="auto"/>
              <w:left w:val="single" w:sz="4" w:space="0" w:color="auto"/>
              <w:bottom w:val="single" w:sz="4" w:space="0" w:color="auto"/>
              <w:right w:val="single" w:sz="4" w:space="0" w:color="auto"/>
            </w:tcBorders>
          </w:tcPr>
          <w:p w:rsidR="005A15EB" w:rsidRDefault="005A15EB" w:rsidP="008910CB">
            <w:pPr>
              <w:autoSpaceDE w:val="0"/>
              <w:autoSpaceDN w:val="0"/>
              <w:adjustRightInd w:val="0"/>
              <w:spacing w:after="0" w:line="240" w:lineRule="auto"/>
              <w:jc w:val="center"/>
              <w:rPr>
                <w:rFonts w:ascii="Times New Roman" w:hAnsi="Times New Roman"/>
                <w:sz w:val="28"/>
                <w:szCs w:val="28"/>
              </w:rPr>
            </w:pPr>
            <w:r>
              <w:rPr>
                <w:rFonts w:ascii="Times New Roman" w:hAnsi="Times New Roman"/>
                <w:sz w:val="28"/>
                <w:szCs w:val="28"/>
              </w:rPr>
              <w:t>1</w:t>
            </w:r>
          </w:p>
        </w:tc>
        <w:tc>
          <w:tcPr>
            <w:tcW w:w="283" w:type="dxa"/>
            <w:tcBorders>
              <w:left w:val="single" w:sz="4" w:space="0" w:color="auto"/>
            </w:tcBorders>
          </w:tcPr>
          <w:p w:rsidR="005A15EB" w:rsidRDefault="005A15EB" w:rsidP="008910CB">
            <w:pPr>
              <w:autoSpaceDE w:val="0"/>
              <w:autoSpaceDN w:val="0"/>
              <w:adjustRightInd w:val="0"/>
              <w:spacing w:after="0" w:line="240" w:lineRule="auto"/>
              <w:jc w:val="center"/>
              <w:rPr>
                <w:rFonts w:ascii="Times New Roman" w:hAnsi="Times New Roman"/>
                <w:sz w:val="28"/>
                <w:szCs w:val="28"/>
              </w:rPr>
            </w:pPr>
          </w:p>
        </w:tc>
      </w:tr>
    </w:tbl>
    <w:p w:rsidR="00D67454" w:rsidRDefault="00D67454" w:rsidP="00D67454">
      <w:pPr>
        <w:shd w:val="clear" w:color="auto" w:fill="FFFFFF"/>
        <w:spacing w:after="0" w:line="240" w:lineRule="auto"/>
        <w:ind w:left="6508"/>
        <w:jc w:val="center"/>
        <w:textAlignment w:val="baseline"/>
        <w:rPr>
          <w:rFonts w:ascii="Times New Roman" w:eastAsia="Times New Roman" w:hAnsi="Times New Roman"/>
          <w:sz w:val="28"/>
          <w:szCs w:val="28"/>
        </w:rPr>
      </w:pPr>
    </w:p>
    <w:p w:rsidR="00B60F81" w:rsidRPr="00AB6553" w:rsidRDefault="00B60F81" w:rsidP="00D67454">
      <w:pPr>
        <w:shd w:val="clear" w:color="auto" w:fill="FFFFFF"/>
        <w:spacing w:after="0" w:line="240" w:lineRule="auto"/>
        <w:ind w:left="6508"/>
        <w:jc w:val="center"/>
        <w:textAlignment w:val="baseline"/>
        <w:rPr>
          <w:rFonts w:ascii="Times New Roman" w:eastAsia="Times New Roman" w:hAnsi="Times New Roman"/>
          <w:sz w:val="28"/>
          <w:szCs w:val="28"/>
        </w:rPr>
      </w:pPr>
    </w:p>
    <w:p w:rsidR="000847AF" w:rsidRDefault="000847AF" w:rsidP="000847AF">
      <w:pPr>
        <w:shd w:val="clear" w:color="auto" w:fill="FFFFFF"/>
        <w:spacing w:after="0" w:line="240" w:lineRule="auto"/>
        <w:jc w:val="both"/>
        <w:textAlignment w:val="baseline"/>
        <w:rPr>
          <w:rFonts w:ascii="Times New Roman" w:eastAsia="Times New Roman" w:hAnsi="Times New Roman"/>
          <w:sz w:val="28"/>
          <w:szCs w:val="28"/>
          <w:lang w:eastAsia="ru-RU"/>
        </w:rPr>
      </w:pPr>
      <w:r>
        <w:rPr>
          <w:rFonts w:ascii="Times New Roman" w:eastAsia="Times New Roman" w:hAnsi="Times New Roman"/>
          <w:sz w:val="28"/>
          <w:szCs w:val="28"/>
          <w:lang w:eastAsia="ru-RU"/>
        </w:rPr>
        <w:t>Заместитель г</w:t>
      </w:r>
      <w:r w:rsidRPr="004C0858">
        <w:rPr>
          <w:rFonts w:ascii="Times New Roman" w:eastAsia="Times New Roman" w:hAnsi="Times New Roman"/>
          <w:sz w:val="28"/>
          <w:szCs w:val="28"/>
          <w:lang w:eastAsia="ru-RU"/>
        </w:rPr>
        <w:t>лав</w:t>
      </w:r>
      <w:r>
        <w:rPr>
          <w:rFonts w:ascii="Times New Roman" w:eastAsia="Times New Roman" w:hAnsi="Times New Roman"/>
          <w:sz w:val="28"/>
          <w:szCs w:val="28"/>
          <w:lang w:eastAsia="ru-RU"/>
        </w:rPr>
        <w:t>ы</w:t>
      </w:r>
      <w:r w:rsidRPr="004C0858">
        <w:rPr>
          <w:rFonts w:ascii="Times New Roman" w:eastAsia="Times New Roman" w:hAnsi="Times New Roman"/>
          <w:sz w:val="28"/>
          <w:szCs w:val="28"/>
          <w:lang w:eastAsia="ru-RU"/>
        </w:rPr>
        <w:t xml:space="preserve"> </w:t>
      </w:r>
      <w:r>
        <w:rPr>
          <w:rFonts w:ascii="Times New Roman" w:eastAsia="Times New Roman" w:hAnsi="Times New Roman"/>
          <w:sz w:val="28"/>
          <w:szCs w:val="28"/>
          <w:lang w:eastAsia="ru-RU"/>
        </w:rPr>
        <w:t>администрации</w:t>
      </w:r>
    </w:p>
    <w:p w:rsidR="000847AF" w:rsidRDefault="000847AF" w:rsidP="000847AF">
      <w:pPr>
        <w:shd w:val="clear" w:color="auto" w:fill="FFFFFF"/>
        <w:spacing w:after="0" w:line="240" w:lineRule="auto"/>
        <w:jc w:val="both"/>
        <w:textAlignment w:val="baseline"/>
        <w:rPr>
          <w:rFonts w:ascii="Times New Roman" w:eastAsia="Times New Roman" w:hAnsi="Times New Roman"/>
          <w:sz w:val="28"/>
          <w:szCs w:val="28"/>
          <w:lang w:eastAsia="ru-RU"/>
        </w:rPr>
      </w:pPr>
      <w:r w:rsidRPr="004C0858">
        <w:rPr>
          <w:rFonts w:ascii="Times New Roman" w:eastAsia="Times New Roman" w:hAnsi="Times New Roman"/>
          <w:sz w:val="28"/>
          <w:szCs w:val="28"/>
          <w:lang w:eastAsia="ru-RU"/>
        </w:rPr>
        <w:t>Лабинского городского</w:t>
      </w:r>
      <w:r>
        <w:rPr>
          <w:rFonts w:ascii="Times New Roman" w:eastAsia="Times New Roman" w:hAnsi="Times New Roman"/>
          <w:sz w:val="28"/>
          <w:szCs w:val="28"/>
          <w:lang w:eastAsia="ru-RU"/>
        </w:rPr>
        <w:t xml:space="preserve"> </w:t>
      </w:r>
      <w:r w:rsidRPr="004C0858">
        <w:rPr>
          <w:rFonts w:ascii="Times New Roman" w:eastAsia="Times New Roman" w:hAnsi="Times New Roman"/>
          <w:sz w:val="28"/>
          <w:szCs w:val="28"/>
          <w:lang w:eastAsia="ru-RU"/>
        </w:rPr>
        <w:t>поселения</w:t>
      </w:r>
      <w:r>
        <w:rPr>
          <w:rFonts w:ascii="Times New Roman" w:eastAsia="Times New Roman" w:hAnsi="Times New Roman"/>
          <w:sz w:val="28"/>
          <w:szCs w:val="28"/>
          <w:lang w:eastAsia="ru-RU"/>
        </w:rPr>
        <w:tab/>
      </w:r>
      <w:r>
        <w:rPr>
          <w:rFonts w:ascii="Times New Roman" w:eastAsia="Times New Roman" w:hAnsi="Times New Roman"/>
          <w:sz w:val="28"/>
          <w:szCs w:val="28"/>
          <w:lang w:eastAsia="ru-RU"/>
        </w:rPr>
        <w:tab/>
      </w:r>
      <w:r>
        <w:rPr>
          <w:rFonts w:ascii="Times New Roman" w:eastAsia="Times New Roman" w:hAnsi="Times New Roman"/>
          <w:sz w:val="28"/>
          <w:szCs w:val="28"/>
          <w:lang w:eastAsia="ru-RU"/>
        </w:rPr>
        <w:tab/>
      </w:r>
      <w:r>
        <w:rPr>
          <w:rFonts w:ascii="Times New Roman" w:eastAsia="Times New Roman" w:hAnsi="Times New Roman"/>
          <w:sz w:val="28"/>
          <w:szCs w:val="28"/>
          <w:lang w:eastAsia="ru-RU"/>
        </w:rPr>
        <w:tab/>
        <w:t xml:space="preserve">                  </w:t>
      </w:r>
      <w:r>
        <w:rPr>
          <w:rFonts w:ascii="Times New Roman" w:eastAsia="Times New Roman" w:hAnsi="Times New Roman"/>
          <w:sz w:val="28"/>
          <w:szCs w:val="28"/>
          <w:lang w:eastAsia="ru-RU"/>
        </w:rPr>
        <w:tab/>
      </w:r>
      <w:r>
        <w:rPr>
          <w:rFonts w:ascii="Times New Roman" w:eastAsia="Times New Roman" w:hAnsi="Times New Roman"/>
          <w:sz w:val="28"/>
          <w:szCs w:val="28"/>
          <w:lang w:eastAsia="ru-RU"/>
        </w:rPr>
        <w:tab/>
      </w:r>
      <w:r>
        <w:rPr>
          <w:rFonts w:ascii="Times New Roman" w:eastAsia="Times New Roman" w:hAnsi="Times New Roman"/>
          <w:sz w:val="28"/>
          <w:szCs w:val="28"/>
          <w:lang w:eastAsia="ru-RU"/>
        </w:rPr>
        <w:tab/>
      </w:r>
      <w:r>
        <w:rPr>
          <w:rFonts w:ascii="Times New Roman" w:eastAsia="Times New Roman" w:hAnsi="Times New Roman"/>
          <w:sz w:val="28"/>
          <w:szCs w:val="28"/>
          <w:lang w:eastAsia="ru-RU"/>
        </w:rPr>
        <w:tab/>
      </w:r>
      <w:r>
        <w:rPr>
          <w:rFonts w:ascii="Times New Roman" w:eastAsia="Times New Roman" w:hAnsi="Times New Roman"/>
          <w:sz w:val="28"/>
          <w:szCs w:val="28"/>
          <w:lang w:eastAsia="ru-RU"/>
        </w:rPr>
        <w:tab/>
      </w:r>
      <w:r>
        <w:rPr>
          <w:rFonts w:ascii="Times New Roman" w:eastAsia="Times New Roman" w:hAnsi="Times New Roman"/>
          <w:sz w:val="28"/>
          <w:szCs w:val="28"/>
          <w:lang w:eastAsia="ru-RU"/>
        </w:rPr>
        <w:tab/>
      </w:r>
      <w:r>
        <w:rPr>
          <w:rFonts w:ascii="Times New Roman" w:eastAsia="Times New Roman" w:hAnsi="Times New Roman"/>
          <w:sz w:val="28"/>
          <w:szCs w:val="28"/>
          <w:lang w:eastAsia="ru-RU"/>
        </w:rPr>
        <w:tab/>
      </w:r>
      <w:r>
        <w:rPr>
          <w:rFonts w:ascii="Times New Roman" w:eastAsia="Times New Roman" w:hAnsi="Times New Roman"/>
          <w:sz w:val="28"/>
          <w:szCs w:val="28"/>
          <w:lang w:eastAsia="ru-RU"/>
        </w:rPr>
        <w:tab/>
        <w:t xml:space="preserve"> П.В. Манаков</w:t>
      </w:r>
    </w:p>
    <w:p w:rsidR="00D67454" w:rsidRPr="00AB6553" w:rsidRDefault="00D67454" w:rsidP="00D67454">
      <w:pPr>
        <w:autoSpaceDE w:val="0"/>
        <w:autoSpaceDN w:val="0"/>
        <w:adjustRightInd w:val="0"/>
        <w:spacing w:after="0" w:line="240" w:lineRule="auto"/>
        <w:jc w:val="both"/>
        <w:rPr>
          <w:rFonts w:ascii="Times New Roman" w:hAnsi="Times New Roman"/>
          <w:sz w:val="28"/>
          <w:szCs w:val="28"/>
        </w:rPr>
      </w:pPr>
    </w:p>
    <w:p w:rsidR="00D67454" w:rsidRPr="00AB6553" w:rsidRDefault="00D67454" w:rsidP="00D67454">
      <w:pPr>
        <w:autoSpaceDE w:val="0"/>
        <w:autoSpaceDN w:val="0"/>
        <w:adjustRightInd w:val="0"/>
        <w:spacing w:after="0" w:line="240" w:lineRule="auto"/>
        <w:jc w:val="both"/>
        <w:rPr>
          <w:rFonts w:ascii="Times New Roman" w:hAnsi="Times New Roman"/>
          <w:sz w:val="28"/>
          <w:szCs w:val="28"/>
        </w:rPr>
        <w:sectPr w:rsidR="00D67454" w:rsidRPr="00AB6553" w:rsidSect="000B722E">
          <w:pgSz w:w="16838" w:h="11906" w:orient="landscape"/>
          <w:pgMar w:top="1134" w:right="567" w:bottom="1134" w:left="1701" w:header="709" w:footer="709" w:gutter="0"/>
          <w:cols w:space="708"/>
          <w:docGrid w:linePitch="360"/>
        </w:sectPr>
      </w:pPr>
    </w:p>
    <w:p w:rsidR="00D67454" w:rsidRPr="00AB6553" w:rsidRDefault="00D67454" w:rsidP="00D67454">
      <w:pPr>
        <w:shd w:val="clear" w:color="auto" w:fill="FFFFFF"/>
        <w:spacing w:after="0" w:line="240" w:lineRule="auto"/>
        <w:ind w:left="9639"/>
        <w:jc w:val="center"/>
        <w:textAlignment w:val="baseline"/>
        <w:rPr>
          <w:rFonts w:ascii="Times New Roman" w:hAnsi="Times New Roman"/>
          <w:sz w:val="28"/>
          <w:szCs w:val="28"/>
        </w:rPr>
      </w:pPr>
      <w:r w:rsidRPr="00AB6553">
        <w:rPr>
          <w:rFonts w:ascii="Times New Roman" w:eastAsia="Times New Roman" w:hAnsi="Times New Roman"/>
          <w:sz w:val="28"/>
          <w:szCs w:val="28"/>
        </w:rPr>
        <w:lastRenderedPageBreak/>
        <w:t>ПРИЛОЖЕНИЕ № 2</w:t>
      </w:r>
    </w:p>
    <w:p w:rsidR="00D67454" w:rsidRPr="00AB6553" w:rsidRDefault="00D67454" w:rsidP="00D67454">
      <w:pPr>
        <w:spacing w:after="0" w:line="240" w:lineRule="auto"/>
        <w:ind w:left="9639"/>
        <w:jc w:val="center"/>
        <w:rPr>
          <w:rFonts w:ascii="Times New Roman" w:eastAsia="Times New Roman" w:hAnsi="Times New Roman"/>
          <w:sz w:val="28"/>
          <w:szCs w:val="28"/>
          <w:lang w:eastAsia="ru-RU"/>
        </w:rPr>
      </w:pPr>
      <w:r w:rsidRPr="00AB6553">
        <w:rPr>
          <w:rFonts w:ascii="Times New Roman" w:eastAsia="Times New Roman" w:hAnsi="Times New Roman"/>
          <w:sz w:val="28"/>
          <w:szCs w:val="28"/>
          <w:lang w:eastAsia="ru-RU"/>
        </w:rPr>
        <w:t>к муниципальной программе</w:t>
      </w:r>
    </w:p>
    <w:p w:rsidR="00D67454" w:rsidRPr="00AB6553" w:rsidRDefault="00D67454" w:rsidP="00D67454">
      <w:pPr>
        <w:spacing w:after="0" w:line="240" w:lineRule="auto"/>
        <w:ind w:left="9639"/>
        <w:jc w:val="center"/>
        <w:rPr>
          <w:rFonts w:ascii="Times New Roman" w:eastAsia="Times New Roman" w:hAnsi="Times New Roman"/>
          <w:sz w:val="28"/>
          <w:szCs w:val="28"/>
          <w:lang w:eastAsia="ru-RU"/>
        </w:rPr>
      </w:pPr>
      <w:r w:rsidRPr="00AB6553">
        <w:rPr>
          <w:rFonts w:ascii="Times New Roman" w:eastAsia="Times New Roman" w:hAnsi="Times New Roman"/>
          <w:sz w:val="28"/>
          <w:szCs w:val="28"/>
          <w:lang w:eastAsia="ru-RU"/>
        </w:rPr>
        <w:t xml:space="preserve">«Управление имуществом»  </w:t>
      </w:r>
    </w:p>
    <w:p w:rsidR="00D67454" w:rsidRPr="00AB6553" w:rsidRDefault="00D67454" w:rsidP="00D67454">
      <w:pPr>
        <w:spacing w:after="0" w:line="240" w:lineRule="auto"/>
        <w:ind w:left="9639"/>
        <w:jc w:val="center"/>
        <w:rPr>
          <w:rFonts w:ascii="Times New Roman" w:hAnsi="Times New Roman"/>
          <w:sz w:val="28"/>
          <w:szCs w:val="28"/>
        </w:rPr>
      </w:pPr>
      <w:r w:rsidRPr="00AB6553">
        <w:rPr>
          <w:rFonts w:ascii="Times New Roman" w:eastAsia="Times New Roman" w:hAnsi="Times New Roman"/>
          <w:sz w:val="28"/>
          <w:szCs w:val="28"/>
          <w:lang w:eastAsia="ru-RU"/>
        </w:rPr>
        <w:t>на 2017 -2019 годы»</w:t>
      </w:r>
    </w:p>
    <w:p w:rsidR="00D67454" w:rsidRDefault="00D67454" w:rsidP="00FD15D5">
      <w:pPr>
        <w:autoSpaceDE w:val="0"/>
        <w:autoSpaceDN w:val="0"/>
        <w:adjustRightInd w:val="0"/>
        <w:spacing w:after="0" w:line="240" w:lineRule="auto"/>
        <w:jc w:val="center"/>
        <w:rPr>
          <w:rFonts w:ascii="Times New Roman" w:hAnsi="Times New Roman"/>
          <w:sz w:val="28"/>
          <w:szCs w:val="28"/>
        </w:rPr>
      </w:pPr>
    </w:p>
    <w:p w:rsidR="00FD15D5" w:rsidRPr="00AB6553" w:rsidRDefault="00FD15D5" w:rsidP="00FD15D5">
      <w:pPr>
        <w:autoSpaceDE w:val="0"/>
        <w:autoSpaceDN w:val="0"/>
        <w:adjustRightInd w:val="0"/>
        <w:spacing w:after="0" w:line="240" w:lineRule="auto"/>
        <w:jc w:val="center"/>
        <w:rPr>
          <w:rFonts w:ascii="Times New Roman" w:hAnsi="Times New Roman"/>
          <w:sz w:val="28"/>
          <w:szCs w:val="28"/>
        </w:rPr>
      </w:pPr>
    </w:p>
    <w:p w:rsidR="00D67454" w:rsidRPr="00AB6553" w:rsidRDefault="00D67454" w:rsidP="00FD15D5">
      <w:pPr>
        <w:autoSpaceDE w:val="0"/>
        <w:autoSpaceDN w:val="0"/>
        <w:adjustRightInd w:val="0"/>
        <w:spacing w:after="0" w:line="240" w:lineRule="auto"/>
        <w:jc w:val="center"/>
        <w:rPr>
          <w:rFonts w:ascii="Times New Roman" w:hAnsi="Times New Roman"/>
          <w:sz w:val="28"/>
          <w:szCs w:val="28"/>
        </w:rPr>
      </w:pPr>
      <w:r w:rsidRPr="00AB6553">
        <w:rPr>
          <w:rFonts w:ascii="Times New Roman" w:hAnsi="Times New Roman"/>
          <w:sz w:val="28"/>
          <w:szCs w:val="28"/>
        </w:rPr>
        <w:t>СИСТЕМА</w:t>
      </w:r>
    </w:p>
    <w:p w:rsidR="00D67454" w:rsidRPr="00AB6553" w:rsidRDefault="00D67454" w:rsidP="00FD15D5">
      <w:pPr>
        <w:autoSpaceDE w:val="0"/>
        <w:autoSpaceDN w:val="0"/>
        <w:adjustRightInd w:val="0"/>
        <w:spacing w:after="0" w:line="240" w:lineRule="auto"/>
        <w:jc w:val="center"/>
        <w:rPr>
          <w:rFonts w:ascii="Times New Roman" w:hAnsi="Times New Roman"/>
          <w:sz w:val="28"/>
          <w:szCs w:val="28"/>
        </w:rPr>
      </w:pPr>
      <w:r w:rsidRPr="00AB6553">
        <w:rPr>
          <w:rFonts w:ascii="Times New Roman" w:hAnsi="Times New Roman"/>
          <w:sz w:val="28"/>
          <w:szCs w:val="28"/>
        </w:rPr>
        <w:t>программных мероприятий</w:t>
      </w:r>
    </w:p>
    <w:p w:rsidR="00D67454" w:rsidRPr="00AB6553" w:rsidRDefault="00D67454" w:rsidP="00FD15D5">
      <w:pPr>
        <w:autoSpaceDE w:val="0"/>
        <w:autoSpaceDN w:val="0"/>
        <w:adjustRightInd w:val="0"/>
        <w:spacing w:after="0" w:line="240" w:lineRule="auto"/>
        <w:jc w:val="center"/>
        <w:rPr>
          <w:rFonts w:ascii="Times New Roman" w:hAnsi="Times New Roman"/>
          <w:sz w:val="28"/>
          <w:szCs w:val="28"/>
        </w:rPr>
      </w:pPr>
    </w:p>
    <w:tbl>
      <w:tblPr>
        <w:tblW w:w="14912" w:type="dxa"/>
        <w:tblCellSpacing w:w="5" w:type="nil"/>
        <w:tblInd w:w="75" w:type="dxa"/>
        <w:tblLayout w:type="fixed"/>
        <w:tblCellMar>
          <w:left w:w="75" w:type="dxa"/>
          <w:right w:w="75" w:type="dxa"/>
        </w:tblCellMar>
        <w:tblLook w:val="0000" w:firstRow="0" w:lastRow="0" w:firstColumn="0" w:lastColumn="0" w:noHBand="0" w:noVBand="0"/>
      </w:tblPr>
      <w:tblGrid>
        <w:gridCol w:w="600"/>
        <w:gridCol w:w="4078"/>
        <w:gridCol w:w="2126"/>
        <w:gridCol w:w="1560"/>
        <w:gridCol w:w="1842"/>
        <w:gridCol w:w="1276"/>
        <w:gridCol w:w="1134"/>
        <w:gridCol w:w="992"/>
        <w:gridCol w:w="1021"/>
        <w:gridCol w:w="283"/>
      </w:tblGrid>
      <w:tr w:rsidR="005A15EB" w:rsidRPr="002B7862" w:rsidTr="007306CC">
        <w:trPr>
          <w:trHeight w:val="780"/>
          <w:tblHeader/>
          <w:tblCellSpacing w:w="5" w:type="nil"/>
        </w:trPr>
        <w:tc>
          <w:tcPr>
            <w:tcW w:w="600" w:type="dxa"/>
            <w:vMerge w:val="restart"/>
            <w:tcBorders>
              <w:top w:val="single" w:sz="4" w:space="0" w:color="auto"/>
              <w:left w:val="single" w:sz="4" w:space="0" w:color="auto"/>
              <w:right w:val="single" w:sz="4" w:space="0" w:color="auto"/>
            </w:tcBorders>
          </w:tcPr>
          <w:p w:rsidR="005A15EB" w:rsidRPr="002B7862" w:rsidRDefault="005A15EB" w:rsidP="008910CB">
            <w:pPr>
              <w:autoSpaceDE w:val="0"/>
              <w:autoSpaceDN w:val="0"/>
              <w:adjustRightInd w:val="0"/>
              <w:spacing w:after="0" w:line="240" w:lineRule="auto"/>
              <w:jc w:val="center"/>
              <w:rPr>
                <w:rFonts w:ascii="Times New Roman" w:hAnsi="Times New Roman"/>
                <w:sz w:val="28"/>
                <w:szCs w:val="28"/>
              </w:rPr>
            </w:pPr>
            <w:bookmarkStart w:id="4" w:name="Par505"/>
            <w:bookmarkEnd w:id="4"/>
            <w:r w:rsidRPr="002B7862">
              <w:rPr>
                <w:rFonts w:ascii="Times New Roman" w:hAnsi="Times New Roman"/>
                <w:sz w:val="28"/>
                <w:szCs w:val="28"/>
              </w:rPr>
              <w:t>№ п/п</w:t>
            </w:r>
          </w:p>
        </w:tc>
        <w:tc>
          <w:tcPr>
            <w:tcW w:w="4078" w:type="dxa"/>
            <w:vMerge w:val="restart"/>
            <w:tcBorders>
              <w:top w:val="single" w:sz="4" w:space="0" w:color="auto"/>
              <w:left w:val="single" w:sz="4" w:space="0" w:color="auto"/>
              <w:right w:val="single" w:sz="4" w:space="0" w:color="auto"/>
            </w:tcBorders>
          </w:tcPr>
          <w:p w:rsidR="005A15EB" w:rsidRPr="002B7862" w:rsidRDefault="005A15EB" w:rsidP="008910CB">
            <w:pPr>
              <w:autoSpaceDE w:val="0"/>
              <w:autoSpaceDN w:val="0"/>
              <w:adjustRightInd w:val="0"/>
              <w:spacing w:after="0" w:line="240" w:lineRule="auto"/>
              <w:jc w:val="center"/>
              <w:rPr>
                <w:rFonts w:ascii="Times New Roman" w:hAnsi="Times New Roman"/>
                <w:sz w:val="28"/>
                <w:szCs w:val="28"/>
              </w:rPr>
            </w:pPr>
            <w:r w:rsidRPr="002B7862">
              <w:rPr>
                <w:rFonts w:ascii="Times New Roman" w:hAnsi="Times New Roman"/>
                <w:sz w:val="28"/>
                <w:szCs w:val="28"/>
              </w:rPr>
              <w:t>Наименование мероприятия</w:t>
            </w:r>
          </w:p>
        </w:tc>
        <w:tc>
          <w:tcPr>
            <w:tcW w:w="2126" w:type="dxa"/>
            <w:vMerge w:val="restart"/>
            <w:tcBorders>
              <w:top w:val="single" w:sz="4" w:space="0" w:color="auto"/>
              <w:left w:val="single" w:sz="4" w:space="0" w:color="auto"/>
              <w:right w:val="single" w:sz="4" w:space="0" w:color="auto"/>
            </w:tcBorders>
          </w:tcPr>
          <w:p w:rsidR="005A15EB" w:rsidRPr="002B7862" w:rsidRDefault="005A15EB" w:rsidP="008910CB">
            <w:pPr>
              <w:autoSpaceDE w:val="0"/>
              <w:autoSpaceDN w:val="0"/>
              <w:adjustRightInd w:val="0"/>
              <w:spacing w:after="0" w:line="240" w:lineRule="auto"/>
              <w:jc w:val="center"/>
              <w:rPr>
                <w:rFonts w:ascii="Times New Roman" w:hAnsi="Times New Roman"/>
                <w:sz w:val="28"/>
                <w:szCs w:val="28"/>
              </w:rPr>
            </w:pPr>
            <w:r w:rsidRPr="002B7862">
              <w:rPr>
                <w:rFonts w:ascii="Times New Roman" w:hAnsi="Times New Roman"/>
                <w:sz w:val="28"/>
                <w:szCs w:val="28"/>
              </w:rPr>
              <w:t>Муниципаль-ный заказчик,  исполнитель</w:t>
            </w:r>
          </w:p>
        </w:tc>
        <w:tc>
          <w:tcPr>
            <w:tcW w:w="1560" w:type="dxa"/>
            <w:vMerge w:val="restart"/>
            <w:tcBorders>
              <w:top w:val="single" w:sz="4" w:space="0" w:color="auto"/>
              <w:left w:val="single" w:sz="4" w:space="0" w:color="auto"/>
              <w:right w:val="single" w:sz="4" w:space="0" w:color="auto"/>
            </w:tcBorders>
          </w:tcPr>
          <w:p w:rsidR="005A15EB" w:rsidRPr="002B7862" w:rsidRDefault="005A15EB" w:rsidP="008910CB">
            <w:pPr>
              <w:autoSpaceDE w:val="0"/>
              <w:autoSpaceDN w:val="0"/>
              <w:adjustRightInd w:val="0"/>
              <w:spacing w:after="0" w:line="240" w:lineRule="auto"/>
              <w:jc w:val="center"/>
              <w:rPr>
                <w:rFonts w:ascii="Times New Roman" w:hAnsi="Times New Roman"/>
                <w:sz w:val="28"/>
                <w:szCs w:val="28"/>
              </w:rPr>
            </w:pPr>
            <w:r w:rsidRPr="002B7862">
              <w:rPr>
                <w:rFonts w:ascii="Times New Roman" w:hAnsi="Times New Roman"/>
                <w:sz w:val="28"/>
                <w:szCs w:val="28"/>
              </w:rPr>
              <w:t>Сроки выпол-нения</w:t>
            </w:r>
          </w:p>
        </w:tc>
        <w:tc>
          <w:tcPr>
            <w:tcW w:w="1842" w:type="dxa"/>
            <w:vMerge w:val="restart"/>
            <w:tcBorders>
              <w:top w:val="single" w:sz="4" w:space="0" w:color="auto"/>
              <w:left w:val="single" w:sz="4" w:space="0" w:color="auto"/>
              <w:right w:val="single" w:sz="4" w:space="0" w:color="auto"/>
            </w:tcBorders>
          </w:tcPr>
          <w:p w:rsidR="005A15EB" w:rsidRPr="002B7862" w:rsidRDefault="005A15EB" w:rsidP="008910CB">
            <w:pPr>
              <w:autoSpaceDE w:val="0"/>
              <w:autoSpaceDN w:val="0"/>
              <w:adjustRightInd w:val="0"/>
              <w:spacing w:after="0" w:line="240" w:lineRule="auto"/>
              <w:jc w:val="center"/>
              <w:rPr>
                <w:rFonts w:ascii="Times New Roman" w:hAnsi="Times New Roman"/>
                <w:sz w:val="28"/>
                <w:szCs w:val="28"/>
              </w:rPr>
            </w:pPr>
            <w:r w:rsidRPr="002B7862">
              <w:rPr>
                <w:rFonts w:ascii="Times New Roman" w:hAnsi="Times New Roman"/>
                <w:sz w:val="28"/>
                <w:szCs w:val="28"/>
              </w:rPr>
              <w:t>Источники финансиро-вания</w:t>
            </w:r>
          </w:p>
          <w:p w:rsidR="005A15EB" w:rsidRPr="002B7862" w:rsidRDefault="005A15EB" w:rsidP="008910CB">
            <w:pPr>
              <w:autoSpaceDE w:val="0"/>
              <w:autoSpaceDN w:val="0"/>
              <w:adjustRightInd w:val="0"/>
              <w:spacing w:after="0" w:line="240" w:lineRule="auto"/>
              <w:rPr>
                <w:rFonts w:ascii="Times New Roman" w:hAnsi="Times New Roman"/>
                <w:sz w:val="28"/>
                <w:szCs w:val="28"/>
              </w:rPr>
            </w:pPr>
          </w:p>
        </w:tc>
        <w:tc>
          <w:tcPr>
            <w:tcW w:w="4423" w:type="dxa"/>
            <w:gridSpan w:val="4"/>
            <w:tcBorders>
              <w:top w:val="single" w:sz="4" w:space="0" w:color="auto"/>
              <w:left w:val="single" w:sz="4" w:space="0" w:color="auto"/>
              <w:bottom w:val="single" w:sz="4" w:space="0" w:color="auto"/>
              <w:right w:val="single" w:sz="4" w:space="0" w:color="auto"/>
            </w:tcBorders>
          </w:tcPr>
          <w:p w:rsidR="005A15EB" w:rsidRPr="002B7862" w:rsidRDefault="005A15EB" w:rsidP="008910CB">
            <w:pPr>
              <w:autoSpaceDE w:val="0"/>
              <w:autoSpaceDN w:val="0"/>
              <w:adjustRightInd w:val="0"/>
              <w:spacing w:after="0" w:line="240" w:lineRule="auto"/>
              <w:ind w:right="-75"/>
              <w:jc w:val="center"/>
              <w:rPr>
                <w:rFonts w:ascii="Times New Roman" w:hAnsi="Times New Roman"/>
                <w:sz w:val="28"/>
                <w:szCs w:val="28"/>
              </w:rPr>
            </w:pPr>
            <w:r w:rsidRPr="002B7862">
              <w:rPr>
                <w:rFonts w:ascii="Times New Roman" w:hAnsi="Times New Roman"/>
                <w:sz w:val="28"/>
                <w:szCs w:val="28"/>
              </w:rPr>
              <w:t xml:space="preserve">Объем финансирования, </w:t>
            </w:r>
          </w:p>
          <w:p w:rsidR="005A15EB" w:rsidRPr="002B7862" w:rsidRDefault="005A15EB" w:rsidP="008910CB">
            <w:pPr>
              <w:autoSpaceDE w:val="0"/>
              <w:autoSpaceDN w:val="0"/>
              <w:adjustRightInd w:val="0"/>
              <w:spacing w:after="0" w:line="240" w:lineRule="auto"/>
              <w:ind w:right="-75"/>
              <w:jc w:val="center"/>
              <w:rPr>
                <w:rFonts w:ascii="Times New Roman" w:hAnsi="Times New Roman"/>
                <w:sz w:val="28"/>
                <w:szCs w:val="28"/>
              </w:rPr>
            </w:pPr>
            <w:r w:rsidRPr="002B7862">
              <w:rPr>
                <w:rFonts w:ascii="Times New Roman" w:hAnsi="Times New Roman"/>
                <w:sz w:val="28"/>
                <w:szCs w:val="28"/>
              </w:rPr>
              <w:t>тыс. руб.</w:t>
            </w:r>
          </w:p>
        </w:tc>
        <w:tc>
          <w:tcPr>
            <w:tcW w:w="283" w:type="dxa"/>
            <w:tcBorders>
              <w:left w:val="single" w:sz="4" w:space="0" w:color="auto"/>
            </w:tcBorders>
          </w:tcPr>
          <w:p w:rsidR="005A15EB" w:rsidRPr="002B7862" w:rsidRDefault="005A15EB" w:rsidP="008910CB">
            <w:pPr>
              <w:autoSpaceDE w:val="0"/>
              <w:autoSpaceDN w:val="0"/>
              <w:adjustRightInd w:val="0"/>
              <w:spacing w:after="0" w:line="240" w:lineRule="auto"/>
              <w:ind w:right="-75"/>
              <w:jc w:val="center"/>
              <w:rPr>
                <w:rFonts w:ascii="Times New Roman" w:hAnsi="Times New Roman"/>
                <w:sz w:val="28"/>
                <w:szCs w:val="28"/>
              </w:rPr>
            </w:pPr>
          </w:p>
        </w:tc>
      </w:tr>
      <w:tr w:rsidR="005A15EB" w:rsidRPr="002B7862" w:rsidTr="007306CC">
        <w:trPr>
          <w:trHeight w:val="450"/>
          <w:tblHeader/>
          <w:tblCellSpacing w:w="5" w:type="nil"/>
        </w:trPr>
        <w:tc>
          <w:tcPr>
            <w:tcW w:w="600" w:type="dxa"/>
            <w:vMerge/>
            <w:tcBorders>
              <w:left w:val="single" w:sz="4" w:space="0" w:color="auto"/>
              <w:bottom w:val="single" w:sz="4" w:space="0" w:color="auto"/>
              <w:right w:val="single" w:sz="4" w:space="0" w:color="auto"/>
            </w:tcBorders>
          </w:tcPr>
          <w:p w:rsidR="005A15EB" w:rsidRPr="002B7862" w:rsidRDefault="005A15EB" w:rsidP="008910CB">
            <w:pPr>
              <w:autoSpaceDE w:val="0"/>
              <w:autoSpaceDN w:val="0"/>
              <w:adjustRightInd w:val="0"/>
              <w:spacing w:after="0" w:line="240" w:lineRule="auto"/>
              <w:jc w:val="center"/>
              <w:rPr>
                <w:rFonts w:ascii="Times New Roman" w:hAnsi="Times New Roman"/>
                <w:sz w:val="28"/>
                <w:szCs w:val="28"/>
              </w:rPr>
            </w:pPr>
          </w:p>
        </w:tc>
        <w:tc>
          <w:tcPr>
            <w:tcW w:w="4078" w:type="dxa"/>
            <w:vMerge/>
            <w:tcBorders>
              <w:left w:val="single" w:sz="4" w:space="0" w:color="auto"/>
              <w:bottom w:val="single" w:sz="4" w:space="0" w:color="auto"/>
              <w:right w:val="single" w:sz="4" w:space="0" w:color="auto"/>
            </w:tcBorders>
          </w:tcPr>
          <w:p w:rsidR="005A15EB" w:rsidRPr="002B7862" w:rsidRDefault="005A15EB" w:rsidP="008910CB">
            <w:pPr>
              <w:autoSpaceDE w:val="0"/>
              <w:autoSpaceDN w:val="0"/>
              <w:adjustRightInd w:val="0"/>
              <w:spacing w:after="0" w:line="240" w:lineRule="auto"/>
              <w:jc w:val="center"/>
              <w:rPr>
                <w:rFonts w:ascii="Times New Roman" w:hAnsi="Times New Roman"/>
                <w:sz w:val="28"/>
                <w:szCs w:val="28"/>
              </w:rPr>
            </w:pPr>
          </w:p>
        </w:tc>
        <w:tc>
          <w:tcPr>
            <w:tcW w:w="2126" w:type="dxa"/>
            <w:vMerge/>
            <w:tcBorders>
              <w:left w:val="single" w:sz="4" w:space="0" w:color="auto"/>
              <w:bottom w:val="single" w:sz="4" w:space="0" w:color="auto"/>
              <w:right w:val="single" w:sz="4" w:space="0" w:color="auto"/>
            </w:tcBorders>
          </w:tcPr>
          <w:p w:rsidR="005A15EB" w:rsidRPr="002B7862" w:rsidRDefault="005A15EB" w:rsidP="008910CB">
            <w:pPr>
              <w:autoSpaceDE w:val="0"/>
              <w:autoSpaceDN w:val="0"/>
              <w:adjustRightInd w:val="0"/>
              <w:spacing w:after="0" w:line="240" w:lineRule="auto"/>
              <w:jc w:val="center"/>
              <w:rPr>
                <w:rFonts w:ascii="Times New Roman" w:hAnsi="Times New Roman"/>
                <w:sz w:val="28"/>
                <w:szCs w:val="28"/>
              </w:rPr>
            </w:pPr>
          </w:p>
        </w:tc>
        <w:tc>
          <w:tcPr>
            <w:tcW w:w="1560" w:type="dxa"/>
            <w:vMerge/>
            <w:tcBorders>
              <w:left w:val="single" w:sz="4" w:space="0" w:color="auto"/>
              <w:bottom w:val="single" w:sz="4" w:space="0" w:color="auto"/>
              <w:right w:val="single" w:sz="4" w:space="0" w:color="auto"/>
            </w:tcBorders>
          </w:tcPr>
          <w:p w:rsidR="005A15EB" w:rsidRPr="002B7862" w:rsidRDefault="005A15EB" w:rsidP="008910CB">
            <w:pPr>
              <w:autoSpaceDE w:val="0"/>
              <w:autoSpaceDN w:val="0"/>
              <w:adjustRightInd w:val="0"/>
              <w:spacing w:after="0" w:line="240" w:lineRule="auto"/>
              <w:rPr>
                <w:rFonts w:ascii="Times New Roman" w:hAnsi="Times New Roman"/>
                <w:sz w:val="28"/>
                <w:szCs w:val="28"/>
              </w:rPr>
            </w:pPr>
          </w:p>
        </w:tc>
        <w:tc>
          <w:tcPr>
            <w:tcW w:w="1842" w:type="dxa"/>
            <w:vMerge/>
            <w:tcBorders>
              <w:left w:val="single" w:sz="4" w:space="0" w:color="auto"/>
              <w:bottom w:val="single" w:sz="4" w:space="0" w:color="auto"/>
              <w:right w:val="single" w:sz="4" w:space="0" w:color="auto"/>
            </w:tcBorders>
          </w:tcPr>
          <w:p w:rsidR="005A15EB" w:rsidRPr="002B7862" w:rsidRDefault="005A15EB" w:rsidP="008910CB">
            <w:pPr>
              <w:autoSpaceDE w:val="0"/>
              <w:autoSpaceDN w:val="0"/>
              <w:adjustRightInd w:val="0"/>
              <w:spacing w:after="0" w:line="240" w:lineRule="auto"/>
              <w:jc w:val="center"/>
              <w:rPr>
                <w:rFonts w:ascii="Times New Roman" w:hAnsi="Times New Roman"/>
                <w:sz w:val="28"/>
                <w:szCs w:val="28"/>
              </w:rPr>
            </w:pPr>
          </w:p>
        </w:tc>
        <w:tc>
          <w:tcPr>
            <w:tcW w:w="1276" w:type="dxa"/>
            <w:tcBorders>
              <w:top w:val="single" w:sz="4" w:space="0" w:color="auto"/>
              <w:left w:val="single" w:sz="4" w:space="0" w:color="auto"/>
              <w:bottom w:val="single" w:sz="4" w:space="0" w:color="auto"/>
              <w:right w:val="single" w:sz="4" w:space="0" w:color="auto"/>
            </w:tcBorders>
          </w:tcPr>
          <w:p w:rsidR="005A15EB" w:rsidRPr="002B7862" w:rsidRDefault="005A15EB" w:rsidP="008910CB">
            <w:pPr>
              <w:autoSpaceDE w:val="0"/>
              <w:autoSpaceDN w:val="0"/>
              <w:adjustRightInd w:val="0"/>
              <w:spacing w:after="0" w:line="240" w:lineRule="auto"/>
              <w:jc w:val="center"/>
              <w:rPr>
                <w:rFonts w:ascii="Times New Roman" w:hAnsi="Times New Roman"/>
                <w:sz w:val="28"/>
                <w:szCs w:val="28"/>
              </w:rPr>
            </w:pPr>
            <w:r w:rsidRPr="002B7862">
              <w:rPr>
                <w:rFonts w:ascii="Times New Roman" w:hAnsi="Times New Roman"/>
                <w:sz w:val="28"/>
                <w:szCs w:val="28"/>
              </w:rPr>
              <w:t>Всего</w:t>
            </w:r>
          </w:p>
        </w:tc>
        <w:tc>
          <w:tcPr>
            <w:tcW w:w="1134" w:type="dxa"/>
            <w:tcBorders>
              <w:top w:val="single" w:sz="4" w:space="0" w:color="auto"/>
              <w:left w:val="single" w:sz="4" w:space="0" w:color="auto"/>
              <w:bottom w:val="single" w:sz="4" w:space="0" w:color="auto"/>
              <w:right w:val="single" w:sz="4" w:space="0" w:color="auto"/>
            </w:tcBorders>
          </w:tcPr>
          <w:p w:rsidR="005A15EB" w:rsidRPr="002B7862" w:rsidRDefault="005A15EB" w:rsidP="008910CB">
            <w:pPr>
              <w:autoSpaceDE w:val="0"/>
              <w:autoSpaceDN w:val="0"/>
              <w:adjustRightInd w:val="0"/>
              <w:spacing w:after="0" w:line="240" w:lineRule="auto"/>
              <w:jc w:val="center"/>
              <w:rPr>
                <w:rFonts w:ascii="Times New Roman" w:hAnsi="Times New Roman"/>
                <w:sz w:val="28"/>
                <w:szCs w:val="28"/>
              </w:rPr>
            </w:pPr>
            <w:r w:rsidRPr="002B7862">
              <w:rPr>
                <w:rFonts w:ascii="Times New Roman" w:hAnsi="Times New Roman"/>
                <w:sz w:val="28"/>
                <w:szCs w:val="28"/>
              </w:rPr>
              <w:t>2017 год</w:t>
            </w:r>
          </w:p>
        </w:tc>
        <w:tc>
          <w:tcPr>
            <w:tcW w:w="992" w:type="dxa"/>
            <w:tcBorders>
              <w:top w:val="single" w:sz="4" w:space="0" w:color="auto"/>
              <w:left w:val="single" w:sz="4" w:space="0" w:color="auto"/>
              <w:bottom w:val="single" w:sz="4" w:space="0" w:color="auto"/>
              <w:right w:val="single" w:sz="4" w:space="0" w:color="auto"/>
            </w:tcBorders>
          </w:tcPr>
          <w:p w:rsidR="005A15EB" w:rsidRPr="002B7862" w:rsidRDefault="005A15EB" w:rsidP="008910CB">
            <w:pPr>
              <w:autoSpaceDE w:val="0"/>
              <w:autoSpaceDN w:val="0"/>
              <w:adjustRightInd w:val="0"/>
              <w:spacing w:after="0" w:line="240" w:lineRule="auto"/>
              <w:jc w:val="center"/>
              <w:rPr>
                <w:rFonts w:ascii="Times New Roman" w:hAnsi="Times New Roman"/>
                <w:sz w:val="28"/>
                <w:szCs w:val="28"/>
              </w:rPr>
            </w:pPr>
            <w:r w:rsidRPr="002B7862">
              <w:rPr>
                <w:rFonts w:ascii="Times New Roman" w:hAnsi="Times New Roman"/>
                <w:sz w:val="28"/>
                <w:szCs w:val="28"/>
              </w:rPr>
              <w:t>2018 год</w:t>
            </w:r>
          </w:p>
        </w:tc>
        <w:tc>
          <w:tcPr>
            <w:tcW w:w="1021" w:type="dxa"/>
            <w:tcBorders>
              <w:top w:val="single" w:sz="4" w:space="0" w:color="auto"/>
              <w:left w:val="single" w:sz="4" w:space="0" w:color="auto"/>
              <w:bottom w:val="single" w:sz="4" w:space="0" w:color="auto"/>
              <w:right w:val="single" w:sz="4" w:space="0" w:color="auto"/>
            </w:tcBorders>
          </w:tcPr>
          <w:p w:rsidR="005A15EB" w:rsidRPr="002B7862" w:rsidRDefault="005A15EB" w:rsidP="008910CB">
            <w:pPr>
              <w:autoSpaceDE w:val="0"/>
              <w:autoSpaceDN w:val="0"/>
              <w:adjustRightInd w:val="0"/>
              <w:spacing w:after="0" w:line="240" w:lineRule="auto"/>
              <w:jc w:val="center"/>
              <w:rPr>
                <w:rFonts w:ascii="Times New Roman" w:hAnsi="Times New Roman"/>
                <w:sz w:val="28"/>
                <w:szCs w:val="28"/>
              </w:rPr>
            </w:pPr>
            <w:r w:rsidRPr="002B7862">
              <w:rPr>
                <w:rFonts w:ascii="Times New Roman" w:hAnsi="Times New Roman"/>
                <w:sz w:val="28"/>
                <w:szCs w:val="28"/>
              </w:rPr>
              <w:t>2019 год</w:t>
            </w:r>
          </w:p>
        </w:tc>
        <w:tc>
          <w:tcPr>
            <w:tcW w:w="283" w:type="dxa"/>
            <w:tcBorders>
              <w:left w:val="single" w:sz="4" w:space="0" w:color="auto"/>
            </w:tcBorders>
          </w:tcPr>
          <w:p w:rsidR="005A15EB" w:rsidRPr="002B7862" w:rsidRDefault="005A15EB" w:rsidP="008910CB">
            <w:pPr>
              <w:autoSpaceDE w:val="0"/>
              <w:autoSpaceDN w:val="0"/>
              <w:adjustRightInd w:val="0"/>
              <w:spacing w:after="0" w:line="240" w:lineRule="auto"/>
              <w:jc w:val="center"/>
              <w:rPr>
                <w:rFonts w:ascii="Times New Roman" w:hAnsi="Times New Roman"/>
                <w:sz w:val="28"/>
                <w:szCs w:val="28"/>
              </w:rPr>
            </w:pPr>
          </w:p>
        </w:tc>
      </w:tr>
      <w:tr w:rsidR="005A15EB" w:rsidRPr="002B7862" w:rsidTr="007306CC">
        <w:trPr>
          <w:trHeight w:val="2342"/>
          <w:tblCellSpacing w:w="5" w:type="nil"/>
        </w:trPr>
        <w:tc>
          <w:tcPr>
            <w:tcW w:w="600" w:type="dxa"/>
            <w:tcBorders>
              <w:left w:val="single" w:sz="4" w:space="0" w:color="auto"/>
              <w:bottom w:val="single" w:sz="4" w:space="0" w:color="auto"/>
              <w:right w:val="single" w:sz="4" w:space="0" w:color="auto"/>
            </w:tcBorders>
          </w:tcPr>
          <w:p w:rsidR="005A15EB" w:rsidRPr="002B7862" w:rsidRDefault="005A15EB" w:rsidP="008910CB">
            <w:pPr>
              <w:autoSpaceDE w:val="0"/>
              <w:autoSpaceDN w:val="0"/>
              <w:adjustRightInd w:val="0"/>
              <w:spacing w:after="0" w:line="240" w:lineRule="auto"/>
              <w:jc w:val="center"/>
              <w:rPr>
                <w:rFonts w:ascii="Times New Roman" w:hAnsi="Times New Roman"/>
                <w:sz w:val="28"/>
                <w:szCs w:val="28"/>
              </w:rPr>
            </w:pPr>
            <w:r w:rsidRPr="002B7862">
              <w:rPr>
                <w:rFonts w:ascii="Times New Roman" w:hAnsi="Times New Roman"/>
                <w:sz w:val="28"/>
                <w:szCs w:val="28"/>
              </w:rPr>
              <w:t>1</w:t>
            </w:r>
          </w:p>
        </w:tc>
        <w:tc>
          <w:tcPr>
            <w:tcW w:w="4078" w:type="dxa"/>
            <w:tcBorders>
              <w:left w:val="single" w:sz="4" w:space="0" w:color="auto"/>
              <w:bottom w:val="single" w:sz="4" w:space="0" w:color="auto"/>
              <w:right w:val="single" w:sz="4" w:space="0" w:color="auto"/>
            </w:tcBorders>
          </w:tcPr>
          <w:p w:rsidR="005A15EB" w:rsidRPr="002B7862" w:rsidRDefault="005A15EB" w:rsidP="008910CB">
            <w:pPr>
              <w:spacing w:after="0" w:line="240" w:lineRule="auto"/>
              <w:jc w:val="both"/>
              <w:rPr>
                <w:rFonts w:ascii="Times New Roman" w:hAnsi="Times New Roman"/>
                <w:sz w:val="28"/>
                <w:szCs w:val="28"/>
              </w:rPr>
            </w:pPr>
            <w:r w:rsidRPr="002B7862">
              <w:rPr>
                <w:rFonts w:ascii="Times New Roman" w:hAnsi="Times New Roman"/>
                <w:sz w:val="28"/>
                <w:szCs w:val="28"/>
              </w:rPr>
              <w:t>Техническая инвентаризация, постановка объектов недвижимого имущества на государственный кадастровый учёт</w:t>
            </w:r>
          </w:p>
        </w:tc>
        <w:tc>
          <w:tcPr>
            <w:tcW w:w="2126" w:type="dxa"/>
            <w:vMerge w:val="restart"/>
            <w:tcBorders>
              <w:top w:val="single" w:sz="4" w:space="0" w:color="auto"/>
              <w:left w:val="single" w:sz="4" w:space="0" w:color="auto"/>
              <w:right w:val="single" w:sz="4" w:space="0" w:color="auto"/>
            </w:tcBorders>
          </w:tcPr>
          <w:p w:rsidR="005A15EB" w:rsidRDefault="005A15EB" w:rsidP="008910CB">
            <w:pPr>
              <w:autoSpaceDE w:val="0"/>
              <w:autoSpaceDN w:val="0"/>
              <w:adjustRightInd w:val="0"/>
              <w:spacing w:after="0" w:line="240" w:lineRule="auto"/>
              <w:jc w:val="center"/>
              <w:rPr>
                <w:rFonts w:ascii="Times New Roman" w:hAnsi="Times New Roman"/>
                <w:sz w:val="28"/>
                <w:szCs w:val="28"/>
              </w:rPr>
            </w:pPr>
            <w:r w:rsidRPr="002B7862">
              <w:rPr>
                <w:rFonts w:ascii="Times New Roman" w:hAnsi="Times New Roman"/>
                <w:sz w:val="28"/>
                <w:szCs w:val="28"/>
              </w:rPr>
              <w:t>Администрация Лабинского городского поселения</w:t>
            </w:r>
          </w:p>
          <w:p w:rsidR="00D80E11" w:rsidRPr="002B7862" w:rsidRDefault="00D80E11" w:rsidP="008910CB">
            <w:pPr>
              <w:autoSpaceDE w:val="0"/>
              <w:autoSpaceDN w:val="0"/>
              <w:adjustRightInd w:val="0"/>
              <w:spacing w:after="0" w:line="240" w:lineRule="auto"/>
              <w:jc w:val="center"/>
              <w:rPr>
                <w:rFonts w:ascii="Times New Roman" w:hAnsi="Times New Roman"/>
                <w:sz w:val="28"/>
                <w:szCs w:val="28"/>
              </w:rPr>
            </w:pPr>
          </w:p>
        </w:tc>
        <w:tc>
          <w:tcPr>
            <w:tcW w:w="1560" w:type="dxa"/>
            <w:vMerge w:val="restart"/>
            <w:tcBorders>
              <w:top w:val="single" w:sz="4" w:space="0" w:color="auto"/>
              <w:left w:val="single" w:sz="4" w:space="0" w:color="auto"/>
              <w:right w:val="single" w:sz="4" w:space="0" w:color="auto"/>
            </w:tcBorders>
          </w:tcPr>
          <w:p w:rsidR="005A15EB" w:rsidRPr="002B7862" w:rsidRDefault="005A15EB" w:rsidP="008910CB">
            <w:pPr>
              <w:autoSpaceDE w:val="0"/>
              <w:autoSpaceDN w:val="0"/>
              <w:adjustRightInd w:val="0"/>
              <w:spacing w:after="0" w:line="240" w:lineRule="auto"/>
              <w:jc w:val="center"/>
              <w:rPr>
                <w:rFonts w:ascii="Times New Roman" w:hAnsi="Times New Roman"/>
                <w:sz w:val="28"/>
                <w:szCs w:val="28"/>
              </w:rPr>
            </w:pPr>
            <w:r w:rsidRPr="002B7862">
              <w:rPr>
                <w:rFonts w:ascii="Times New Roman" w:hAnsi="Times New Roman"/>
                <w:sz w:val="28"/>
                <w:szCs w:val="28"/>
              </w:rPr>
              <w:t>2017-2019</w:t>
            </w:r>
          </w:p>
        </w:tc>
        <w:tc>
          <w:tcPr>
            <w:tcW w:w="1842" w:type="dxa"/>
            <w:vMerge w:val="restart"/>
            <w:tcBorders>
              <w:top w:val="single" w:sz="4" w:space="0" w:color="auto"/>
              <w:left w:val="single" w:sz="4" w:space="0" w:color="auto"/>
              <w:right w:val="single" w:sz="4" w:space="0" w:color="auto"/>
            </w:tcBorders>
          </w:tcPr>
          <w:p w:rsidR="005A15EB" w:rsidRPr="002B7862" w:rsidRDefault="005A15EB" w:rsidP="008910CB">
            <w:pPr>
              <w:autoSpaceDE w:val="0"/>
              <w:autoSpaceDN w:val="0"/>
              <w:adjustRightInd w:val="0"/>
              <w:spacing w:after="0" w:line="240" w:lineRule="auto"/>
              <w:ind w:left="-68"/>
              <w:jc w:val="center"/>
              <w:rPr>
                <w:rFonts w:ascii="Times New Roman" w:hAnsi="Times New Roman"/>
                <w:sz w:val="28"/>
                <w:szCs w:val="28"/>
              </w:rPr>
            </w:pPr>
            <w:r w:rsidRPr="002B7862">
              <w:rPr>
                <w:rFonts w:ascii="Times New Roman" w:hAnsi="Times New Roman"/>
                <w:sz w:val="28"/>
                <w:szCs w:val="28"/>
              </w:rPr>
              <w:t>Местный бюджет Лабинского городского поселения Лабинского района</w:t>
            </w:r>
          </w:p>
        </w:tc>
        <w:tc>
          <w:tcPr>
            <w:tcW w:w="1276" w:type="dxa"/>
            <w:tcBorders>
              <w:top w:val="single" w:sz="4" w:space="0" w:color="auto"/>
              <w:left w:val="single" w:sz="4" w:space="0" w:color="auto"/>
              <w:bottom w:val="single" w:sz="4" w:space="0" w:color="auto"/>
              <w:right w:val="single" w:sz="4" w:space="0" w:color="auto"/>
            </w:tcBorders>
          </w:tcPr>
          <w:p w:rsidR="005A15EB" w:rsidRPr="002B7862" w:rsidRDefault="00154B02" w:rsidP="00D80E11">
            <w:pPr>
              <w:autoSpaceDE w:val="0"/>
              <w:autoSpaceDN w:val="0"/>
              <w:adjustRightInd w:val="0"/>
              <w:spacing w:after="0" w:line="240" w:lineRule="auto"/>
              <w:jc w:val="center"/>
              <w:rPr>
                <w:rFonts w:ascii="Times New Roman" w:hAnsi="Times New Roman"/>
                <w:sz w:val="28"/>
                <w:szCs w:val="28"/>
              </w:rPr>
            </w:pPr>
            <w:r>
              <w:rPr>
                <w:rFonts w:ascii="Times New Roman" w:hAnsi="Times New Roman"/>
                <w:sz w:val="28"/>
                <w:szCs w:val="28"/>
              </w:rPr>
              <w:t>1726,6</w:t>
            </w:r>
          </w:p>
        </w:tc>
        <w:tc>
          <w:tcPr>
            <w:tcW w:w="1134" w:type="dxa"/>
            <w:tcBorders>
              <w:top w:val="single" w:sz="4" w:space="0" w:color="auto"/>
              <w:left w:val="single" w:sz="4" w:space="0" w:color="auto"/>
              <w:bottom w:val="single" w:sz="4" w:space="0" w:color="auto"/>
              <w:right w:val="single" w:sz="4" w:space="0" w:color="auto"/>
            </w:tcBorders>
          </w:tcPr>
          <w:p w:rsidR="005A15EB" w:rsidRPr="002B7862" w:rsidRDefault="005A15EB" w:rsidP="008910CB">
            <w:pPr>
              <w:autoSpaceDE w:val="0"/>
              <w:autoSpaceDN w:val="0"/>
              <w:adjustRightInd w:val="0"/>
              <w:spacing w:after="0" w:line="240" w:lineRule="auto"/>
              <w:jc w:val="center"/>
              <w:rPr>
                <w:rFonts w:ascii="Times New Roman" w:hAnsi="Times New Roman"/>
                <w:sz w:val="28"/>
                <w:szCs w:val="28"/>
              </w:rPr>
            </w:pPr>
            <w:r w:rsidRPr="002B7862">
              <w:rPr>
                <w:rFonts w:ascii="Times New Roman" w:hAnsi="Times New Roman"/>
                <w:sz w:val="28"/>
                <w:szCs w:val="28"/>
              </w:rPr>
              <w:t>808,0</w:t>
            </w:r>
          </w:p>
        </w:tc>
        <w:tc>
          <w:tcPr>
            <w:tcW w:w="992" w:type="dxa"/>
            <w:tcBorders>
              <w:top w:val="single" w:sz="4" w:space="0" w:color="auto"/>
              <w:left w:val="single" w:sz="4" w:space="0" w:color="auto"/>
              <w:bottom w:val="single" w:sz="4" w:space="0" w:color="auto"/>
              <w:right w:val="single" w:sz="4" w:space="0" w:color="auto"/>
            </w:tcBorders>
          </w:tcPr>
          <w:p w:rsidR="005A15EB" w:rsidRPr="00745A9E" w:rsidRDefault="005A15EB" w:rsidP="008910CB">
            <w:pPr>
              <w:autoSpaceDE w:val="0"/>
              <w:autoSpaceDN w:val="0"/>
              <w:adjustRightInd w:val="0"/>
              <w:spacing w:after="0" w:line="240" w:lineRule="auto"/>
              <w:jc w:val="center"/>
              <w:rPr>
                <w:rFonts w:ascii="Times New Roman" w:hAnsi="Times New Roman"/>
                <w:sz w:val="28"/>
                <w:szCs w:val="28"/>
              </w:rPr>
            </w:pPr>
            <w:r w:rsidRPr="00745A9E">
              <w:rPr>
                <w:rFonts w:ascii="Times New Roman" w:hAnsi="Times New Roman"/>
                <w:sz w:val="28"/>
                <w:szCs w:val="28"/>
              </w:rPr>
              <w:t>831,6</w:t>
            </w:r>
          </w:p>
          <w:p w:rsidR="005A15EB" w:rsidRPr="00745A9E" w:rsidRDefault="005A15EB" w:rsidP="008910CB">
            <w:pPr>
              <w:autoSpaceDE w:val="0"/>
              <w:autoSpaceDN w:val="0"/>
              <w:adjustRightInd w:val="0"/>
              <w:spacing w:after="0" w:line="240" w:lineRule="auto"/>
              <w:jc w:val="center"/>
              <w:rPr>
                <w:rFonts w:ascii="Times New Roman" w:hAnsi="Times New Roman"/>
                <w:sz w:val="28"/>
                <w:szCs w:val="28"/>
              </w:rPr>
            </w:pPr>
          </w:p>
        </w:tc>
        <w:tc>
          <w:tcPr>
            <w:tcW w:w="1021" w:type="dxa"/>
            <w:tcBorders>
              <w:top w:val="single" w:sz="4" w:space="0" w:color="auto"/>
              <w:left w:val="single" w:sz="4" w:space="0" w:color="auto"/>
              <w:bottom w:val="single" w:sz="4" w:space="0" w:color="auto"/>
              <w:right w:val="single" w:sz="4" w:space="0" w:color="auto"/>
            </w:tcBorders>
          </w:tcPr>
          <w:p w:rsidR="005A15EB" w:rsidRPr="002B7862" w:rsidRDefault="003D224C" w:rsidP="003D224C">
            <w:pPr>
              <w:autoSpaceDE w:val="0"/>
              <w:autoSpaceDN w:val="0"/>
              <w:adjustRightInd w:val="0"/>
              <w:spacing w:after="0" w:line="240" w:lineRule="auto"/>
              <w:jc w:val="center"/>
              <w:rPr>
                <w:rFonts w:ascii="Times New Roman" w:hAnsi="Times New Roman"/>
                <w:sz w:val="28"/>
                <w:szCs w:val="28"/>
              </w:rPr>
            </w:pPr>
            <w:r>
              <w:rPr>
                <w:rFonts w:ascii="Times New Roman" w:hAnsi="Times New Roman"/>
                <w:sz w:val="28"/>
                <w:szCs w:val="28"/>
              </w:rPr>
              <w:t>87</w:t>
            </w:r>
            <w:r w:rsidR="00154B02">
              <w:rPr>
                <w:rFonts w:ascii="Times New Roman" w:hAnsi="Times New Roman"/>
                <w:sz w:val="28"/>
                <w:szCs w:val="28"/>
              </w:rPr>
              <w:t>,0</w:t>
            </w:r>
          </w:p>
        </w:tc>
        <w:tc>
          <w:tcPr>
            <w:tcW w:w="283" w:type="dxa"/>
            <w:tcBorders>
              <w:left w:val="single" w:sz="4" w:space="0" w:color="auto"/>
            </w:tcBorders>
          </w:tcPr>
          <w:p w:rsidR="005A15EB" w:rsidRPr="002B7862" w:rsidRDefault="005A15EB" w:rsidP="008910CB">
            <w:pPr>
              <w:autoSpaceDE w:val="0"/>
              <w:autoSpaceDN w:val="0"/>
              <w:adjustRightInd w:val="0"/>
              <w:spacing w:after="0" w:line="240" w:lineRule="auto"/>
              <w:jc w:val="center"/>
              <w:rPr>
                <w:rFonts w:ascii="Times New Roman" w:hAnsi="Times New Roman"/>
                <w:sz w:val="28"/>
                <w:szCs w:val="28"/>
              </w:rPr>
            </w:pPr>
          </w:p>
        </w:tc>
      </w:tr>
      <w:tr w:rsidR="005A15EB" w:rsidRPr="002B7862" w:rsidTr="007306CC">
        <w:trPr>
          <w:trHeight w:val="609"/>
          <w:tblCellSpacing w:w="5" w:type="nil"/>
        </w:trPr>
        <w:tc>
          <w:tcPr>
            <w:tcW w:w="600" w:type="dxa"/>
            <w:tcBorders>
              <w:left w:val="single" w:sz="4" w:space="0" w:color="auto"/>
              <w:bottom w:val="single" w:sz="4" w:space="0" w:color="auto"/>
              <w:right w:val="single" w:sz="4" w:space="0" w:color="auto"/>
            </w:tcBorders>
          </w:tcPr>
          <w:p w:rsidR="005A15EB" w:rsidRPr="002B7862" w:rsidRDefault="005A15EB" w:rsidP="008910CB">
            <w:pPr>
              <w:autoSpaceDE w:val="0"/>
              <w:autoSpaceDN w:val="0"/>
              <w:adjustRightInd w:val="0"/>
              <w:spacing w:after="0" w:line="240" w:lineRule="auto"/>
              <w:jc w:val="center"/>
              <w:rPr>
                <w:rFonts w:ascii="Times New Roman" w:hAnsi="Times New Roman"/>
                <w:sz w:val="28"/>
                <w:szCs w:val="28"/>
              </w:rPr>
            </w:pPr>
            <w:r w:rsidRPr="002B7862">
              <w:rPr>
                <w:rFonts w:ascii="Times New Roman" w:hAnsi="Times New Roman"/>
                <w:sz w:val="28"/>
                <w:szCs w:val="28"/>
              </w:rPr>
              <w:t>2</w:t>
            </w:r>
          </w:p>
        </w:tc>
        <w:tc>
          <w:tcPr>
            <w:tcW w:w="4078" w:type="dxa"/>
            <w:tcBorders>
              <w:left w:val="single" w:sz="4" w:space="0" w:color="auto"/>
              <w:bottom w:val="single" w:sz="4" w:space="0" w:color="auto"/>
              <w:right w:val="single" w:sz="4" w:space="0" w:color="auto"/>
            </w:tcBorders>
          </w:tcPr>
          <w:p w:rsidR="005A15EB" w:rsidRPr="002B7862" w:rsidRDefault="005A15EB" w:rsidP="008910CB">
            <w:pPr>
              <w:spacing w:after="0" w:line="240" w:lineRule="auto"/>
              <w:jc w:val="both"/>
              <w:rPr>
                <w:rFonts w:ascii="Times New Roman" w:hAnsi="Times New Roman"/>
                <w:sz w:val="28"/>
                <w:szCs w:val="28"/>
              </w:rPr>
            </w:pPr>
            <w:r w:rsidRPr="002B7862">
              <w:rPr>
                <w:rFonts w:ascii="Times New Roman" w:hAnsi="Times New Roman"/>
                <w:sz w:val="28"/>
                <w:szCs w:val="28"/>
              </w:rPr>
              <w:t>Межевание земельных участков, определение координат земельных участков на местности</w:t>
            </w:r>
          </w:p>
        </w:tc>
        <w:tc>
          <w:tcPr>
            <w:tcW w:w="2126" w:type="dxa"/>
            <w:vMerge/>
            <w:tcBorders>
              <w:left w:val="single" w:sz="4" w:space="0" w:color="auto"/>
              <w:right w:val="single" w:sz="4" w:space="0" w:color="auto"/>
            </w:tcBorders>
          </w:tcPr>
          <w:p w:rsidR="005A15EB" w:rsidRPr="002B7862" w:rsidRDefault="005A15EB" w:rsidP="008910CB">
            <w:pPr>
              <w:autoSpaceDE w:val="0"/>
              <w:autoSpaceDN w:val="0"/>
              <w:adjustRightInd w:val="0"/>
              <w:spacing w:after="0" w:line="240" w:lineRule="auto"/>
              <w:jc w:val="center"/>
              <w:rPr>
                <w:rFonts w:ascii="Times New Roman" w:hAnsi="Times New Roman"/>
                <w:sz w:val="28"/>
                <w:szCs w:val="28"/>
              </w:rPr>
            </w:pPr>
          </w:p>
        </w:tc>
        <w:tc>
          <w:tcPr>
            <w:tcW w:w="1560" w:type="dxa"/>
            <w:vMerge/>
            <w:tcBorders>
              <w:left w:val="single" w:sz="4" w:space="0" w:color="auto"/>
              <w:right w:val="single" w:sz="4" w:space="0" w:color="auto"/>
            </w:tcBorders>
          </w:tcPr>
          <w:p w:rsidR="005A15EB" w:rsidRPr="002B7862" w:rsidRDefault="005A15EB" w:rsidP="008910CB">
            <w:pPr>
              <w:autoSpaceDE w:val="0"/>
              <w:autoSpaceDN w:val="0"/>
              <w:adjustRightInd w:val="0"/>
              <w:spacing w:after="0" w:line="240" w:lineRule="auto"/>
              <w:jc w:val="center"/>
              <w:rPr>
                <w:rFonts w:ascii="Times New Roman" w:hAnsi="Times New Roman"/>
                <w:sz w:val="28"/>
                <w:szCs w:val="28"/>
              </w:rPr>
            </w:pPr>
          </w:p>
        </w:tc>
        <w:tc>
          <w:tcPr>
            <w:tcW w:w="1842" w:type="dxa"/>
            <w:vMerge/>
            <w:tcBorders>
              <w:left w:val="single" w:sz="4" w:space="0" w:color="auto"/>
              <w:right w:val="single" w:sz="4" w:space="0" w:color="auto"/>
            </w:tcBorders>
          </w:tcPr>
          <w:p w:rsidR="005A15EB" w:rsidRPr="002B7862" w:rsidRDefault="005A15EB" w:rsidP="008910CB">
            <w:pPr>
              <w:autoSpaceDE w:val="0"/>
              <w:autoSpaceDN w:val="0"/>
              <w:adjustRightInd w:val="0"/>
              <w:spacing w:after="0" w:line="240" w:lineRule="auto"/>
              <w:jc w:val="center"/>
              <w:rPr>
                <w:rFonts w:ascii="Times New Roman" w:hAnsi="Times New Roman"/>
                <w:sz w:val="28"/>
                <w:szCs w:val="28"/>
              </w:rPr>
            </w:pPr>
          </w:p>
        </w:tc>
        <w:tc>
          <w:tcPr>
            <w:tcW w:w="1276" w:type="dxa"/>
            <w:tcBorders>
              <w:top w:val="single" w:sz="4" w:space="0" w:color="auto"/>
              <w:left w:val="single" w:sz="4" w:space="0" w:color="auto"/>
              <w:bottom w:val="single" w:sz="4" w:space="0" w:color="auto"/>
              <w:right w:val="single" w:sz="4" w:space="0" w:color="auto"/>
            </w:tcBorders>
          </w:tcPr>
          <w:p w:rsidR="005A15EB" w:rsidRPr="002B7862" w:rsidRDefault="00D80E11" w:rsidP="00154B02">
            <w:pPr>
              <w:autoSpaceDE w:val="0"/>
              <w:autoSpaceDN w:val="0"/>
              <w:adjustRightInd w:val="0"/>
              <w:spacing w:after="0" w:line="240" w:lineRule="auto"/>
              <w:jc w:val="center"/>
              <w:rPr>
                <w:rFonts w:ascii="Times New Roman" w:hAnsi="Times New Roman"/>
                <w:sz w:val="28"/>
                <w:szCs w:val="28"/>
              </w:rPr>
            </w:pPr>
            <w:r w:rsidRPr="00D80E11">
              <w:rPr>
                <w:rFonts w:ascii="Times New Roman" w:hAnsi="Times New Roman"/>
                <w:sz w:val="28"/>
                <w:szCs w:val="28"/>
              </w:rPr>
              <w:t>45</w:t>
            </w:r>
            <w:r w:rsidR="00154B02">
              <w:rPr>
                <w:rFonts w:ascii="Times New Roman" w:hAnsi="Times New Roman"/>
                <w:sz w:val="28"/>
                <w:szCs w:val="28"/>
              </w:rPr>
              <w:t>6</w:t>
            </w:r>
            <w:r w:rsidRPr="00D80E11">
              <w:rPr>
                <w:rFonts w:ascii="Times New Roman" w:hAnsi="Times New Roman"/>
                <w:sz w:val="28"/>
                <w:szCs w:val="28"/>
              </w:rPr>
              <w:t>,4</w:t>
            </w:r>
          </w:p>
        </w:tc>
        <w:tc>
          <w:tcPr>
            <w:tcW w:w="1134" w:type="dxa"/>
            <w:tcBorders>
              <w:top w:val="single" w:sz="4" w:space="0" w:color="auto"/>
              <w:left w:val="single" w:sz="4" w:space="0" w:color="auto"/>
              <w:bottom w:val="single" w:sz="4" w:space="0" w:color="auto"/>
              <w:right w:val="single" w:sz="4" w:space="0" w:color="auto"/>
            </w:tcBorders>
          </w:tcPr>
          <w:p w:rsidR="005A15EB" w:rsidRPr="002B7862" w:rsidRDefault="005A15EB" w:rsidP="008910CB">
            <w:pPr>
              <w:autoSpaceDE w:val="0"/>
              <w:autoSpaceDN w:val="0"/>
              <w:adjustRightInd w:val="0"/>
              <w:spacing w:after="0" w:line="240" w:lineRule="auto"/>
              <w:jc w:val="center"/>
              <w:rPr>
                <w:rFonts w:ascii="Times New Roman" w:hAnsi="Times New Roman"/>
                <w:sz w:val="28"/>
                <w:szCs w:val="28"/>
              </w:rPr>
            </w:pPr>
            <w:r w:rsidRPr="002B7862">
              <w:rPr>
                <w:rFonts w:ascii="Times New Roman" w:hAnsi="Times New Roman"/>
                <w:sz w:val="28"/>
                <w:szCs w:val="28"/>
              </w:rPr>
              <w:t>168,0</w:t>
            </w:r>
          </w:p>
        </w:tc>
        <w:tc>
          <w:tcPr>
            <w:tcW w:w="992" w:type="dxa"/>
            <w:tcBorders>
              <w:top w:val="single" w:sz="4" w:space="0" w:color="auto"/>
              <w:left w:val="single" w:sz="4" w:space="0" w:color="auto"/>
              <w:bottom w:val="single" w:sz="4" w:space="0" w:color="auto"/>
              <w:right w:val="single" w:sz="4" w:space="0" w:color="auto"/>
            </w:tcBorders>
          </w:tcPr>
          <w:p w:rsidR="005A15EB" w:rsidRPr="00745A9E" w:rsidRDefault="005A15EB" w:rsidP="00154B02">
            <w:pPr>
              <w:autoSpaceDE w:val="0"/>
              <w:autoSpaceDN w:val="0"/>
              <w:adjustRightInd w:val="0"/>
              <w:spacing w:after="0" w:line="240" w:lineRule="auto"/>
              <w:jc w:val="center"/>
              <w:rPr>
                <w:rFonts w:ascii="Times New Roman" w:hAnsi="Times New Roman"/>
                <w:sz w:val="28"/>
                <w:szCs w:val="28"/>
              </w:rPr>
            </w:pPr>
            <w:r w:rsidRPr="00745A9E">
              <w:rPr>
                <w:rFonts w:ascii="Times New Roman" w:hAnsi="Times New Roman"/>
                <w:sz w:val="28"/>
                <w:szCs w:val="28"/>
              </w:rPr>
              <w:t>48,4</w:t>
            </w:r>
          </w:p>
        </w:tc>
        <w:tc>
          <w:tcPr>
            <w:tcW w:w="1021" w:type="dxa"/>
            <w:tcBorders>
              <w:top w:val="single" w:sz="4" w:space="0" w:color="auto"/>
              <w:left w:val="single" w:sz="4" w:space="0" w:color="auto"/>
              <w:bottom w:val="single" w:sz="4" w:space="0" w:color="auto"/>
              <w:right w:val="single" w:sz="4" w:space="0" w:color="auto"/>
            </w:tcBorders>
          </w:tcPr>
          <w:p w:rsidR="005A15EB" w:rsidRPr="004977B3" w:rsidRDefault="008A545C" w:rsidP="003F6C46">
            <w:pPr>
              <w:autoSpaceDE w:val="0"/>
              <w:autoSpaceDN w:val="0"/>
              <w:adjustRightInd w:val="0"/>
              <w:spacing w:after="0" w:line="240" w:lineRule="auto"/>
              <w:jc w:val="center"/>
              <w:rPr>
                <w:rFonts w:ascii="Times New Roman" w:hAnsi="Times New Roman"/>
                <w:sz w:val="28"/>
                <w:szCs w:val="28"/>
              </w:rPr>
            </w:pPr>
            <w:r w:rsidRPr="00601FAF">
              <w:rPr>
                <w:rFonts w:ascii="Times New Roman" w:hAnsi="Times New Roman"/>
                <w:sz w:val="28"/>
                <w:szCs w:val="28"/>
              </w:rPr>
              <w:t>2</w:t>
            </w:r>
            <w:r w:rsidR="00601FAF" w:rsidRPr="00601FAF">
              <w:rPr>
                <w:rFonts w:ascii="Times New Roman" w:hAnsi="Times New Roman"/>
                <w:sz w:val="28"/>
                <w:szCs w:val="28"/>
              </w:rPr>
              <w:t>4</w:t>
            </w:r>
            <w:r w:rsidR="003F6C46">
              <w:rPr>
                <w:rFonts w:ascii="Times New Roman" w:hAnsi="Times New Roman"/>
                <w:sz w:val="28"/>
                <w:szCs w:val="28"/>
              </w:rPr>
              <w:t>0</w:t>
            </w:r>
            <w:r w:rsidR="00154B02">
              <w:rPr>
                <w:rFonts w:ascii="Times New Roman" w:hAnsi="Times New Roman"/>
                <w:sz w:val="28"/>
                <w:szCs w:val="28"/>
              </w:rPr>
              <w:t>,0</w:t>
            </w:r>
          </w:p>
        </w:tc>
        <w:tc>
          <w:tcPr>
            <w:tcW w:w="283" w:type="dxa"/>
            <w:tcBorders>
              <w:left w:val="single" w:sz="4" w:space="0" w:color="auto"/>
            </w:tcBorders>
          </w:tcPr>
          <w:p w:rsidR="005A15EB" w:rsidRPr="002B7862" w:rsidRDefault="005A15EB" w:rsidP="008910CB">
            <w:pPr>
              <w:autoSpaceDE w:val="0"/>
              <w:autoSpaceDN w:val="0"/>
              <w:adjustRightInd w:val="0"/>
              <w:spacing w:after="0" w:line="240" w:lineRule="auto"/>
              <w:jc w:val="center"/>
              <w:rPr>
                <w:rFonts w:ascii="Times New Roman" w:hAnsi="Times New Roman"/>
                <w:sz w:val="28"/>
                <w:szCs w:val="28"/>
              </w:rPr>
            </w:pPr>
          </w:p>
        </w:tc>
      </w:tr>
      <w:tr w:rsidR="005A15EB" w:rsidRPr="002B7862" w:rsidTr="007306CC">
        <w:trPr>
          <w:trHeight w:val="241"/>
          <w:tblCellSpacing w:w="5" w:type="nil"/>
        </w:trPr>
        <w:tc>
          <w:tcPr>
            <w:tcW w:w="600" w:type="dxa"/>
            <w:tcBorders>
              <w:left w:val="single" w:sz="4" w:space="0" w:color="auto"/>
              <w:bottom w:val="single" w:sz="4" w:space="0" w:color="auto"/>
              <w:right w:val="single" w:sz="4" w:space="0" w:color="auto"/>
            </w:tcBorders>
          </w:tcPr>
          <w:p w:rsidR="005A15EB" w:rsidRPr="002B7862" w:rsidRDefault="005A15EB" w:rsidP="008910CB">
            <w:pPr>
              <w:autoSpaceDE w:val="0"/>
              <w:autoSpaceDN w:val="0"/>
              <w:adjustRightInd w:val="0"/>
              <w:spacing w:after="0" w:line="240" w:lineRule="auto"/>
              <w:jc w:val="center"/>
              <w:rPr>
                <w:rFonts w:ascii="Times New Roman" w:hAnsi="Times New Roman"/>
                <w:sz w:val="28"/>
                <w:szCs w:val="28"/>
              </w:rPr>
            </w:pPr>
            <w:r w:rsidRPr="002B7862">
              <w:rPr>
                <w:rFonts w:ascii="Times New Roman" w:hAnsi="Times New Roman"/>
                <w:sz w:val="28"/>
                <w:szCs w:val="28"/>
              </w:rPr>
              <w:t>3</w:t>
            </w:r>
          </w:p>
        </w:tc>
        <w:tc>
          <w:tcPr>
            <w:tcW w:w="4078" w:type="dxa"/>
            <w:tcBorders>
              <w:left w:val="single" w:sz="4" w:space="0" w:color="auto"/>
              <w:bottom w:val="single" w:sz="4" w:space="0" w:color="auto"/>
              <w:right w:val="single" w:sz="4" w:space="0" w:color="auto"/>
            </w:tcBorders>
          </w:tcPr>
          <w:p w:rsidR="005A15EB" w:rsidRPr="002B7862" w:rsidRDefault="005A15EB" w:rsidP="008910CB">
            <w:pPr>
              <w:spacing w:after="0" w:line="240" w:lineRule="auto"/>
              <w:jc w:val="both"/>
              <w:rPr>
                <w:rFonts w:ascii="Times New Roman" w:hAnsi="Times New Roman"/>
                <w:sz w:val="28"/>
                <w:szCs w:val="28"/>
              </w:rPr>
            </w:pPr>
            <w:r w:rsidRPr="002B7862">
              <w:rPr>
                <w:rFonts w:ascii="Times New Roman" w:hAnsi="Times New Roman"/>
                <w:sz w:val="28"/>
                <w:szCs w:val="28"/>
              </w:rPr>
              <w:t xml:space="preserve">Оценка рыночной стоимости имущества </w:t>
            </w:r>
          </w:p>
        </w:tc>
        <w:tc>
          <w:tcPr>
            <w:tcW w:w="2126" w:type="dxa"/>
            <w:vMerge/>
            <w:tcBorders>
              <w:left w:val="single" w:sz="4" w:space="0" w:color="auto"/>
              <w:right w:val="single" w:sz="4" w:space="0" w:color="auto"/>
            </w:tcBorders>
          </w:tcPr>
          <w:p w:rsidR="005A15EB" w:rsidRPr="002B7862" w:rsidRDefault="005A15EB" w:rsidP="008910CB">
            <w:pPr>
              <w:autoSpaceDE w:val="0"/>
              <w:autoSpaceDN w:val="0"/>
              <w:adjustRightInd w:val="0"/>
              <w:spacing w:after="0" w:line="240" w:lineRule="auto"/>
              <w:jc w:val="center"/>
              <w:rPr>
                <w:rFonts w:ascii="Times New Roman" w:hAnsi="Times New Roman"/>
                <w:sz w:val="28"/>
                <w:szCs w:val="28"/>
              </w:rPr>
            </w:pPr>
          </w:p>
        </w:tc>
        <w:tc>
          <w:tcPr>
            <w:tcW w:w="1560" w:type="dxa"/>
            <w:vMerge/>
            <w:tcBorders>
              <w:left w:val="single" w:sz="4" w:space="0" w:color="auto"/>
              <w:right w:val="single" w:sz="4" w:space="0" w:color="auto"/>
            </w:tcBorders>
          </w:tcPr>
          <w:p w:rsidR="005A15EB" w:rsidRPr="002B7862" w:rsidRDefault="005A15EB" w:rsidP="008910CB">
            <w:pPr>
              <w:autoSpaceDE w:val="0"/>
              <w:autoSpaceDN w:val="0"/>
              <w:adjustRightInd w:val="0"/>
              <w:spacing w:after="0" w:line="240" w:lineRule="auto"/>
              <w:jc w:val="center"/>
              <w:rPr>
                <w:rFonts w:ascii="Times New Roman" w:hAnsi="Times New Roman"/>
                <w:sz w:val="28"/>
                <w:szCs w:val="28"/>
              </w:rPr>
            </w:pPr>
          </w:p>
        </w:tc>
        <w:tc>
          <w:tcPr>
            <w:tcW w:w="1842" w:type="dxa"/>
            <w:vMerge/>
            <w:tcBorders>
              <w:left w:val="single" w:sz="4" w:space="0" w:color="auto"/>
              <w:right w:val="single" w:sz="4" w:space="0" w:color="auto"/>
            </w:tcBorders>
          </w:tcPr>
          <w:p w:rsidR="005A15EB" w:rsidRPr="002B7862" w:rsidRDefault="005A15EB" w:rsidP="008910CB">
            <w:pPr>
              <w:autoSpaceDE w:val="0"/>
              <w:autoSpaceDN w:val="0"/>
              <w:adjustRightInd w:val="0"/>
              <w:spacing w:after="0" w:line="240" w:lineRule="auto"/>
              <w:jc w:val="center"/>
              <w:rPr>
                <w:rFonts w:ascii="Times New Roman" w:hAnsi="Times New Roman"/>
                <w:sz w:val="28"/>
                <w:szCs w:val="28"/>
              </w:rPr>
            </w:pPr>
          </w:p>
        </w:tc>
        <w:tc>
          <w:tcPr>
            <w:tcW w:w="1276" w:type="dxa"/>
            <w:tcBorders>
              <w:top w:val="single" w:sz="4" w:space="0" w:color="auto"/>
              <w:left w:val="single" w:sz="4" w:space="0" w:color="auto"/>
              <w:bottom w:val="single" w:sz="4" w:space="0" w:color="auto"/>
              <w:right w:val="single" w:sz="4" w:space="0" w:color="auto"/>
            </w:tcBorders>
          </w:tcPr>
          <w:p w:rsidR="005A15EB" w:rsidRPr="002B7862" w:rsidRDefault="00D80E11" w:rsidP="008910CB">
            <w:pPr>
              <w:autoSpaceDE w:val="0"/>
              <w:autoSpaceDN w:val="0"/>
              <w:adjustRightInd w:val="0"/>
              <w:spacing w:after="0" w:line="240" w:lineRule="auto"/>
              <w:jc w:val="center"/>
              <w:rPr>
                <w:rFonts w:ascii="Times New Roman" w:hAnsi="Times New Roman"/>
                <w:sz w:val="28"/>
                <w:szCs w:val="28"/>
              </w:rPr>
            </w:pPr>
            <w:r w:rsidRPr="00D80E11">
              <w:rPr>
                <w:rFonts w:ascii="Times New Roman" w:hAnsi="Times New Roman"/>
                <w:sz w:val="28"/>
                <w:szCs w:val="28"/>
              </w:rPr>
              <w:t>361,0</w:t>
            </w:r>
          </w:p>
        </w:tc>
        <w:tc>
          <w:tcPr>
            <w:tcW w:w="1134" w:type="dxa"/>
            <w:tcBorders>
              <w:top w:val="single" w:sz="4" w:space="0" w:color="auto"/>
              <w:left w:val="single" w:sz="4" w:space="0" w:color="auto"/>
              <w:bottom w:val="single" w:sz="4" w:space="0" w:color="auto"/>
              <w:right w:val="single" w:sz="4" w:space="0" w:color="auto"/>
            </w:tcBorders>
          </w:tcPr>
          <w:p w:rsidR="005A15EB" w:rsidRPr="002B7862" w:rsidRDefault="005A15EB" w:rsidP="008910CB">
            <w:pPr>
              <w:autoSpaceDE w:val="0"/>
              <w:autoSpaceDN w:val="0"/>
              <w:adjustRightInd w:val="0"/>
              <w:spacing w:after="0" w:line="240" w:lineRule="auto"/>
              <w:jc w:val="center"/>
              <w:rPr>
                <w:rFonts w:ascii="Times New Roman" w:hAnsi="Times New Roman"/>
                <w:sz w:val="28"/>
                <w:szCs w:val="28"/>
              </w:rPr>
            </w:pPr>
            <w:r w:rsidRPr="002B7862">
              <w:rPr>
                <w:rFonts w:ascii="Times New Roman" w:hAnsi="Times New Roman"/>
                <w:sz w:val="28"/>
                <w:szCs w:val="28"/>
              </w:rPr>
              <w:t>83,0</w:t>
            </w:r>
          </w:p>
        </w:tc>
        <w:tc>
          <w:tcPr>
            <w:tcW w:w="992" w:type="dxa"/>
            <w:tcBorders>
              <w:top w:val="single" w:sz="4" w:space="0" w:color="auto"/>
              <w:left w:val="single" w:sz="4" w:space="0" w:color="auto"/>
              <w:bottom w:val="single" w:sz="4" w:space="0" w:color="auto"/>
              <w:right w:val="single" w:sz="4" w:space="0" w:color="auto"/>
            </w:tcBorders>
          </w:tcPr>
          <w:p w:rsidR="005A15EB" w:rsidRPr="00745A9E" w:rsidRDefault="005A15EB" w:rsidP="008910CB">
            <w:pPr>
              <w:autoSpaceDE w:val="0"/>
              <w:autoSpaceDN w:val="0"/>
              <w:adjustRightInd w:val="0"/>
              <w:spacing w:after="0" w:line="240" w:lineRule="auto"/>
              <w:jc w:val="center"/>
              <w:rPr>
                <w:rFonts w:ascii="Times New Roman" w:hAnsi="Times New Roman"/>
                <w:sz w:val="28"/>
                <w:szCs w:val="28"/>
              </w:rPr>
            </w:pPr>
            <w:r w:rsidRPr="00745A9E">
              <w:rPr>
                <w:rFonts w:ascii="Times New Roman" w:hAnsi="Times New Roman"/>
                <w:sz w:val="28"/>
                <w:szCs w:val="28"/>
              </w:rPr>
              <w:t>130,0</w:t>
            </w:r>
          </w:p>
        </w:tc>
        <w:tc>
          <w:tcPr>
            <w:tcW w:w="1021" w:type="dxa"/>
            <w:tcBorders>
              <w:top w:val="single" w:sz="4" w:space="0" w:color="auto"/>
              <w:left w:val="single" w:sz="4" w:space="0" w:color="auto"/>
              <w:bottom w:val="single" w:sz="4" w:space="0" w:color="auto"/>
              <w:right w:val="single" w:sz="4" w:space="0" w:color="auto"/>
            </w:tcBorders>
          </w:tcPr>
          <w:p w:rsidR="005A15EB" w:rsidRPr="00E42FF9" w:rsidRDefault="008C1CF2" w:rsidP="00601FAF">
            <w:pPr>
              <w:autoSpaceDE w:val="0"/>
              <w:autoSpaceDN w:val="0"/>
              <w:adjustRightInd w:val="0"/>
              <w:spacing w:after="0" w:line="240" w:lineRule="auto"/>
              <w:jc w:val="center"/>
              <w:rPr>
                <w:rFonts w:ascii="Times New Roman" w:hAnsi="Times New Roman"/>
                <w:sz w:val="28"/>
                <w:szCs w:val="28"/>
              </w:rPr>
            </w:pPr>
            <w:r w:rsidRPr="00601FAF">
              <w:rPr>
                <w:rFonts w:ascii="Times New Roman" w:hAnsi="Times New Roman"/>
                <w:sz w:val="28"/>
                <w:szCs w:val="28"/>
              </w:rPr>
              <w:t>1</w:t>
            </w:r>
            <w:r w:rsidR="00601FAF" w:rsidRPr="00601FAF">
              <w:rPr>
                <w:rFonts w:ascii="Times New Roman" w:hAnsi="Times New Roman"/>
                <w:sz w:val="28"/>
                <w:szCs w:val="28"/>
              </w:rPr>
              <w:t>4</w:t>
            </w:r>
            <w:r w:rsidR="006D1AC7" w:rsidRPr="00601FAF">
              <w:rPr>
                <w:rFonts w:ascii="Times New Roman" w:hAnsi="Times New Roman"/>
                <w:sz w:val="28"/>
                <w:szCs w:val="28"/>
              </w:rPr>
              <w:t>8</w:t>
            </w:r>
            <w:r w:rsidR="00C777E3" w:rsidRPr="00601FAF">
              <w:rPr>
                <w:rFonts w:ascii="Times New Roman" w:hAnsi="Times New Roman"/>
                <w:sz w:val="28"/>
                <w:szCs w:val="28"/>
              </w:rPr>
              <w:t>,00</w:t>
            </w:r>
            <w:r w:rsidR="00A40164" w:rsidRPr="00E42FF9">
              <w:rPr>
                <w:rFonts w:ascii="Times New Roman" w:hAnsi="Times New Roman"/>
                <w:sz w:val="28"/>
                <w:szCs w:val="28"/>
              </w:rPr>
              <w:t xml:space="preserve">  </w:t>
            </w:r>
          </w:p>
        </w:tc>
        <w:tc>
          <w:tcPr>
            <w:tcW w:w="283" w:type="dxa"/>
            <w:tcBorders>
              <w:left w:val="single" w:sz="4" w:space="0" w:color="auto"/>
            </w:tcBorders>
          </w:tcPr>
          <w:p w:rsidR="005A15EB" w:rsidRPr="00E42FF9" w:rsidRDefault="005A15EB" w:rsidP="008910CB">
            <w:pPr>
              <w:autoSpaceDE w:val="0"/>
              <w:autoSpaceDN w:val="0"/>
              <w:adjustRightInd w:val="0"/>
              <w:spacing w:after="0" w:line="240" w:lineRule="auto"/>
              <w:jc w:val="center"/>
              <w:rPr>
                <w:rFonts w:ascii="Times New Roman" w:hAnsi="Times New Roman"/>
                <w:sz w:val="28"/>
                <w:szCs w:val="28"/>
              </w:rPr>
            </w:pPr>
          </w:p>
        </w:tc>
      </w:tr>
      <w:tr w:rsidR="005A15EB" w:rsidRPr="002B7862" w:rsidTr="007306CC">
        <w:trPr>
          <w:trHeight w:val="244"/>
          <w:tblCellSpacing w:w="5" w:type="nil"/>
        </w:trPr>
        <w:tc>
          <w:tcPr>
            <w:tcW w:w="600" w:type="dxa"/>
            <w:tcBorders>
              <w:left w:val="single" w:sz="4" w:space="0" w:color="auto"/>
              <w:bottom w:val="single" w:sz="4" w:space="0" w:color="auto"/>
              <w:right w:val="single" w:sz="4" w:space="0" w:color="auto"/>
            </w:tcBorders>
          </w:tcPr>
          <w:p w:rsidR="005A15EB" w:rsidRPr="002B7862" w:rsidRDefault="005A15EB" w:rsidP="008910CB">
            <w:pPr>
              <w:autoSpaceDE w:val="0"/>
              <w:autoSpaceDN w:val="0"/>
              <w:adjustRightInd w:val="0"/>
              <w:spacing w:after="0" w:line="240" w:lineRule="auto"/>
              <w:jc w:val="center"/>
              <w:rPr>
                <w:rFonts w:ascii="Times New Roman" w:hAnsi="Times New Roman"/>
                <w:sz w:val="28"/>
                <w:szCs w:val="28"/>
              </w:rPr>
            </w:pPr>
            <w:r w:rsidRPr="002B7862">
              <w:rPr>
                <w:rFonts w:ascii="Times New Roman" w:hAnsi="Times New Roman"/>
                <w:sz w:val="28"/>
                <w:szCs w:val="28"/>
              </w:rPr>
              <w:t>4</w:t>
            </w:r>
          </w:p>
        </w:tc>
        <w:tc>
          <w:tcPr>
            <w:tcW w:w="4078" w:type="dxa"/>
            <w:tcBorders>
              <w:top w:val="single" w:sz="4" w:space="0" w:color="auto"/>
              <w:left w:val="single" w:sz="4" w:space="0" w:color="auto"/>
              <w:bottom w:val="single" w:sz="4" w:space="0" w:color="auto"/>
              <w:right w:val="single" w:sz="4" w:space="0" w:color="auto"/>
            </w:tcBorders>
          </w:tcPr>
          <w:p w:rsidR="005A15EB" w:rsidRPr="002B7862" w:rsidRDefault="005A15EB" w:rsidP="008910CB">
            <w:pPr>
              <w:spacing w:after="0" w:line="240" w:lineRule="auto"/>
              <w:jc w:val="both"/>
              <w:rPr>
                <w:rFonts w:ascii="Times New Roman" w:hAnsi="Times New Roman"/>
                <w:sz w:val="28"/>
                <w:szCs w:val="28"/>
              </w:rPr>
            </w:pPr>
            <w:r w:rsidRPr="002B7862">
              <w:rPr>
                <w:rFonts w:ascii="Times New Roman" w:hAnsi="Times New Roman"/>
                <w:sz w:val="28"/>
                <w:szCs w:val="28"/>
              </w:rPr>
              <w:t>Оценка рыночной стоимости арендной платы имущества</w:t>
            </w:r>
          </w:p>
        </w:tc>
        <w:tc>
          <w:tcPr>
            <w:tcW w:w="2126" w:type="dxa"/>
            <w:vMerge/>
            <w:tcBorders>
              <w:left w:val="single" w:sz="4" w:space="0" w:color="auto"/>
              <w:right w:val="single" w:sz="4" w:space="0" w:color="auto"/>
            </w:tcBorders>
          </w:tcPr>
          <w:p w:rsidR="005A15EB" w:rsidRPr="002B7862" w:rsidRDefault="005A15EB" w:rsidP="008910CB">
            <w:pPr>
              <w:autoSpaceDE w:val="0"/>
              <w:autoSpaceDN w:val="0"/>
              <w:adjustRightInd w:val="0"/>
              <w:spacing w:after="0" w:line="240" w:lineRule="auto"/>
              <w:jc w:val="center"/>
              <w:rPr>
                <w:rFonts w:ascii="Times New Roman" w:hAnsi="Times New Roman"/>
                <w:sz w:val="28"/>
                <w:szCs w:val="28"/>
              </w:rPr>
            </w:pPr>
          </w:p>
        </w:tc>
        <w:tc>
          <w:tcPr>
            <w:tcW w:w="1560" w:type="dxa"/>
            <w:vMerge/>
            <w:tcBorders>
              <w:left w:val="single" w:sz="4" w:space="0" w:color="auto"/>
              <w:right w:val="single" w:sz="4" w:space="0" w:color="auto"/>
            </w:tcBorders>
          </w:tcPr>
          <w:p w:rsidR="005A15EB" w:rsidRPr="002B7862" w:rsidRDefault="005A15EB" w:rsidP="008910CB">
            <w:pPr>
              <w:autoSpaceDE w:val="0"/>
              <w:autoSpaceDN w:val="0"/>
              <w:adjustRightInd w:val="0"/>
              <w:spacing w:after="0" w:line="240" w:lineRule="auto"/>
              <w:jc w:val="center"/>
              <w:rPr>
                <w:rFonts w:ascii="Times New Roman" w:hAnsi="Times New Roman"/>
                <w:sz w:val="28"/>
                <w:szCs w:val="28"/>
              </w:rPr>
            </w:pPr>
          </w:p>
        </w:tc>
        <w:tc>
          <w:tcPr>
            <w:tcW w:w="1842" w:type="dxa"/>
            <w:vMerge/>
            <w:tcBorders>
              <w:left w:val="single" w:sz="4" w:space="0" w:color="auto"/>
              <w:right w:val="single" w:sz="4" w:space="0" w:color="auto"/>
            </w:tcBorders>
          </w:tcPr>
          <w:p w:rsidR="005A15EB" w:rsidRPr="002B7862" w:rsidRDefault="005A15EB" w:rsidP="008910CB">
            <w:pPr>
              <w:autoSpaceDE w:val="0"/>
              <w:autoSpaceDN w:val="0"/>
              <w:adjustRightInd w:val="0"/>
              <w:spacing w:after="0" w:line="240" w:lineRule="auto"/>
              <w:jc w:val="center"/>
              <w:rPr>
                <w:rFonts w:ascii="Times New Roman" w:hAnsi="Times New Roman"/>
                <w:sz w:val="28"/>
                <w:szCs w:val="28"/>
              </w:rPr>
            </w:pPr>
          </w:p>
        </w:tc>
        <w:tc>
          <w:tcPr>
            <w:tcW w:w="1276" w:type="dxa"/>
            <w:tcBorders>
              <w:top w:val="single" w:sz="4" w:space="0" w:color="auto"/>
              <w:left w:val="single" w:sz="4" w:space="0" w:color="auto"/>
              <w:bottom w:val="single" w:sz="4" w:space="0" w:color="auto"/>
              <w:right w:val="single" w:sz="4" w:space="0" w:color="auto"/>
            </w:tcBorders>
          </w:tcPr>
          <w:p w:rsidR="005A15EB" w:rsidRPr="002B7862" w:rsidRDefault="00D80E11" w:rsidP="008910CB">
            <w:pPr>
              <w:autoSpaceDE w:val="0"/>
              <w:autoSpaceDN w:val="0"/>
              <w:adjustRightInd w:val="0"/>
              <w:spacing w:after="0" w:line="240" w:lineRule="auto"/>
              <w:jc w:val="center"/>
              <w:rPr>
                <w:rFonts w:ascii="Times New Roman" w:hAnsi="Times New Roman"/>
                <w:sz w:val="28"/>
                <w:szCs w:val="28"/>
              </w:rPr>
            </w:pPr>
            <w:r>
              <w:rPr>
                <w:rFonts w:ascii="Times New Roman" w:hAnsi="Times New Roman"/>
                <w:sz w:val="28"/>
                <w:szCs w:val="28"/>
              </w:rPr>
              <w:t>20,0</w:t>
            </w:r>
          </w:p>
        </w:tc>
        <w:tc>
          <w:tcPr>
            <w:tcW w:w="1134" w:type="dxa"/>
            <w:tcBorders>
              <w:top w:val="single" w:sz="4" w:space="0" w:color="auto"/>
              <w:left w:val="single" w:sz="4" w:space="0" w:color="auto"/>
              <w:bottom w:val="single" w:sz="4" w:space="0" w:color="auto"/>
              <w:right w:val="single" w:sz="4" w:space="0" w:color="auto"/>
            </w:tcBorders>
          </w:tcPr>
          <w:p w:rsidR="005A15EB" w:rsidRPr="002B7862" w:rsidRDefault="005A15EB" w:rsidP="008910CB">
            <w:pPr>
              <w:autoSpaceDE w:val="0"/>
              <w:autoSpaceDN w:val="0"/>
              <w:adjustRightInd w:val="0"/>
              <w:spacing w:after="0" w:line="240" w:lineRule="auto"/>
              <w:jc w:val="center"/>
              <w:rPr>
                <w:rFonts w:ascii="Times New Roman" w:hAnsi="Times New Roman"/>
                <w:sz w:val="28"/>
                <w:szCs w:val="28"/>
              </w:rPr>
            </w:pPr>
            <w:r w:rsidRPr="002B7862">
              <w:rPr>
                <w:rFonts w:ascii="Times New Roman" w:hAnsi="Times New Roman"/>
                <w:sz w:val="28"/>
                <w:szCs w:val="28"/>
              </w:rPr>
              <w:t>0</w:t>
            </w:r>
          </w:p>
        </w:tc>
        <w:tc>
          <w:tcPr>
            <w:tcW w:w="992" w:type="dxa"/>
            <w:tcBorders>
              <w:top w:val="single" w:sz="4" w:space="0" w:color="auto"/>
              <w:left w:val="single" w:sz="4" w:space="0" w:color="auto"/>
              <w:bottom w:val="single" w:sz="4" w:space="0" w:color="auto"/>
              <w:right w:val="single" w:sz="4" w:space="0" w:color="auto"/>
            </w:tcBorders>
          </w:tcPr>
          <w:p w:rsidR="005A15EB" w:rsidRPr="00745A9E" w:rsidRDefault="005A15EB" w:rsidP="008910CB">
            <w:pPr>
              <w:autoSpaceDE w:val="0"/>
              <w:autoSpaceDN w:val="0"/>
              <w:adjustRightInd w:val="0"/>
              <w:spacing w:after="0" w:line="240" w:lineRule="auto"/>
              <w:jc w:val="center"/>
              <w:rPr>
                <w:rFonts w:ascii="Times New Roman" w:hAnsi="Times New Roman"/>
                <w:sz w:val="28"/>
                <w:szCs w:val="28"/>
              </w:rPr>
            </w:pPr>
            <w:r w:rsidRPr="00745A9E">
              <w:rPr>
                <w:rFonts w:ascii="Times New Roman" w:hAnsi="Times New Roman"/>
                <w:sz w:val="28"/>
                <w:szCs w:val="28"/>
              </w:rPr>
              <w:t>20,0</w:t>
            </w:r>
          </w:p>
        </w:tc>
        <w:tc>
          <w:tcPr>
            <w:tcW w:w="1021" w:type="dxa"/>
            <w:tcBorders>
              <w:top w:val="single" w:sz="4" w:space="0" w:color="auto"/>
              <w:left w:val="single" w:sz="4" w:space="0" w:color="auto"/>
              <w:bottom w:val="single" w:sz="4" w:space="0" w:color="auto"/>
              <w:right w:val="single" w:sz="4" w:space="0" w:color="auto"/>
            </w:tcBorders>
          </w:tcPr>
          <w:p w:rsidR="005A15EB" w:rsidRPr="00752241" w:rsidRDefault="005A15EB" w:rsidP="008910CB">
            <w:pPr>
              <w:autoSpaceDE w:val="0"/>
              <w:autoSpaceDN w:val="0"/>
              <w:adjustRightInd w:val="0"/>
              <w:spacing w:after="0" w:line="240" w:lineRule="auto"/>
              <w:jc w:val="center"/>
              <w:rPr>
                <w:rFonts w:ascii="Times New Roman" w:hAnsi="Times New Roman"/>
                <w:sz w:val="28"/>
                <w:szCs w:val="28"/>
              </w:rPr>
            </w:pPr>
            <w:r w:rsidRPr="00752241">
              <w:rPr>
                <w:rFonts w:ascii="Times New Roman" w:hAnsi="Times New Roman"/>
                <w:sz w:val="28"/>
                <w:szCs w:val="28"/>
              </w:rPr>
              <w:t>0,0</w:t>
            </w:r>
          </w:p>
        </w:tc>
        <w:tc>
          <w:tcPr>
            <w:tcW w:w="283" w:type="dxa"/>
            <w:tcBorders>
              <w:left w:val="single" w:sz="4" w:space="0" w:color="auto"/>
            </w:tcBorders>
          </w:tcPr>
          <w:p w:rsidR="005A15EB" w:rsidRPr="00752241" w:rsidRDefault="005A15EB" w:rsidP="008910CB">
            <w:pPr>
              <w:autoSpaceDE w:val="0"/>
              <w:autoSpaceDN w:val="0"/>
              <w:adjustRightInd w:val="0"/>
              <w:spacing w:after="0" w:line="240" w:lineRule="auto"/>
              <w:jc w:val="center"/>
              <w:rPr>
                <w:rFonts w:ascii="Times New Roman" w:hAnsi="Times New Roman"/>
                <w:sz w:val="28"/>
                <w:szCs w:val="28"/>
              </w:rPr>
            </w:pPr>
          </w:p>
        </w:tc>
      </w:tr>
      <w:tr w:rsidR="005A15EB" w:rsidRPr="002B7862" w:rsidTr="007306CC">
        <w:trPr>
          <w:tblCellSpacing w:w="5" w:type="nil"/>
        </w:trPr>
        <w:tc>
          <w:tcPr>
            <w:tcW w:w="600" w:type="dxa"/>
            <w:tcBorders>
              <w:left w:val="single" w:sz="4" w:space="0" w:color="auto"/>
              <w:bottom w:val="single" w:sz="4" w:space="0" w:color="auto"/>
              <w:right w:val="single" w:sz="4" w:space="0" w:color="auto"/>
            </w:tcBorders>
          </w:tcPr>
          <w:p w:rsidR="005A15EB" w:rsidRPr="002B7862" w:rsidRDefault="005A15EB" w:rsidP="008910CB">
            <w:pPr>
              <w:autoSpaceDE w:val="0"/>
              <w:autoSpaceDN w:val="0"/>
              <w:adjustRightInd w:val="0"/>
              <w:spacing w:after="0" w:line="240" w:lineRule="auto"/>
              <w:jc w:val="center"/>
              <w:rPr>
                <w:rFonts w:ascii="Times New Roman" w:hAnsi="Times New Roman"/>
                <w:sz w:val="28"/>
                <w:szCs w:val="28"/>
              </w:rPr>
            </w:pPr>
            <w:r w:rsidRPr="002B7862">
              <w:rPr>
                <w:rFonts w:ascii="Times New Roman" w:hAnsi="Times New Roman"/>
                <w:sz w:val="28"/>
                <w:szCs w:val="28"/>
              </w:rPr>
              <w:lastRenderedPageBreak/>
              <w:t>5</w:t>
            </w:r>
          </w:p>
        </w:tc>
        <w:tc>
          <w:tcPr>
            <w:tcW w:w="4078" w:type="dxa"/>
            <w:tcBorders>
              <w:top w:val="single" w:sz="4" w:space="0" w:color="auto"/>
              <w:left w:val="single" w:sz="4" w:space="0" w:color="auto"/>
              <w:bottom w:val="single" w:sz="4" w:space="0" w:color="auto"/>
              <w:right w:val="single" w:sz="4" w:space="0" w:color="auto"/>
            </w:tcBorders>
          </w:tcPr>
          <w:p w:rsidR="005A15EB" w:rsidRPr="002B7862" w:rsidRDefault="005A15EB" w:rsidP="008910CB">
            <w:pPr>
              <w:spacing w:after="0" w:line="240" w:lineRule="auto"/>
              <w:jc w:val="both"/>
              <w:rPr>
                <w:rFonts w:ascii="Times New Roman" w:hAnsi="Times New Roman"/>
                <w:sz w:val="28"/>
                <w:szCs w:val="28"/>
              </w:rPr>
            </w:pPr>
            <w:r w:rsidRPr="002B7862">
              <w:rPr>
                <w:rFonts w:ascii="Times New Roman" w:hAnsi="Times New Roman"/>
                <w:sz w:val="28"/>
                <w:szCs w:val="28"/>
              </w:rPr>
              <w:t xml:space="preserve">Оценка технического состояния имущества  </w:t>
            </w:r>
          </w:p>
        </w:tc>
        <w:tc>
          <w:tcPr>
            <w:tcW w:w="2126" w:type="dxa"/>
            <w:vMerge/>
            <w:tcBorders>
              <w:left w:val="single" w:sz="4" w:space="0" w:color="auto"/>
              <w:right w:val="single" w:sz="4" w:space="0" w:color="auto"/>
            </w:tcBorders>
          </w:tcPr>
          <w:p w:rsidR="005A15EB" w:rsidRPr="002B7862" w:rsidRDefault="005A15EB" w:rsidP="008910CB">
            <w:pPr>
              <w:autoSpaceDE w:val="0"/>
              <w:autoSpaceDN w:val="0"/>
              <w:adjustRightInd w:val="0"/>
              <w:spacing w:after="0" w:line="240" w:lineRule="auto"/>
              <w:jc w:val="center"/>
              <w:rPr>
                <w:rFonts w:ascii="Times New Roman" w:hAnsi="Times New Roman"/>
                <w:sz w:val="28"/>
                <w:szCs w:val="28"/>
              </w:rPr>
            </w:pPr>
          </w:p>
        </w:tc>
        <w:tc>
          <w:tcPr>
            <w:tcW w:w="1560" w:type="dxa"/>
            <w:vMerge/>
            <w:tcBorders>
              <w:left w:val="single" w:sz="4" w:space="0" w:color="auto"/>
              <w:right w:val="single" w:sz="4" w:space="0" w:color="auto"/>
            </w:tcBorders>
          </w:tcPr>
          <w:p w:rsidR="005A15EB" w:rsidRPr="002B7862" w:rsidRDefault="005A15EB" w:rsidP="008910CB">
            <w:pPr>
              <w:autoSpaceDE w:val="0"/>
              <w:autoSpaceDN w:val="0"/>
              <w:adjustRightInd w:val="0"/>
              <w:spacing w:after="0" w:line="240" w:lineRule="auto"/>
              <w:jc w:val="center"/>
              <w:rPr>
                <w:rFonts w:ascii="Times New Roman" w:hAnsi="Times New Roman"/>
                <w:sz w:val="28"/>
                <w:szCs w:val="28"/>
              </w:rPr>
            </w:pPr>
          </w:p>
        </w:tc>
        <w:tc>
          <w:tcPr>
            <w:tcW w:w="1842" w:type="dxa"/>
            <w:vMerge/>
            <w:tcBorders>
              <w:left w:val="single" w:sz="4" w:space="0" w:color="auto"/>
              <w:right w:val="single" w:sz="4" w:space="0" w:color="auto"/>
            </w:tcBorders>
          </w:tcPr>
          <w:p w:rsidR="005A15EB" w:rsidRPr="002B7862" w:rsidRDefault="005A15EB" w:rsidP="008910CB">
            <w:pPr>
              <w:autoSpaceDE w:val="0"/>
              <w:autoSpaceDN w:val="0"/>
              <w:adjustRightInd w:val="0"/>
              <w:spacing w:after="0" w:line="240" w:lineRule="auto"/>
              <w:jc w:val="center"/>
              <w:rPr>
                <w:rFonts w:ascii="Times New Roman" w:hAnsi="Times New Roman"/>
                <w:sz w:val="28"/>
                <w:szCs w:val="28"/>
              </w:rPr>
            </w:pPr>
          </w:p>
        </w:tc>
        <w:tc>
          <w:tcPr>
            <w:tcW w:w="1276" w:type="dxa"/>
            <w:tcBorders>
              <w:top w:val="single" w:sz="4" w:space="0" w:color="auto"/>
              <w:left w:val="single" w:sz="4" w:space="0" w:color="auto"/>
              <w:bottom w:val="single" w:sz="4" w:space="0" w:color="auto"/>
              <w:right w:val="single" w:sz="4" w:space="0" w:color="auto"/>
            </w:tcBorders>
          </w:tcPr>
          <w:p w:rsidR="005A15EB" w:rsidRPr="002B7862" w:rsidRDefault="00D80E11" w:rsidP="00154B02">
            <w:pPr>
              <w:autoSpaceDE w:val="0"/>
              <w:autoSpaceDN w:val="0"/>
              <w:adjustRightInd w:val="0"/>
              <w:spacing w:after="0" w:line="240" w:lineRule="auto"/>
              <w:jc w:val="center"/>
              <w:rPr>
                <w:rFonts w:ascii="Times New Roman" w:hAnsi="Times New Roman"/>
                <w:sz w:val="28"/>
                <w:szCs w:val="28"/>
              </w:rPr>
            </w:pPr>
            <w:r>
              <w:rPr>
                <w:rFonts w:ascii="Times New Roman" w:hAnsi="Times New Roman"/>
                <w:sz w:val="28"/>
                <w:szCs w:val="28"/>
              </w:rPr>
              <w:t>6</w:t>
            </w:r>
            <w:r w:rsidR="00154B02">
              <w:rPr>
                <w:rFonts w:ascii="Times New Roman" w:hAnsi="Times New Roman"/>
                <w:sz w:val="28"/>
                <w:szCs w:val="28"/>
              </w:rPr>
              <w:t>5</w:t>
            </w:r>
            <w:r>
              <w:rPr>
                <w:rFonts w:ascii="Times New Roman" w:hAnsi="Times New Roman"/>
                <w:sz w:val="28"/>
                <w:szCs w:val="28"/>
              </w:rPr>
              <w:t>,0</w:t>
            </w:r>
          </w:p>
        </w:tc>
        <w:tc>
          <w:tcPr>
            <w:tcW w:w="1134" w:type="dxa"/>
            <w:tcBorders>
              <w:top w:val="single" w:sz="4" w:space="0" w:color="auto"/>
              <w:left w:val="single" w:sz="4" w:space="0" w:color="auto"/>
              <w:bottom w:val="single" w:sz="4" w:space="0" w:color="auto"/>
              <w:right w:val="single" w:sz="4" w:space="0" w:color="auto"/>
            </w:tcBorders>
          </w:tcPr>
          <w:p w:rsidR="005A15EB" w:rsidRPr="002B7862" w:rsidRDefault="005A15EB" w:rsidP="008910CB">
            <w:pPr>
              <w:autoSpaceDE w:val="0"/>
              <w:autoSpaceDN w:val="0"/>
              <w:adjustRightInd w:val="0"/>
              <w:spacing w:after="0" w:line="240" w:lineRule="auto"/>
              <w:jc w:val="center"/>
              <w:rPr>
                <w:rFonts w:ascii="Times New Roman" w:hAnsi="Times New Roman"/>
                <w:sz w:val="28"/>
                <w:szCs w:val="28"/>
              </w:rPr>
            </w:pPr>
            <w:r w:rsidRPr="002B7862">
              <w:rPr>
                <w:rFonts w:ascii="Times New Roman" w:hAnsi="Times New Roman"/>
                <w:sz w:val="28"/>
                <w:szCs w:val="28"/>
              </w:rPr>
              <w:t>15,0</w:t>
            </w:r>
          </w:p>
        </w:tc>
        <w:tc>
          <w:tcPr>
            <w:tcW w:w="992" w:type="dxa"/>
            <w:tcBorders>
              <w:top w:val="single" w:sz="4" w:space="0" w:color="auto"/>
              <w:left w:val="single" w:sz="4" w:space="0" w:color="auto"/>
              <w:bottom w:val="single" w:sz="4" w:space="0" w:color="auto"/>
              <w:right w:val="single" w:sz="4" w:space="0" w:color="auto"/>
            </w:tcBorders>
          </w:tcPr>
          <w:p w:rsidR="005A15EB" w:rsidRPr="00745A9E" w:rsidRDefault="005A15EB" w:rsidP="008910CB">
            <w:pPr>
              <w:autoSpaceDE w:val="0"/>
              <w:autoSpaceDN w:val="0"/>
              <w:adjustRightInd w:val="0"/>
              <w:spacing w:after="0" w:line="240" w:lineRule="auto"/>
              <w:jc w:val="center"/>
              <w:rPr>
                <w:rFonts w:ascii="Times New Roman" w:hAnsi="Times New Roman"/>
                <w:sz w:val="28"/>
                <w:szCs w:val="28"/>
              </w:rPr>
            </w:pPr>
            <w:r>
              <w:rPr>
                <w:rFonts w:ascii="Times New Roman" w:hAnsi="Times New Roman"/>
                <w:sz w:val="28"/>
                <w:szCs w:val="28"/>
              </w:rPr>
              <w:t>50,</w:t>
            </w:r>
            <w:r w:rsidRPr="00745A9E">
              <w:rPr>
                <w:rFonts w:ascii="Times New Roman" w:hAnsi="Times New Roman"/>
                <w:sz w:val="28"/>
                <w:szCs w:val="28"/>
              </w:rPr>
              <w:t>0</w:t>
            </w:r>
          </w:p>
        </w:tc>
        <w:tc>
          <w:tcPr>
            <w:tcW w:w="1021" w:type="dxa"/>
            <w:tcBorders>
              <w:top w:val="single" w:sz="4" w:space="0" w:color="auto"/>
              <w:left w:val="single" w:sz="4" w:space="0" w:color="auto"/>
              <w:bottom w:val="single" w:sz="4" w:space="0" w:color="auto"/>
              <w:right w:val="single" w:sz="4" w:space="0" w:color="auto"/>
            </w:tcBorders>
          </w:tcPr>
          <w:p w:rsidR="005A15EB" w:rsidRPr="00752241" w:rsidRDefault="005A15EB" w:rsidP="008910CB">
            <w:pPr>
              <w:autoSpaceDE w:val="0"/>
              <w:autoSpaceDN w:val="0"/>
              <w:adjustRightInd w:val="0"/>
              <w:spacing w:after="0" w:line="240" w:lineRule="auto"/>
              <w:jc w:val="center"/>
              <w:rPr>
                <w:rFonts w:ascii="Times New Roman" w:hAnsi="Times New Roman"/>
                <w:sz w:val="28"/>
                <w:szCs w:val="28"/>
              </w:rPr>
            </w:pPr>
            <w:r w:rsidRPr="00752241">
              <w:rPr>
                <w:rFonts w:ascii="Times New Roman" w:hAnsi="Times New Roman"/>
                <w:sz w:val="28"/>
                <w:szCs w:val="28"/>
              </w:rPr>
              <w:t>0</w:t>
            </w:r>
            <w:r w:rsidR="00C2788E" w:rsidRPr="00752241">
              <w:rPr>
                <w:rFonts w:ascii="Times New Roman" w:hAnsi="Times New Roman"/>
                <w:sz w:val="28"/>
                <w:szCs w:val="28"/>
              </w:rPr>
              <w:t>,0</w:t>
            </w:r>
          </w:p>
        </w:tc>
        <w:tc>
          <w:tcPr>
            <w:tcW w:w="283" w:type="dxa"/>
            <w:tcBorders>
              <w:left w:val="single" w:sz="4" w:space="0" w:color="auto"/>
            </w:tcBorders>
          </w:tcPr>
          <w:p w:rsidR="005A15EB" w:rsidRPr="00752241" w:rsidRDefault="005A15EB" w:rsidP="008910CB">
            <w:pPr>
              <w:autoSpaceDE w:val="0"/>
              <w:autoSpaceDN w:val="0"/>
              <w:adjustRightInd w:val="0"/>
              <w:spacing w:after="0" w:line="240" w:lineRule="auto"/>
              <w:jc w:val="center"/>
              <w:rPr>
                <w:rFonts w:ascii="Times New Roman" w:hAnsi="Times New Roman"/>
                <w:sz w:val="28"/>
                <w:szCs w:val="28"/>
              </w:rPr>
            </w:pPr>
          </w:p>
        </w:tc>
      </w:tr>
      <w:tr w:rsidR="005A15EB" w:rsidRPr="002B7862" w:rsidTr="007306CC">
        <w:trPr>
          <w:trHeight w:val="522"/>
          <w:tblCellSpacing w:w="5" w:type="nil"/>
        </w:trPr>
        <w:tc>
          <w:tcPr>
            <w:tcW w:w="600" w:type="dxa"/>
            <w:tcBorders>
              <w:left w:val="single" w:sz="4" w:space="0" w:color="auto"/>
              <w:bottom w:val="single" w:sz="4" w:space="0" w:color="auto"/>
              <w:right w:val="single" w:sz="4" w:space="0" w:color="auto"/>
            </w:tcBorders>
          </w:tcPr>
          <w:p w:rsidR="005A15EB" w:rsidRPr="002B7862" w:rsidRDefault="005A15EB" w:rsidP="008910CB">
            <w:pPr>
              <w:autoSpaceDE w:val="0"/>
              <w:autoSpaceDN w:val="0"/>
              <w:adjustRightInd w:val="0"/>
              <w:spacing w:after="0" w:line="240" w:lineRule="auto"/>
              <w:jc w:val="center"/>
              <w:rPr>
                <w:rFonts w:ascii="Times New Roman" w:hAnsi="Times New Roman"/>
                <w:sz w:val="28"/>
                <w:szCs w:val="28"/>
              </w:rPr>
            </w:pPr>
            <w:r w:rsidRPr="002B7862">
              <w:rPr>
                <w:rFonts w:ascii="Times New Roman" w:hAnsi="Times New Roman"/>
                <w:sz w:val="28"/>
                <w:szCs w:val="28"/>
              </w:rPr>
              <w:t>6</w:t>
            </w:r>
          </w:p>
        </w:tc>
        <w:tc>
          <w:tcPr>
            <w:tcW w:w="4078" w:type="dxa"/>
            <w:tcBorders>
              <w:top w:val="single" w:sz="4" w:space="0" w:color="auto"/>
              <w:left w:val="single" w:sz="4" w:space="0" w:color="auto"/>
              <w:bottom w:val="single" w:sz="4" w:space="0" w:color="auto"/>
              <w:right w:val="single" w:sz="4" w:space="0" w:color="auto"/>
            </w:tcBorders>
          </w:tcPr>
          <w:p w:rsidR="005A15EB" w:rsidRPr="002B7862" w:rsidRDefault="005A15EB" w:rsidP="008910CB">
            <w:pPr>
              <w:autoSpaceDE w:val="0"/>
              <w:autoSpaceDN w:val="0"/>
              <w:adjustRightInd w:val="0"/>
              <w:spacing w:after="0" w:line="240" w:lineRule="auto"/>
              <w:jc w:val="both"/>
              <w:rPr>
                <w:rFonts w:ascii="Times New Roman" w:hAnsi="Times New Roman"/>
                <w:sz w:val="28"/>
                <w:szCs w:val="28"/>
              </w:rPr>
            </w:pPr>
            <w:r w:rsidRPr="002B7862">
              <w:rPr>
                <w:rFonts w:ascii="Times New Roman" w:hAnsi="Times New Roman"/>
                <w:sz w:val="28"/>
                <w:szCs w:val="28"/>
              </w:rPr>
              <w:t>Оценка рыночной стоимости и стоимости арендной платы земельных участков, сервитутов</w:t>
            </w:r>
          </w:p>
        </w:tc>
        <w:tc>
          <w:tcPr>
            <w:tcW w:w="2126" w:type="dxa"/>
            <w:vMerge/>
            <w:tcBorders>
              <w:left w:val="single" w:sz="4" w:space="0" w:color="auto"/>
              <w:right w:val="single" w:sz="4" w:space="0" w:color="auto"/>
            </w:tcBorders>
          </w:tcPr>
          <w:p w:rsidR="005A15EB" w:rsidRPr="002B7862" w:rsidRDefault="005A15EB" w:rsidP="008910CB">
            <w:pPr>
              <w:autoSpaceDE w:val="0"/>
              <w:autoSpaceDN w:val="0"/>
              <w:adjustRightInd w:val="0"/>
              <w:spacing w:after="0" w:line="240" w:lineRule="auto"/>
              <w:jc w:val="center"/>
              <w:rPr>
                <w:rFonts w:ascii="Times New Roman" w:hAnsi="Times New Roman"/>
                <w:sz w:val="28"/>
                <w:szCs w:val="28"/>
              </w:rPr>
            </w:pPr>
          </w:p>
        </w:tc>
        <w:tc>
          <w:tcPr>
            <w:tcW w:w="1560" w:type="dxa"/>
            <w:vMerge/>
            <w:tcBorders>
              <w:left w:val="single" w:sz="4" w:space="0" w:color="auto"/>
              <w:right w:val="single" w:sz="4" w:space="0" w:color="auto"/>
            </w:tcBorders>
          </w:tcPr>
          <w:p w:rsidR="005A15EB" w:rsidRPr="002B7862" w:rsidRDefault="005A15EB" w:rsidP="008910CB">
            <w:pPr>
              <w:autoSpaceDE w:val="0"/>
              <w:autoSpaceDN w:val="0"/>
              <w:adjustRightInd w:val="0"/>
              <w:spacing w:after="0" w:line="240" w:lineRule="auto"/>
              <w:jc w:val="center"/>
              <w:rPr>
                <w:rFonts w:ascii="Times New Roman" w:hAnsi="Times New Roman"/>
                <w:sz w:val="28"/>
                <w:szCs w:val="28"/>
              </w:rPr>
            </w:pPr>
          </w:p>
        </w:tc>
        <w:tc>
          <w:tcPr>
            <w:tcW w:w="1842" w:type="dxa"/>
            <w:vMerge/>
            <w:tcBorders>
              <w:left w:val="single" w:sz="4" w:space="0" w:color="auto"/>
              <w:right w:val="single" w:sz="4" w:space="0" w:color="auto"/>
            </w:tcBorders>
          </w:tcPr>
          <w:p w:rsidR="005A15EB" w:rsidRPr="002B7862" w:rsidRDefault="005A15EB" w:rsidP="008910CB">
            <w:pPr>
              <w:autoSpaceDE w:val="0"/>
              <w:autoSpaceDN w:val="0"/>
              <w:adjustRightInd w:val="0"/>
              <w:spacing w:after="0" w:line="240" w:lineRule="auto"/>
              <w:jc w:val="center"/>
              <w:rPr>
                <w:rFonts w:ascii="Times New Roman" w:hAnsi="Times New Roman"/>
                <w:sz w:val="28"/>
                <w:szCs w:val="28"/>
              </w:rPr>
            </w:pPr>
          </w:p>
        </w:tc>
        <w:tc>
          <w:tcPr>
            <w:tcW w:w="1276" w:type="dxa"/>
            <w:tcBorders>
              <w:top w:val="single" w:sz="4" w:space="0" w:color="auto"/>
              <w:left w:val="single" w:sz="4" w:space="0" w:color="auto"/>
              <w:bottom w:val="single" w:sz="4" w:space="0" w:color="auto"/>
              <w:right w:val="single" w:sz="4" w:space="0" w:color="auto"/>
            </w:tcBorders>
          </w:tcPr>
          <w:p w:rsidR="005A15EB" w:rsidRPr="002B7862" w:rsidRDefault="00D80E11" w:rsidP="00154B02">
            <w:pPr>
              <w:autoSpaceDE w:val="0"/>
              <w:autoSpaceDN w:val="0"/>
              <w:adjustRightInd w:val="0"/>
              <w:spacing w:after="0" w:line="240" w:lineRule="auto"/>
              <w:jc w:val="center"/>
              <w:rPr>
                <w:rFonts w:ascii="Times New Roman" w:hAnsi="Times New Roman"/>
                <w:sz w:val="28"/>
                <w:szCs w:val="28"/>
              </w:rPr>
            </w:pPr>
            <w:r>
              <w:rPr>
                <w:rFonts w:ascii="Times New Roman" w:hAnsi="Times New Roman"/>
                <w:sz w:val="28"/>
                <w:szCs w:val="28"/>
              </w:rPr>
              <w:t>1</w:t>
            </w:r>
            <w:r w:rsidR="00154B02">
              <w:rPr>
                <w:rFonts w:ascii="Times New Roman" w:hAnsi="Times New Roman"/>
                <w:sz w:val="28"/>
                <w:szCs w:val="28"/>
              </w:rPr>
              <w:t>32</w:t>
            </w:r>
            <w:r>
              <w:rPr>
                <w:rFonts w:ascii="Times New Roman" w:hAnsi="Times New Roman"/>
                <w:sz w:val="28"/>
                <w:szCs w:val="28"/>
              </w:rPr>
              <w:t>,0</w:t>
            </w:r>
          </w:p>
        </w:tc>
        <w:tc>
          <w:tcPr>
            <w:tcW w:w="1134" w:type="dxa"/>
            <w:tcBorders>
              <w:top w:val="single" w:sz="4" w:space="0" w:color="auto"/>
              <w:left w:val="single" w:sz="4" w:space="0" w:color="auto"/>
              <w:bottom w:val="single" w:sz="4" w:space="0" w:color="auto"/>
              <w:right w:val="single" w:sz="4" w:space="0" w:color="auto"/>
            </w:tcBorders>
          </w:tcPr>
          <w:p w:rsidR="005A15EB" w:rsidRPr="002B7862" w:rsidRDefault="005A15EB" w:rsidP="008910CB">
            <w:pPr>
              <w:autoSpaceDE w:val="0"/>
              <w:autoSpaceDN w:val="0"/>
              <w:adjustRightInd w:val="0"/>
              <w:spacing w:after="0" w:line="240" w:lineRule="auto"/>
              <w:jc w:val="center"/>
              <w:rPr>
                <w:rFonts w:ascii="Times New Roman" w:hAnsi="Times New Roman"/>
                <w:sz w:val="28"/>
                <w:szCs w:val="28"/>
              </w:rPr>
            </w:pPr>
            <w:r w:rsidRPr="002B7862">
              <w:rPr>
                <w:rFonts w:ascii="Times New Roman" w:hAnsi="Times New Roman"/>
                <w:sz w:val="28"/>
                <w:szCs w:val="28"/>
              </w:rPr>
              <w:t>9,0</w:t>
            </w:r>
          </w:p>
        </w:tc>
        <w:tc>
          <w:tcPr>
            <w:tcW w:w="992" w:type="dxa"/>
            <w:tcBorders>
              <w:top w:val="single" w:sz="4" w:space="0" w:color="auto"/>
              <w:left w:val="single" w:sz="4" w:space="0" w:color="auto"/>
              <w:bottom w:val="single" w:sz="4" w:space="0" w:color="auto"/>
              <w:right w:val="single" w:sz="4" w:space="0" w:color="auto"/>
            </w:tcBorders>
          </w:tcPr>
          <w:p w:rsidR="005A15EB" w:rsidRPr="00745A9E" w:rsidRDefault="005A15EB" w:rsidP="008910CB">
            <w:pPr>
              <w:autoSpaceDE w:val="0"/>
              <w:autoSpaceDN w:val="0"/>
              <w:adjustRightInd w:val="0"/>
              <w:spacing w:after="0" w:line="240" w:lineRule="auto"/>
              <w:jc w:val="center"/>
              <w:rPr>
                <w:rFonts w:ascii="Times New Roman" w:hAnsi="Times New Roman"/>
                <w:sz w:val="28"/>
                <w:szCs w:val="28"/>
              </w:rPr>
            </w:pPr>
            <w:r w:rsidRPr="00745A9E">
              <w:rPr>
                <w:rFonts w:ascii="Times New Roman" w:hAnsi="Times New Roman"/>
                <w:sz w:val="28"/>
                <w:szCs w:val="28"/>
              </w:rPr>
              <w:t>70,0</w:t>
            </w:r>
          </w:p>
        </w:tc>
        <w:tc>
          <w:tcPr>
            <w:tcW w:w="1021" w:type="dxa"/>
            <w:tcBorders>
              <w:top w:val="single" w:sz="4" w:space="0" w:color="auto"/>
              <w:left w:val="single" w:sz="4" w:space="0" w:color="auto"/>
              <w:bottom w:val="single" w:sz="4" w:space="0" w:color="auto"/>
              <w:right w:val="single" w:sz="4" w:space="0" w:color="auto"/>
            </w:tcBorders>
          </w:tcPr>
          <w:p w:rsidR="005A15EB" w:rsidRPr="00752241" w:rsidRDefault="00E15C5A" w:rsidP="003D224C">
            <w:pPr>
              <w:autoSpaceDE w:val="0"/>
              <w:autoSpaceDN w:val="0"/>
              <w:adjustRightInd w:val="0"/>
              <w:spacing w:after="0" w:line="240" w:lineRule="auto"/>
              <w:jc w:val="center"/>
              <w:rPr>
                <w:rFonts w:ascii="Times New Roman" w:hAnsi="Times New Roman"/>
                <w:sz w:val="28"/>
                <w:szCs w:val="28"/>
              </w:rPr>
            </w:pPr>
            <w:r w:rsidRPr="00E15C5A">
              <w:rPr>
                <w:rFonts w:ascii="Times New Roman" w:hAnsi="Times New Roman"/>
                <w:sz w:val="28"/>
                <w:szCs w:val="28"/>
              </w:rPr>
              <w:t>53</w:t>
            </w:r>
            <w:r w:rsidR="00C2788E" w:rsidRPr="00E15C5A">
              <w:rPr>
                <w:rFonts w:ascii="Times New Roman" w:hAnsi="Times New Roman"/>
                <w:sz w:val="28"/>
                <w:szCs w:val="28"/>
              </w:rPr>
              <w:t>,0</w:t>
            </w:r>
            <w:r w:rsidR="00A40164" w:rsidRPr="00C172DF">
              <w:rPr>
                <w:rFonts w:ascii="Times New Roman" w:hAnsi="Times New Roman"/>
                <w:sz w:val="28"/>
                <w:szCs w:val="28"/>
              </w:rPr>
              <w:t xml:space="preserve"> </w:t>
            </w:r>
          </w:p>
        </w:tc>
        <w:tc>
          <w:tcPr>
            <w:tcW w:w="283" w:type="dxa"/>
            <w:tcBorders>
              <w:left w:val="single" w:sz="4" w:space="0" w:color="auto"/>
            </w:tcBorders>
          </w:tcPr>
          <w:p w:rsidR="005A15EB" w:rsidRPr="00752241" w:rsidRDefault="005A15EB" w:rsidP="008910CB">
            <w:pPr>
              <w:autoSpaceDE w:val="0"/>
              <w:autoSpaceDN w:val="0"/>
              <w:adjustRightInd w:val="0"/>
              <w:spacing w:after="0" w:line="240" w:lineRule="auto"/>
              <w:jc w:val="center"/>
              <w:rPr>
                <w:rFonts w:ascii="Times New Roman" w:hAnsi="Times New Roman"/>
                <w:sz w:val="28"/>
                <w:szCs w:val="28"/>
              </w:rPr>
            </w:pPr>
          </w:p>
        </w:tc>
      </w:tr>
      <w:tr w:rsidR="005A15EB" w:rsidRPr="002B7862" w:rsidTr="007306CC">
        <w:trPr>
          <w:trHeight w:val="576"/>
          <w:tblCellSpacing w:w="5" w:type="nil"/>
        </w:trPr>
        <w:tc>
          <w:tcPr>
            <w:tcW w:w="600" w:type="dxa"/>
            <w:tcBorders>
              <w:left w:val="single" w:sz="4" w:space="0" w:color="auto"/>
              <w:bottom w:val="single" w:sz="4" w:space="0" w:color="auto"/>
              <w:right w:val="single" w:sz="4" w:space="0" w:color="auto"/>
            </w:tcBorders>
          </w:tcPr>
          <w:p w:rsidR="005A15EB" w:rsidRPr="002B7862" w:rsidRDefault="003F7A2C" w:rsidP="008910CB">
            <w:pPr>
              <w:autoSpaceDE w:val="0"/>
              <w:autoSpaceDN w:val="0"/>
              <w:adjustRightInd w:val="0"/>
              <w:spacing w:after="0" w:line="240" w:lineRule="auto"/>
              <w:jc w:val="center"/>
              <w:rPr>
                <w:rFonts w:ascii="Times New Roman" w:hAnsi="Times New Roman"/>
                <w:sz w:val="28"/>
                <w:szCs w:val="28"/>
              </w:rPr>
            </w:pPr>
            <w:r>
              <w:rPr>
                <w:rFonts w:ascii="Times New Roman" w:hAnsi="Times New Roman"/>
                <w:sz w:val="28"/>
                <w:szCs w:val="28"/>
              </w:rPr>
              <w:t>7</w:t>
            </w:r>
          </w:p>
        </w:tc>
        <w:tc>
          <w:tcPr>
            <w:tcW w:w="4078" w:type="dxa"/>
            <w:tcBorders>
              <w:top w:val="single" w:sz="4" w:space="0" w:color="auto"/>
              <w:left w:val="single" w:sz="4" w:space="0" w:color="auto"/>
              <w:bottom w:val="single" w:sz="4" w:space="0" w:color="auto"/>
              <w:right w:val="single" w:sz="4" w:space="0" w:color="auto"/>
            </w:tcBorders>
          </w:tcPr>
          <w:p w:rsidR="005A15EB" w:rsidRPr="002B7862" w:rsidRDefault="005A15EB" w:rsidP="008910CB">
            <w:pPr>
              <w:autoSpaceDE w:val="0"/>
              <w:autoSpaceDN w:val="0"/>
              <w:adjustRightInd w:val="0"/>
              <w:spacing w:after="0" w:line="240" w:lineRule="auto"/>
              <w:jc w:val="both"/>
              <w:rPr>
                <w:rFonts w:ascii="Times New Roman" w:hAnsi="Times New Roman"/>
                <w:sz w:val="28"/>
                <w:szCs w:val="28"/>
              </w:rPr>
            </w:pPr>
            <w:r w:rsidRPr="002B7862">
              <w:rPr>
                <w:rFonts w:ascii="Times New Roman" w:hAnsi="Times New Roman"/>
                <w:sz w:val="28"/>
                <w:szCs w:val="28"/>
              </w:rPr>
              <w:t>Формирование единой базы данных по всем объектам недвижимости: участки, здания, помещения, сооружения</w:t>
            </w:r>
          </w:p>
        </w:tc>
        <w:tc>
          <w:tcPr>
            <w:tcW w:w="2126" w:type="dxa"/>
            <w:vMerge/>
            <w:tcBorders>
              <w:left w:val="single" w:sz="4" w:space="0" w:color="auto"/>
              <w:right w:val="single" w:sz="4" w:space="0" w:color="auto"/>
            </w:tcBorders>
          </w:tcPr>
          <w:p w:rsidR="005A15EB" w:rsidRPr="002B7862" w:rsidRDefault="005A15EB" w:rsidP="008910CB">
            <w:pPr>
              <w:autoSpaceDE w:val="0"/>
              <w:autoSpaceDN w:val="0"/>
              <w:adjustRightInd w:val="0"/>
              <w:spacing w:after="0" w:line="240" w:lineRule="auto"/>
              <w:jc w:val="center"/>
              <w:rPr>
                <w:rFonts w:ascii="Times New Roman" w:hAnsi="Times New Roman"/>
                <w:sz w:val="28"/>
                <w:szCs w:val="28"/>
              </w:rPr>
            </w:pPr>
          </w:p>
        </w:tc>
        <w:tc>
          <w:tcPr>
            <w:tcW w:w="1560" w:type="dxa"/>
            <w:vMerge/>
            <w:tcBorders>
              <w:left w:val="single" w:sz="4" w:space="0" w:color="auto"/>
              <w:right w:val="single" w:sz="4" w:space="0" w:color="auto"/>
            </w:tcBorders>
          </w:tcPr>
          <w:p w:rsidR="005A15EB" w:rsidRPr="002B7862" w:rsidRDefault="005A15EB" w:rsidP="008910CB">
            <w:pPr>
              <w:autoSpaceDE w:val="0"/>
              <w:autoSpaceDN w:val="0"/>
              <w:adjustRightInd w:val="0"/>
              <w:spacing w:after="0" w:line="240" w:lineRule="auto"/>
              <w:jc w:val="center"/>
              <w:rPr>
                <w:rFonts w:ascii="Times New Roman" w:hAnsi="Times New Roman"/>
                <w:sz w:val="28"/>
                <w:szCs w:val="28"/>
              </w:rPr>
            </w:pPr>
          </w:p>
        </w:tc>
        <w:tc>
          <w:tcPr>
            <w:tcW w:w="1842" w:type="dxa"/>
            <w:vMerge/>
            <w:tcBorders>
              <w:left w:val="single" w:sz="4" w:space="0" w:color="auto"/>
              <w:right w:val="single" w:sz="4" w:space="0" w:color="auto"/>
            </w:tcBorders>
          </w:tcPr>
          <w:p w:rsidR="005A15EB" w:rsidRPr="002B7862" w:rsidRDefault="005A15EB" w:rsidP="008910CB">
            <w:pPr>
              <w:autoSpaceDE w:val="0"/>
              <w:autoSpaceDN w:val="0"/>
              <w:adjustRightInd w:val="0"/>
              <w:spacing w:after="0" w:line="240" w:lineRule="auto"/>
              <w:jc w:val="center"/>
              <w:rPr>
                <w:rFonts w:ascii="Times New Roman" w:hAnsi="Times New Roman"/>
                <w:sz w:val="28"/>
                <w:szCs w:val="28"/>
              </w:rPr>
            </w:pPr>
          </w:p>
        </w:tc>
        <w:tc>
          <w:tcPr>
            <w:tcW w:w="1276" w:type="dxa"/>
            <w:tcBorders>
              <w:top w:val="single" w:sz="4" w:space="0" w:color="auto"/>
              <w:left w:val="single" w:sz="4" w:space="0" w:color="auto"/>
              <w:bottom w:val="single" w:sz="4" w:space="0" w:color="auto"/>
              <w:right w:val="single" w:sz="4" w:space="0" w:color="auto"/>
            </w:tcBorders>
          </w:tcPr>
          <w:p w:rsidR="005A15EB" w:rsidRPr="002B7862" w:rsidRDefault="00D80E11" w:rsidP="008910CB">
            <w:pPr>
              <w:autoSpaceDE w:val="0"/>
              <w:autoSpaceDN w:val="0"/>
              <w:adjustRightInd w:val="0"/>
              <w:spacing w:after="0" w:line="240" w:lineRule="auto"/>
              <w:jc w:val="center"/>
              <w:rPr>
                <w:rFonts w:ascii="Times New Roman" w:hAnsi="Times New Roman"/>
                <w:sz w:val="28"/>
                <w:szCs w:val="28"/>
              </w:rPr>
            </w:pPr>
            <w:r>
              <w:rPr>
                <w:rFonts w:ascii="Times New Roman" w:hAnsi="Times New Roman"/>
                <w:sz w:val="28"/>
                <w:szCs w:val="28"/>
              </w:rPr>
              <w:t>250,0</w:t>
            </w:r>
          </w:p>
        </w:tc>
        <w:tc>
          <w:tcPr>
            <w:tcW w:w="1134" w:type="dxa"/>
            <w:tcBorders>
              <w:top w:val="single" w:sz="4" w:space="0" w:color="auto"/>
              <w:left w:val="single" w:sz="4" w:space="0" w:color="auto"/>
              <w:bottom w:val="single" w:sz="4" w:space="0" w:color="auto"/>
              <w:right w:val="single" w:sz="4" w:space="0" w:color="auto"/>
            </w:tcBorders>
          </w:tcPr>
          <w:p w:rsidR="005A15EB" w:rsidRPr="002B7862" w:rsidRDefault="005A15EB" w:rsidP="008910CB">
            <w:pPr>
              <w:autoSpaceDE w:val="0"/>
              <w:autoSpaceDN w:val="0"/>
              <w:adjustRightInd w:val="0"/>
              <w:spacing w:after="0" w:line="240" w:lineRule="auto"/>
              <w:jc w:val="center"/>
              <w:rPr>
                <w:rFonts w:ascii="Times New Roman" w:hAnsi="Times New Roman"/>
                <w:sz w:val="28"/>
                <w:szCs w:val="28"/>
              </w:rPr>
            </w:pPr>
            <w:r w:rsidRPr="002B7862">
              <w:rPr>
                <w:rFonts w:ascii="Times New Roman" w:hAnsi="Times New Roman"/>
                <w:sz w:val="28"/>
                <w:szCs w:val="28"/>
              </w:rPr>
              <w:t>0</w:t>
            </w:r>
          </w:p>
        </w:tc>
        <w:tc>
          <w:tcPr>
            <w:tcW w:w="992" w:type="dxa"/>
            <w:tcBorders>
              <w:top w:val="single" w:sz="4" w:space="0" w:color="auto"/>
              <w:left w:val="single" w:sz="4" w:space="0" w:color="auto"/>
              <w:bottom w:val="single" w:sz="4" w:space="0" w:color="auto"/>
              <w:right w:val="single" w:sz="4" w:space="0" w:color="auto"/>
            </w:tcBorders>
          </w:tcPr>
          <w:p w:rsidR="005A15EB" w:rsidRPr="002B7862" w:rsidRDefault="005A15EB" w:rsidP="008910CB">
            <w:pPr>
              <w:autoSpaceDE w:val="0"/>
              <w:autoSpaceDN w:val="0"/>
              <w:adjustRightInd w:val="0"/>
              <w:spacing w:after="0" w:line="240" w:lineRule="auto"/>
              <w:jc w:val="center"/>
              <w:rPr>
                <w:rFonts w:ascii="Times New Roman" w:hAnsi="Times New Roman"/>
                <w:sz w:val="28"/>
                <w:szCs w:val="28"/>
              </w:rPr>
            </w:pPr>
            <w:r w:rsidRPr="006B0F7F">
              <w:rPr>
                <w:rFonts w:ascii="Times New Roman" w:hAnsi="Times New Roman"/>
                <w:sz w:val="28"/>
                <w:szCs w:val="28"/>
              </w:rPr>
              <w:t>250,0</w:t>
            </w:r>
          </w:p>
        </w:tc>
        <w:tc>
          <w:tcPr>
            <w:tcW w:w="1021" w:type="dxa"/>
            <w:tcBorders>
              <w:top w:val="single" w:sz="4" w:space="0" w:color="auto"/>
              <w:left w:val="single" w:sz="4" w:space="0" w:color="auto"/>
              <w:bottom w:val="single" w:sz="4" w:space="0" w:color="auto"/>
              <w:right w:val="single" w:sz="4" w:space="0" w:color="auto"/>
            </w:tcBorders>
          </w:tcPr>
          <w:p w:rsidR="005A15EB" w:rsidRPr="00C2788E" w:rsidRDefault="005A15EB" w:rsidP="008910CB">
            <w:pPr>
              <w:autoSpaceDE w:val="0"/>
              <w:autoSpaceDN w:val="0"/>
              <w:adjustRightInd w:val="0"/>
              <w:spacing w:after="0" w:line="240" w:lineRule="auto"/>
              <w:jc w:val="center"/>
              <w:rPr>
                <w:rFonts w:ascii="Times New Roman" w:hAnsi="Times New Roman"/>
                <w:sz w:val="28"/>
                <w:szCs w:val="28"/>
              </w:rPr>
            </w:pPr>
            <w:r w:rsidRPr="00C2788E">
              <w:rPr>
                <w:rFonts w:ascii="Times New Roman" w:hAnsi="Times New Roman"/>
                <w:sz w:val="28"/>
                <w:szCs w:val="28"/>
              </w:rPr>
              <w:t>0</w:t>
            </w:r>
          </w:p>
        </w:tc>
        <w:tc>
          <w:tcPr>
            <w:tcW w:w="283" w:type="dxa"/>
            <w:tcBorders>
              <w:left w:val="single" w:sz="4" w:space="0" w:color="auto"/>
            </w:tcBorders>
          </w:tcPr>
          <w:p w:rsidR="005A15EB" w:rsidRPr="002B7862" w:rsidRDefault="005A15EB" w:rsidP="008910CB">
            <w:pPr>
              <w:autoSpaceDE w:val="0"/>
              <w:autoSpaceDN w:val="0"/>
              <w:adjustRightInd w:val="0"/>
              <w:spacing w:after="0" w:line="240" w:lineRule="auto"/>
              <w:jc w:val="center"/>
              <w:rPr>
                <w:rFonts w:ascii="Times New Roman" w:hAnsi="Times New Roman"/>
                <w:sz w:val="28"/>
                <w:szCs w:val="28"/>
              </w:rPr>
            </w:pPr>
          </w:p>
          <w:p w:rsidR="005A15EB" w:rsidRPr="002B7862" w:rsidRDefault="005A15EB" w:rsidP="008910CB">
            <w:pPr>
              <w:autoSpaceDE w:val="0"/>
              <w:autoSpaceDN w:val="0"/>
              <w:adjustRightInd w:val="0"/>
              <w:spacing w:after="0" w:line="240" w:lineRule="auto"/>
              <w:jc w:val="center"/>
              <w:rPr>
                <w:rFonts w:ascii="Times New Roman" w:hAnsi="Times New Roman"/>
                <w:sz w:val="28"/>
                <w:szCs w:val="28"/>
              </w:rPr>
            </w:pPr>
          </w:p>
        </w:tc>
      </w:tr>
      <w:tr w:rsidR="005A15EB" w:rsidRPr="002B7862" w:rsidTr="007306CC">
        <w:trPr>
          <w:trHeight w:val="576"/>
          <w:tblCellSpacing w:w="5" w:type="nil"/>
        </w:trPr>
        <w:tc>
          <w:tcPr>
            <w:tcW w:w="600" w:type="dxa"/>
            <w:tcBorders>
              <w:left w:val="single" w:sz="4" w:space="0" w:color="auto"/>
              <w:bottom w:val="single" w:sz="4" w:space="0" w:color="auto"/>
              <w:right w:val="single" w:sz="4" w:space="0" w:color="auto"/>
            </w:tcBorders>
          </w:tcPr>
          <w:p w:rsidR="005A15EB" w:rsidRPr="002B7862" w:rsidRDefault="003F7A2C" w:rsidP="008910CB">
            <w:pPr>
              <w:autoSpaceDE w:val="0"/>
              <w:autoSpaceDN w:val="0"/>
              <w:adjustRightInd w:val="0"/>
              <w:spacing w:after="0" w:line="240" w:lineRule="auto"/>
              <w:jc w:val="center"/>
              <w:rPr>
                <w:rFonts w:ascii="Times New Roman" w:hAnsi="Times New Roman"/>
                <w:sz w:val="28"/>
                <w:szCs w:val="28"/>
              </w:rPr>
            </w:pPr>
            <w:r>
              <w:rPr>
                <w:rFonts w:ascii="Times New Roman" w:hAnsi="Times New Roman"/>
                <w:sz w:val="28"/>
                <w:szCs w:val="28"/>
              </w:rPr>
              <w:t>8</w:t>
            </w:r>
          </w:p>
        </w:tc>
        <w:tc>
          <w:tcPr>
            <w:tcW w:w="4078" w:type="dxa"/>
            <w:tcBorders>
              <w:top w:val="single" w:sz="4" w:space="0" w:color="auto"/>
              <w:left w:val="single" w:sz="4" w:space="0" w:color="auto"/>
              <w:bottom w:val="single" w:sz="4" w:space="0" w:color="auto"/>
              <w:right w:val="single" w:sz="4" w:space="0" w:color="auto"/>
            </w:tcBorders>
          </w:tcPr>
          <w:p w:rsidR="005A15EB" w:rsidRPr="002B7862" w:rsidRDefault="005A15EB" w:rsidP="008910CB">
            <w:pPr>
              <w:autoSpaceDE w:val="0"/>
              <w:autoSpaceDN w:val="0"/>
              <w:adjustRightInd w:val="0"/>
              <w:spacing w:after="0" w:line="240" w:lineRule="auto"/>
              <w:jc w:val="both"/>
              <w:rPr>
                <w:rFonts w:ascii="Times New Roman" w:hAnsi="Times New Roman"/>
                <w:sz w:val="28"/>
                <w:szCs w:val="28"/>
              </w:rPr>
            </w:pPr>
            <w:r>
              <w:rPr>
                <w:rFonts w:ascii="Times New Roman" w:hAnsi="Times New Roman"/>
                <w:sz w:val="28"/>
                <w:szCs w:val="28"/>
              </w:rPr>
              <w:t>Страхование имущества</w:t>
            </w:r>
          </w:p>
        </w:tc>
        <w:tc>
          <w:tcPr>
            <w:tcW w:w="2126" w:type="dxa"/>
            <w:vMerge/>
            <w:tcBorders>
              <w:left w:val="single" w:sz="4" w:space="0" w:color="auto"/>
              <w:right w:val="single" w:sz="4" w:space="0" w:color="auto"/>
            </w:tcBorders>
          </w:tcPr>
          <w:p w:rsidR="005A15EB" w:rsidRPr="002B7862" w:rsidRDefault="005A15EB" w:rsidP="008910CB">
            <w:pPr>
              <w:autoSpaceDE w:val="0"/>
              <w:autoSpaceDN w:val="0"/>
              <w:adjustRightInd w:val="0"/>
              <w:spacing w:after="0" w:line="240" w:lineRule="auto"/>
              <w:jc w:val="center"/>
              <w:rPr>
                <w:rFonts w:ascii="Times New Roman" w:hAnsi="Times New Roman"/>
                <w:sz w:val="28"/>
                <w:szCs w:val="28"/>
              </w:rPr>
            </w:pPr>
          </w:p>
        </w:tc>
        <w:tc>
          <w:tcPr>
            <w:tcW w:w="1560" w:type="dxa"/>
            <w:vMerge/>
            <w:tcBorders>
              <w:left w:val="single" w:sz="4" w:space="0" w:color="auto"/>
              <w:right w:val="single" w:sz="4" w:space="0" w:color="auto"/>
            </w:tcBorders>
          </w:tcPr>
          <w:p w:rsidR="005A15EB" w:rsidRPr="002B7862" w:rsidRDefault="005A15EB" w:rsidP="008910CB">
            <w:pPr>
              <w:autoSpaceDE w:val="0"/>
              <w:autoSpaceDN w:val="0"/>
              <w:adjustRightInd w:val="0"/>
              <w:spacing w:after="0" w:line="240" w:lineRule="auto"/>
              <w:jc w:val="center"/>
              <w:rPr>
                <w:rFonts w:ascii="Times New Roman" w:hAnsi="Times New Roman"/>
                <w:sz w:val="28"/>
                <w:szCs w:val="28"/>
              </w:rPr>
            </w:pPr>
          </w:p>
        </w:tc>
        <w:tc>
          <w:tcPr>
            <w:tcW w:w="1842" w:type="dxa"/>
            <w:vMerge/>
            <w:tcBorders>
              <w:left w:val="single" w:sz="4" w:space="0" w:color="auto"/>
              <w:right w:val="single" w:sz="4" w:space="0" w:color="auto"/>
            </w:tcBorders>
          </w:tcPr>
          <w:p w:rsidR="005A15EB" w:rsidRPr="002B7862" w:rsidRDefault="005A15EB" w:rsidP="008910CB">
            <w:pPr>
              <w:autoSpaceDE w:val="0"/>
              <w:autoSpaceDN w:val="0"/>
              <w:adjustRightInd w:val="0"/>
              <w:spacing w:after="0" w:line="240" w:lineRule="auto"/>
              <w:jc w:val="center"/>
              <w:rPr>
                <w:rFonts w:ascii="Times New Roman" w:hAnsi="Times New Roman"/>
                <w:sz w:val="28"/>
                <w:szCs w:val="28"/>
              </w:rPr>
            </w:pPr>
          </w:p>
        </w:tc>
        <w:tc>
          <w:tcPr>
            <w:tcW w:w="1276" w:type="dxa"/>
            <w:tcBorders>
              <w:top w:val="single" w:sz="4" w:space="0" w:color="auto"/>
              <w:left w:val="single" w:sz="4" w:space="0" w:color="auto"/>
              <w:bottom w:val="single" w:sz="4" w:space="0" w:color="auto"/>
              <w:right w:val="single" w:sz="4" w:space="0" w:color="auto"/>
            </w:tcBorders>
          </w:tcPr>
          <w:p w:rsidR="005A15EB" w:rsidRPr="002B7862" w:rsidRDefault="00D80E11" w:rsidP="008910CB">
            <w:pPr>
              <w:autoSpaceDE w:val="0"/>
              <w:autoSpaceDN w:val="0"/>
              <w:adjustRightInd w:val="0"/>
              <w:spacing w:after="0" w:line="240" w:lineRule="auto"/>
              <w:jc w:val="center"/>
              <w:rPr>
                <w:rFonts w:ascii="Times New Roman" w:hAnsi="Times New Roman"/>
                <w:sz w:val="28"/>
                <w:szCs w:val="28"/>
              </w:rPr>
            </w:pPr>
            <w:r>
              <w:rPr>
                <w:rFonts w:ascii="Times New Roman" w:hAnsi="Times New Roman"/>
                <w:sz w:val="28"/>
                <w:szCs w:val="28"/>
              </w:rPr>
              <w:t>183,0</w:t>
            </w:r>
          </w:p>
        </w:tc>
        <w:tc>
          <w:tcPr>
            <w:tcW w:w="1134" w:type="dxa"/>
            <w:tcBorders>
              <w:top w:val="single" w:sz="4" w:space="0" w:color="auto"/>
              <w:left w:val="single" w:sz="4" w:space="0" w:color="auto"/>
              <w:bottom w:val="single" w:sz="4" w:space="0" w:color="auto"/>
              <w:right w:val="single" w:sz="4" w:space="0" w:color="auto"/>
            </w:tcBorders>
          </w:tcPr>
          <w:p w:rsidR="005A15EB" w:rsidRPr="002B7862" w:rsidRDefault="005A15EB" w:rsidP="008910CB">
            <w:pPr>
              <w:autoSpaceDE w:val="0"/>
              <w:autoSpaceDN w:val="0"/>
              <w:adjustRightInd w:val="0"/>
              <w:spacing w:after="0" w:line="240" w:lineRule="auto"/>
              <w:jc w:val="center"/>
              <w:rPr>
                <w:rFonts w:ascii="Times New Roman" w:hAnsi="Times New Roman"/>
                <w:sz w:val="28"/>
                <w:szCs w:val="28"/>
              </w:rPr>
            </w:pPr>
            <w:r>
              <w:rPr>
                <w:rFonts w:ascii="Times New Roman" w:hAnsi="Times New Roman"/>
                <w:sz w:val="28"/>
                <w:szCs w:val="28"/>
              </w:rPr>
              <w:t>0</w:t>
            </w:r>
          </w:p>
        </w:tc>
        <w:tc>
          <w:tcPr>
            <w:tcW w:w="992" w:type="dxa"/>
            <w:tcBorders>
              <w:top w:val="single" w:sz="4" w:space="0" w:color="auto"/>
              <w:left w:val="single" w:sz="4" w:space="0" w:color="auto"/>
              <w:bottom w:val="single" w:sz="4" w:space="0" w:color="auto"/>
              <w:right w:val="single" w:sz="4" w:space="0" w:color="auto"/>
            </w:tcBorders>
          </w:tcPr>
          <w:p w:rsidR="005A15EB" w:rsidRPr="002B7862" w:rsidRDefault="005A15EB" w:rsidP="008910CB">
            <w:pPr>
              <w:autoSpaceDE w:val="0"/>
              <w:autoSpaceDN w:val="0"/>
              <w:adjustRightInd w:val="0"/>
              <w:spacing w:after="0" w:line="240" w:lineRule="auto"/>
              <w:jc w:val="center"/>
              <w:rPr>
                <w:rFonts w:ascii="Times New Roman" w:hAnsi="Times New Roman"/>
                <w:sz w:val="28"/>
                <w:szCs w:val="28"/>
              </w:rPr>
            </w:pPr>
            <w:r>
              <w:rPr>
                <w:rFonts w:ascii="Times New Roman" w:hAnsi="Times New Roman"/>
                <w:sz w:val="28"/>
                <w:szCs w:val="28"/>
              </w:rPr>
              <w:t>0</w:t>
            </w:r>
          </w:p>
        </w:tc>
        <w:tc>
          <w:tcPr>
            <w:tcW w:w="1021" w:type="dxa"/>
            <w:tcBorders>
              <w:top w:val="single" w:sz="4" w:space="0" w:color="auto"/>
              <w:left w:val="single" w:sz="4" w:space="0" w:color="auto"/>
              <w:bottom w:val="single" w:sz="4" w:space="0" w:color="auto"/>
              <w:right w:val="single" w:sz="4" w:space="0" w:color="auto"/>
            </w:tcBorders>
          </w:tcPr>
          <w:p w:rsidR="005A15EB" w:rsidRDefault="00E81B1A" w:rsidP="00C172DF">
            <w:pPr>
              <w:autoSpaceDE w:val="0"/>
              <w:autoSpaceDN w:val="0"/>
              <w:adjustRightInd w:val="0"/>
              <w:spacing w:after="0" w:line="240" w:lineRule="auto"/>
              <w:jc w:val="center"/>
              <w:rPr>
                <w:rFonts w:ascii="Times New Roman" w:hAnsi="Times New Roman"/>
                <w:sz w:val="28"/>
                <w:szCs w:val="28"/>
              </w:rPr>
            </w:pPr>
            <w:r w:rsidRPr="00C172DF">
              <w:rPr>
                <w:rFonts w:ascii="Times New Roman" w:hAnsi="Times New Roman"/>
                <w:sz w:val="28"/>
                <w:szCs w:val="28"/>
              </w:rPr>
              <w:t>18</w:t>
            </w:r>
            <w:r w:rsidR="004F6A5C" w:rsidRPr="00C172DF">
              <w:rPr>
                <w:rFonts w:ascii="Times New Roman" w:hAnsi="Times New Roman"/>
                <w:sz w:val="28"/>
                <w:szCs w:val="28"/>
              </w:rPr>
              <w:t>3</w:t>
            </w:r>
          </w:p>
        </w:tc>
        <w:tc>
          <w:tcPr>
            <w:tcW w:w="283" w:type="dxa"/>
            <w:tcBorders>
              <w:left w:val="single" w:sz="4" w:space="0" w:color="auto"/>
            </w:tcBorders>
          </w:tcPr>
          <w:p w:rsidR="005A15EB" w:rsidRPr="002B7862" w:rsidRDefault="005A15EB" w:rsidP="008910CB">
            <w:pPr>
              <w:autoSpaceDE w:val="0"/>
              <w:autoSpaceDN w:val="0"/>
              <w:adjustRightInd w:val="0"/>
              <w:spacing w:after="0" w:line="240" w:lineRule="auto"/>
              <w:jc w:val="center"/>
              <w:rPr>
                <w:rFonts w:ascii="Times New Roman" w:hAnsi="Times New Roman"/>
                <w:sz w:val="28"/>
                <w:szCs w:val="28"/>
              </w:rPr>
            </w:pPr>
          </w:p>
        </w:tc>
      </w:tr>
      <w:tr w:rsidR="005A15EB" w:rsidRPr="002B7862" w:rsidTr="007306CC">
        <w:trPr>
          <w:trHeight w:val="372"/>
          <w:tblCellSpacing w:w="5" w:type="nil"/>
        </w:trPr>
        <w:tc>
          <w:tcPr>
            <w:tcW w:w="600" w:type="dxa"/>
            <w:tcBorders>
              <w:left w:val="single" w:sz="4" w:space="0" w:color="auto"/>
              <w:bottom w:val="single" w:sz="4" w:space="0" w:color="auto"/>
              <w:right w:val="single" w:sz="4" w:space="0" w:color="auto"/>
            </w:tcBorders>
          </w:tcPr>
          <w:p w:rsidR="005A15EB" w:rsidRPr="002B7862" w:rsidRDefault="005A15EB" w:rsidP="008910CB">
            <w:pPr>
              <w:autoSpaceDE w:val="0"/>
              <w:autoSpaceDN w:val="0"/>
              <w:adjustRightInd w:val="0"/>
              <w:spacing w:after="0" w:line="240" w:lineRule="auto"/>
              <w:rPr>
                <w:rFonts w:ascii="Times New Roman" w:hAnsi="Times New Roman"/>
                <w:sz w:val="28"/>
                <w:szCs w:val="28"/>
              </w:rPr>
            </w:pPr>
          </w:p>
        </w:tc>
        <w:tc>
          <w:tcPr>
            <w:tcW w:w="4078" w:type="dxa"/>
            <w:tcBorders>
              <w:left w:val="single" w:sz="4" w:space="0" w:color="auto"/>
              <w:bottom w:val="single" w:sz="4" w:space="0" w:color="auto"/>
              <w:right w:val="single" w:sz="4" w:space="0" w:color="auto"/>
            </w:tcBorders>
          </w:tcPr>
          <w:p w:rsidR="005A15EB" w:rsidRPr="002B7862" w:rsidRDefault="005A15EB" w:rsidP="008910CB">
            <w:pPr>
              <w:autoSpaceDE w:val="0"/>
              <w:autoSpaceDN w:val="0"/>
              <w:adjustRightInd w:val="0"/>
              <w:spacing w:after="0" w:line="240" w:lineRule="auto"/>
              <w:rPr>
                <w:rFonts w:ascii="Times New Roman" w:hAnsi="Times New Roman"/>
                <w:sz w:val="28"/>
                <w:szCs w:val="28"/>
              </w:rPr>
            </w:pPr>
            <w:r w:rsidRPr="002B7862">
              <w:rPr>
                <w:rFonts w:ascii="Times New Roman" w:hAnsi="Times New Roman"/>
                <w:sz w:val="28"/>
                <w:szCs w:val="28"/>
              </w:rPr>
              <w:t xml:space="preserve">Итого       </w:t>
            </w:r>
          </w:p>
        </w:tc>
        <w:tc>
          <w:tcPr>
            <w:tcW w:w="2126" w:type="dxa"/>
            <w:vMerge/>
            <w:tcBorders>
              <w:left w:val="single" w:sz="4" w:space="0" w:color="auto"/>
              <w:bottom w:val="single" w:sz="4" w:space="0" w:color="auto"/>
              <w:right w:val="single" w:sz="4" w:space="0" w:color="auto"/>
            </w:tcBorders>
          </w:tcPr>
          <w:p w:rsidR="005A15EB" w:rsidRPr="002B7862" w:rsidRDefault="005A15EB" w:rsidP="008910CB">
            <w:pPr>
              <w:autoSpaceDE w:val="0"/>
              <w:autoSpaceDN w:val="0"/>
              <w:adjustRightInd w:val="0"/>
              <w:spacing w:after="0" w:line="240" w:lineRule="auto"/>
              <w:jc w:val="center"/>
              <w:rPr>
                <w:rFonts w:ascii="Times New Roman" w:hAnsi="Times New Roman"/>
                <w:sz w:val="28"/>
                <w:szCs w:val="28"/>
              </w:rPr>
            </w:pPr>
          </w:p>
        </w:tc>
        <w:tc>
          <w:tcPr>
            <w:tcW w:w="1560" w:type="dxa"/>
            <w:vMerge/>
            <w:tcBorders>
              <w:left w:val="single" w:sz="4" w:space="0" w:color="auto"/>
              <w:bottom w:val="single" w:sz="4" w:space="0" w:color="auto"/>
              <w:right w:val="single" w:sz="4" w:space="0" w:color="auto"/>
            </w:tcBorders>
          </w:tcPr>
          <w:p w:rsidR="005A15EB" w:rsidRPr="002B7862" w:rsidRDefault="005A15EB" w:rsidP="008910CB">
            <w:pPr>
              <w:autoSpaceDE w:val="0"/>
              <w:autoSpaceDN w:val="0"/>
              <w:adjustRightInd w:val="0"/>
              <w:spacing w:after="0" w:line="240" w:lineRule="auto"/>
              <w:jc w:val="center"/>
              <w:rPr>
                <w:rFonts w:ascii="Times New Roman" w:hAnsi="Times New Roman"/>
                <w:sz w:val="28"/>
                <w:szCs w:val="28"/>
              </w:rPr>
            </w:pPr>
          </w:p>
        </w:tc>
        <w:tc>
          <w:tcPr>
            <w:tcW w:w="1842" w:type="dxa"/>
            <w:vMerge/>
            <w:tcBorders>
              <w:left w:val="single" w:sz="4" w:space="0" w:color="auto"/>
              <w:bottom w:val="single" w:sz="4" w:space="0" w:color="auto"/>
              <w:right w:val="single" w:sz="4" w:space="0" w:color="auto"/>
            </w:tcBorders>
          </w:tcPr>
          <w:p w:rsidR="005A15EB" w:rsidRPr="002B7862" w:rsidRDefault="005A15EB" w:rsidP="008910CB">
            <w:pPr>
              <w:autoSpaceDE w:val="0"/>
              <w:autoSpaceDN w:val="0"/>
              <w:adjustRightInd w:val="0"/>
              <w:spacing w:after="0" w:line="240" w:lineRule="auto"/>
              <w:jc w:val="center"/>
              <w:rPr>
                <w:rFonts w:ascii="Times New Roman" w:hAnsi="Times New Roman"/>
                <w:sz w:val="28"/>
                <w:szCs w:val="28"/>
              </w:rPr>
            </w:pPr>
          </w:p>
        </w:tc>
        <w:tc>
          <w:tcPr>
            <w:tcW w:w="1276" w:type="dxa"/>
            <w:tcBorders>
              <w:top w:val="single" w:sz="4" w:space="0" w:color="auto"/>
              <w:left w:val="single" w:sz="4" w:space="0" w:color="auto"/>
              <w:bottom w:val="single" w:sz="4" w:space="0" w:color="auto"/>
              <w:right w:val="single" w:sz="4" w:space="0" w:color="auto"/>
            </w:tcBorders>
          </w:tcPr>
          <w:p w:rsidR="005A15EB" w:rsidRPr="002B7862" w:rsidRDefault="005A15EB" w:rsidP="00E15C5A">
            <w:pPr>
              <w:autoSpaceDE w:val="0"/>
              <w:autoSpaceDN w:val="0"/>
              <w:adjustRightInd w:val="0"/>
              <w:spacing w:after="0" w:line="240" w:lineRule="auto"/>
              <w:jc w:val="center"/>
              <w:rPr>
                <w:rFonts w:ascii="Times New Roman" w:hAnsi="Times New Roman"/>
                <w:sz w:val="28"/>
                <w:szCs w:val="28"/>
              </w:rPr>
            </w:pPr>
            <w:r>
              <w:rPr>
                <w:rFonts w:ascii="Times New Roman" w:hAnsi="Times New Roman"/>
                <w:sz w:val="28"/>
                <w:szCs w:val="28"/>
              </w:rPr>
              <w:t>3</w:t>
            </w:r>
            <w:r w:rsidR="00E15C5A">
              <w:rPr>
                <w:rFonts w:ascii="Times New Roman" w:hAnsi="Times New Roman"/>
                <w:sz w:val="28"/>
                <w:szCs w:val="28"/>
              </w:rPr>
              <w:t>194</w:t>
            </w:r>
            <w:r w:rsidRPr="002B7862">
              <w:rPr>
                <w:rFonts w:ascii="Times New Roman" w:hAnsi="Times New Roman"/>
                <w:sz w:val="28"/>
                <w:szCs w:val="28"/>
              </w:rPr>
              <w:t>,0</w:t>
            </w:r>
          </w:p>
        </w:tc>
        <w:tc>
          <w:tcPr>
            <w:tcW w:w="1134" w:type="dxa"/>
            <w:tcBorders>
              <w:top w:val="single" w:sz="4" w:space="0" w:color="auto"/>
              <w:left w:val="single" w:sz="4" w:space="0" w:color="auto"/>
              <w:bottom w:val="single" w:sz="4" w:space="0" w:color="auto"/>
              <w:right w:val="single" w:sz="4" w:space="0" w:color="auto"/>
            </w:tcBorders>
          </w:tcPr>
          <w:p w:rsidR="005A15EB" w:rsidRPr="002B7862" w:rsidRDefault="005A15EB" w:rsidP="008910CB">
            <w:pPr>
              <w:autoSpaceDE w:val="0"/>
              <w:autoSpaceDN w:val="0"/>
              <w:adjustRightInd w:val="0"/>
              <w:spacing w:after="0" w:line="240" w:lineRule="auto"/>
              <w:jc w:val="center"/>
              <w:rPr>
                <w:rFonts w:ascii="Times New Roman" w:hAnsi="Times New Roman"/>
                <w:sz w:val="28"/>
                <w:szCs w:val="28"/>
              </w:rPr>
            </w:pPr>
            <w:r w:rsidRPr="002B7862">
              <w:rPr>
                <w:rFonts w:ascii="Times New Roman" w:hAnsi="Times New Roman"/>
                <w:sz w:val="28"/>
                <w:szCs w:val="28"/>
              </w:rPr>
              <w:t xml:space="preserve">1083,0 </w:t>
            </w:r>
          </w:p>
        </w:tc>
        <w:tc>
          <w:tcPr>
            <w:tcW w:w="992" w:type="dxa"/>
            <w:tcBorders>
              <w:top w:val="single" w:sz="4" w:space="0" w:color="auto"/>
              <w:left w:val="single" w:sz="4" w:space="0" w:color="auto"/>
              <w:bottom w:val="single" w:sz="4" w:space="0" w:color="auto"/>
              <w:right w:val="single" w:sz="4" w:space="0" w:color="auto"/>
            </w:tcBorders>
          </w:tcPr>
          <w:p w:rsidR="005A15EB" w:rsidRPr="002B7862" w:rsidRDefault="005A15EB" w:rsidP="008910CB">
            <w:pPr>
              <w:autoSpaceDE w:val="0"/>
              <w:autoSpaceDN w:val="0"/>
              <w:adjustRightInd w:val="0"/>
              <w:spacing w:after="0" w:line="240" w:lineRule="auto"/>
              <w:jc w:val="center"/>
              <w:rPr>
                <w:rFonts w:ascii="Times New Roman" w:hAnsi="Times New Roman"/>
                <w:sz w:val="28"/>
                <w:szCs w:val="28"/>
              </w:rPr>
            </w:pPr>
            <w:r>
              <w:rPr>
                <w:rFonts w:ascii="Times New Roman" w:hAnsi="Times New Roman"/>
                <w:sz w:val="28"/>
                <w:szCs w:val="28"/>
              </w:rPr>
              <w:t>14</w:t>
            </w:r>
            <w:r w:rsidRPr="002B7862">
              <w:rPr>
                <w:rFonts w:ascii="Times New Roman" w:hAnsi="Times New Roman"/>
                <w:sz w:val="28"/>
                <w:szCs w:val="28"/>
              </w:rPr>
              <w:t>00,0</w:t>
            </w:r>
          </w:p>
        </w:tc>
        <w:tc>
          <w:tcPr>
            <w:tcW w:w="1021" w:type="dxa"/>
            <w:tcBorders>
              <w:top w:val="single" w:sz="4" w:space="0" w:color="auto"/>
              <w:left w:val="single" w:sz="4" w:space="0" w:color="auto"/>
              <w:bottom w:val="single" w:sz="4" w:space="0" w:color="auto"/>
              <w:right w:val="single" w:sz="4" w:space="0" w:color="auto"/>
            </w:tcBorders>
          </w:tcPr>
          <w:p w:rsidR="005A15EB" w:rsidRPr="002B7862" w:rsidRDefault="003F6C46" w:rsidP="00E15C5A">
            <w:pPr>
              <w:autoSpaceDE w:val="0"/>
              <w:autoSpaceDN w:val="0"/>
              <w:adjustRightInd w:val="0"/>
              <w:spacing w:after="0" w:line="240" w:lineRule="auto"/>
              <w:jc w:val="center"/>
              <w:rPr>
                <w:rFonts w:ascii="Times New Roman" w:hAnsi="Times New Roman"/>
                <w:sz w:val="28"/>
                <w:szCs w:val="28"/>
              </w:rPr>
            </w:pPr>
            <w:r>
              <w:rPr>
                <w:rFonts w:ascii="Times New Roman" w:hAnsi="Times New Roman"/>
                <w:sz w:val="28"/>
                <w:szCs w:val="28"/>
              </w:rPr>
              <w:t>7</w:t>
            </w:r>
            <w:r w:rsidR="00E15C5A">
              <w:rPr>
                <w:rFonts w:ascii="Times New Roman" w:hAnsi="Times New Roman"/>
                <w:sz w:val="28"/>
                <w:szCs w:val="28"/>
              </w:rPr>
              <w:t>11</w:t>
            </w:r>
            <w:r>
              <w:rPr>
                <w:rFonts w:ascii="Times New Roman" w:hAnsi="Times New Roman"/>
                <w:sz w:val="28"/>
                <w:szCs w:val="28"/>
              </w:rPr>
              <w:t>,0</w:t>
            </w:r>
          </w:p>
        </w:tc>
        <w:tc>
          <w:tcPr>
            <w:tcW w:w="283" w:type="dxa"/>
            <w:tcBorders>
              <w:left w:val="single" w:sz="4" w:space="0" w:color="auto"/>
            </w:tcBorders>
          </w:tcPr>
          <w:p w:rsidR="005A15EB" w:rsidRPr="002B7862" w:rsidRDefault="005A15EB" w:rsidP="008910CB">
            <w:pPr>
              <w:autoSpaceDE w:val="0"/>
              <w:autoSpaceDN w:val="0"/>
              <w:adjustRightInd w:val="0"/>
              <w:spacing w:after="0" w:line="240" w:lineRule="auto"/>
              <w:ind w:left="-98" w:right="-49"/>
              <w:jc w:val="center"/>
              <w:rPr>
                <w:rFonts w:ascii="Times New Roman" w:hAnsi="Times New Roman"/>
                <w:sz w:val="28"/>
                <w:szCs w:val="28"/>
              </w:rPr>
            </w:pPr>
            <w:r w:rsidRPr="002B7862">
              <w:rPr>
                <w:rFonts w:ascii="Times New Roman" w:eastAsia="Times New Roman" w:hAnsi="Times New Roman"/>
                <w:sz w:val="28"/>
                <w:szCs w:val="28"/>
                <w:lang w:eastAsia="ru-RU"/>
              </w:rPr>
              <w:t>»</w:t>
            </w:r>
            <w:r>
              <w:rPr>
                <w:rFonts w:ascii="Times New Roman" w:eastAsia="Times New Roman" w:hAnsi="Times New Roman"/>
                <w:sz w:val="28"/>
                <w:szCs w:val="28"/>
                <w:lang w:eastAsia="ru-RU"/>
              </w:rPr>
              <w:t>.</w:t>
            </w:r>
          </w:p>
        </w:tc>
      </w:tr>
    </w:tbl>
    <w:p w:rsidR="00D67454" w:rsidRDefault="00D67454" w:rsidP="00D67454">
      <w:pPr>
        <w:autoSpaceDE w:val="0"/>
        <w:autoSpaceDN w:val="0"/>
        <w:adjustRightInd w:val="0"/>
        <w:spacing w:after="0" w:line="240" w:lineRule="auto"/>
        <w:jc w:val="center"/>
        <w:rPr>
          <w:rFonts w:ascii="Times New Roman" w:hAnsi="Times New Roman"/>
          <w:sz w:val="28"/>
          <w:szCs w:val="28"/>
        </w:rPr>
      </w:pPr>
    </w:p>
    <w:p w:rsidR="00B60F81" w:rsidRPr="00671621" w:rsidRDefault="00B60F81" w:rsidP="00D67454">
      <w:pPr>
        <w:autoSpaceDE w:val="0"/>
        <w:autoSpaceDN w:val="0"/>
        <w:adjustRightInd w:val="0"/>
        <w:spacing w:after="0" w:line="240" w:lineRule="auto"/>
        <w:jc w:val="center"/>
        <w:rPr>
          <w:rFonts w:ascii="Times New Roman" w:hAnsi="Times New Roman"/>
          <w:sz w:val="28"/>
          <w:szCs w:val="28"/>
        </w:rPr>
      </w:pPr>
    </w:p>
    <w:p w:rsidR="000847AF" w:rsidRDefault="000847AF" w:rsidP="000847AF">
      <w:pPr>
        <w:shd w:val="clear" w:color="auto" w:fill="FFFFFF"/>
        <w:spacing w:after="0" w:line="240" w:lineRule="auto"/>
        <w:jc w:val="both"/>
        <w:textAlignment w:val="baseline"/>
        <w:rPr>
          <w:rFonts w:ascii="Times New Roman" w:eastAsia="Times New Roman" w:hAnsi="Times New Roman"/>
          <w:sz w:val="28"/>
          <w:szCs w:val="28"/>
          <w:lang w:eastAsia="ru-RU"/>
        </w:rPr>
      </w:pPr>
      <w:r>
        <w:rPr>
          <w:rFonts w:ascii="Times New Roman" w:eastAsia="Times New Roman" w:hAnsi="Times New Roman"/>
          <w:sz w:val="28"/>
          <w:szCs w:val="28"/>
          <w:lang w:eastAsia="ru-RU"/>
        </w:rPr>
        <w:t>Заместитель г</w:t>
      </w:r>
      <w:r w:rsidRPr="004C0858">
        <w:rPr>
          <w:rFonts w:ascii="Times New Roman" w:eastAsia="Times New Roman" w:hAnsi="Times New Roman"/>
          <w:sz w:val="28"/>
          <w:szCs w:val="28"/>
          <w:lang w:eastAsia="ru-RU"/>
        </w:rPr>
        <w:t>лав</w:t>
      </w:r>
      <w:r>
        <w:rPr>
          <w:rFonts w:ascii="Times New Roman" w:eastAsia="Times New Roman" w:hAnsi="Times New Roman"/>
          <w:sz w:val="28"/>
          <w:szCs w:val="28"/>
          <w:lang w:eastAsia="ru-RU"/>
        </w:rPr>
        <w:t>ы</w:t>
      </w:r>
      <w:r w:rsidRPr="004C0858">
        <w:rPr>
          <w:rFonts w:ascii="Times New Roman" w:eastAsia="Times New Roman" w:hAnsi="Times New Roman"/>
          <w:sz w:val="28"/>
          <w:szCs w:val="28"/>
          <w:lang w:eastAsia="ru-RU"/>
        </w:rPr>
        <w:t xml:space="preserve"> </w:t>
      </w:r>
      <w:r>
        <w:rPr>
          <w:rFonts w:ascii="Times New Roman" w:eastAsia="Times New Roman" w:hAnsi="Times New Roman"/>
          <w:sz w:val="28"/>
          <w:szCs w:val="28"/>
          <w:lang w:eastAsia="ru-RU"/>
        </w:rPr>
        <w:t>администрации</w:t>
      </w:r>
    </w:p>
    <w:p w:rsidR="000847AF" w:rsidRDefault="000847AF" w:rsidP="000847AF">
      <w:pPr>
        <w:shd w:val="clear" w:color="auto" w:fill="FFFFFF"/>
        <w:spacing w:after="0" w:line="240" w:lineRule="auto"/>
        <w:jc w:val="both"/>
        <w:textAlignment w:val="baseline"/>
        <w:rPr>
          <w:rFonts w:ascii="Times New Roman" w:eastAsia="Times New Roman" w:hAnsi="Times New Roman"/>
          <w:sz w:val="28"/>
          <w:szCs w:val="28"/>
          <w:lang w:eastAsia="ru-RU"/>
        </w:rPr>
      </w:pPr>
      <w:r w:rsidRPr="004C0858">
        <w:rPr>
          <w:rFonts w:ascii="Times New Roman" w:eastAsia="Times New Roman" w:hAnsi="Times New Roman"/>
          <w:sz w:val="28"/>
          <w:szCs w:val="28"/>
          <w:lang w:eastAsia="ru-RU"/>
        </w:rPr>
        <w:t>Лабинского городского</w:t>
      </w:r>
      <w:r>
        <w:rPr>
          <w:rFonts w:ascii="Times New Roman" w:eastAsia="Times New Roman" w:hAnsi="Times New Roman"/>
          <w:sz w:val="28"/>
          <w:szCs w:val="28"/>
          <w:lang w:eastAsia="ru-RU"/>
        </w:rPr>
        <w:t xml:space="preserve"> </w:t>
      </w:r>
      <w:r w:rsidRPr="004C0858">
        <w:rPr>
          <w:rFonts w:ascii="Times New Roman" w:eastAsia="Times New Roman" w:hAnsi="Times New Roman"/>
          <w:sz w:val="28"/>
          <w:szCs w:val="28"/>
          <w:lang w:eastAsia="ru-RU"/>
        </w:rPr>
        <w:t>поселения</w:t>
      </w:r>
      <w:r>
        <w:rPr>
          <w:rFonts w:ascii="Times New Roman" w:eastAsia="Times New Roman" w:hAnsi="Times New Roman"/>
          <w:sz w:val="28"/>
          <w:szCs w:val="28"/>
          <w:lang w:eastAsia="ru-RU"/>
        </w:rPr>
        <w:tab/>
      </w:r>
      <w:r>
        <w:rPr>
          <w:rFonts w:ascii="Times New Roman" w:eastAsia="Times New Roman" w:hAnsi="Times New Roman"/>
          <w:sz w:val="28"/>
          <w:szCs w:val="28"/>
          <w:lang w:eastAsia="ru-RU"/>
        </w:rPr>
        <w:tab/>
      </w:r>
      <w:r>
        <w:rPr>
          <w:rFonts w:ascii="Times New Roman" w:eastAsia="Times New Roman" w:hAnsi="Times New Roman"/>
          <w:sz w:val="28"/>
          <w:szCs w:val="28"/>
          <w:lang w:eastAsia="ru-RU"/>
        </w:rPr>
        <w:tab/>
      </w:r>
      <w:r>
        <w:rPr>
          <w:rFonts w:ascii="Times New Roman" w:eastAsia="Times New Roman" w:hAnsi="Times New Roman"/>
          <w:sz w:val="28"/>
          <w:szCs w:val="28"/>
          <w:lang w:eastAsia="ru-RU"/>
        </w:rPr>
        <w:tab/>
        <w:t xml:space="preserve">                  </w:t>
      </w:r>
      <w:r>
        <w:rPr>
          <w:rFonts w:ascii="Times New Roman" w:eastAsia="Times New Roman" w:hAnsi="Times New Roman"/>
          <w:sz w:val="28"/>
          <w:szCs w:val="28"/>
          <w:lang w:eastAsia="ru-RU"/>
        </w:rPr>
        <w:tab/>
      </w:r>
      <w:r>
        <w:rPr>
          <w:rFonts w:ascii="Times New Roman" w:eastAsia="Times New Roman" w:hAnsi="Times New Roman"/>
          <w:sz w:val="28"/>
          <w:szCs w:val="28"/>
          <w:lang w:eastAsia="ru-RU"/>
        </w:rPr>
        <w:tab/>
      </w:r>
      <w:r>
        <w:rPr>
          <w:rFonts w:ascii="Times New Roman" w:eastAsia="Times New Roman" w:hAnsi="Times New Roman"/>
          <w:sz w:val="28"/>
          <w:szCs w:val="28"/>
          <w:lang w:eastAsia="ru-RU"/>
        </w:rPr>
        <w:tab/>
      </w:r>
      <w:r>
        <w:rPr>
          <w:rFonts w:ascii="Times New Roman" w:eastAsia="Times New Roman" w:hAnsi="Times New Roman"/>
          <w:sz w:val="28"/>
          <w:szCs w:val="28"/>
          <w:lang w:eastAsia="ru-RU"/>
        </w:rPr>
        <w:tab/>
      </w:r>
      <w:r>
        <w:rPr>
          <w:rFonts w:ascii="Times New Roman" w:eastAsia="Times New Roman" w:hAnsi="Times New Roman"/>
          <w:sz w:val="28"/>
          <w:szCs w:val="28"/>
          <w:lang w:eastAsia="ru-RU"/>
        </w:rPr>
        <w:tab/>
      </w:r>
      <w:r>
        <w:rPr>
          <w:rFonts w:ascii="Times New Roman" w:eastAsia="Times New Roman" w:hAnsi="Times New Roman"/>
          <w:sz w:val="28"/>
          <w:szCs w:val="28"/>
          <w:lang w:eastAsia="ru-RU"/>
        </w:rPr>
        <w:tab/>
      </w:r>
      <w:r>
        <w:rPr>
          <w:rFonts w:ascii="Times New Roman" w:eastAsia="Times New Roman" w:hAnsi="Times New Roman"/>
          <w:sz w:val="28"/>
          <w:szCs w:val="28"/>
          <w:lang w:eastAsia="ru-RU"/>
        </w:rPr>
        <w:tab/>
      </w:r>
      <w:r>
        <w:rPr>
          <w:rFonts w:ascii="Times New Roman" w:eastAsia="Times New Roman" w:hAnsi="Times New Roman"/>
          <w:sz w:val="28"/>
          <w:szCs w:val="28"/>
          <w:lang w:eastAsia="ru-RU"/>
        </w:rPr>
        <w:tab/>
        <w:t xml:space="preserve"> П.В. Манаков</w:t>
      </w:r>
    </w:p>
    <w:p w:rsidR="00A75617" w:rsidRPr="00A75617" w:rsidRDefault="00A75617" w:rsidP="00D67454">
      <w:pPr>
        <w:spacing w:after="0" w:line="240" w:lineRule="auto"/>
        <w:ind w:left="9639"/>
        <w:jc w:val="center"/>
        <w:rPr>
          <w:rFonts w:ascii="Times New Roman" w:eastAsia="Times New Roman" w:hAnsi="Times New Roman"/>
          <w:sz w:val="28"/>
          <w:szCs w:val="28"/>
          <w:lang w:eastAsia="ru-RU"/>
        </w:rPr>
      </w:pPr>
    </w:p>
    <w:sectPr w:rsidR="00A75617" w:rsidRPr="00A75617" w:rsidSect="00953D15">
      <w:pgSz w:w="16838" w:h="11906" w:orient="landscape" w:code="9"/>
      <w:pgMar w:top="1134" w:right="567" w:bottom="1134" w:left="1701"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3F32FC" w:rsidRDefault="003F32FC" w:rsidP="008F65CA">
      <w:pPr>
        <w:spacing w:after="0" w:line="240" w:lineRule="auto"/>
      </w:pPr>
      <w:r>
        <w:separator/>
      </w:r>
    </w:p>
  </w:endnote>
  <w:endnote w:type="continuationSeparator" w:id="0">
    <w:p w:rsidR="003F32FC" w:rsidRDefault="003F32FC" w:rsidP="008F65C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3F32FC" w:rsidRDefault="003F32FC" w:rsidP="008F65CA">
      <w:pPr>
        <w:spacing w:after="0" w:line="240" w:lineRule="auto"/>
      </w:pPr>
      <w:r>
        <w:separator/>
      </w:r>
    </w:p>
  </w:footnote>
  <w:footnote w:type="continuationSeparator" w:id="0">
    <w:p w:rsidR="003F32FC" w:rsidRDefault="003F32FC" w:rsidP="008F65C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897238815"/>
      <w:docPartObj>
        <w:docPartGallery w:val="Page Numbers (Top of Page)"/>
        <w:docPartUnique/>
      </w:docPartObj>
    </w:sdtPr>
    <w:sdtEndPr/>
    <w:sdtContent>
      <w:p w:rsidR="008F65CA" w:rsidRDefault="008F65CA">
        <w:pPr>
          <w:pStyle w:val="a6"/>
          <w:jc w:val="center"/>
        </w:pPr>
        <w:r>
          <w:fldChar w:fldCharType="begin"/>
        </w:r>
        <w:r>
          <w:instrText>PAGE   \* MERGEFORMAT</w:instrText>
        </w:r>
        <w:r>
          <w:fldChar w:fldCharType="separate"/>
        </w:r>
        <w:r w:rsidR="00E52256">
          <w:rPr>
            <w:noProof/>
          </w:rPr>
          <w:t>3</w:t>
        </w:r>
        <w:r>
          <w:fldChar w:fldCharType="end"/>
        </w:r>
      </w:p>
    </w:sdtContent>
  </w:sdt>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3BF442F1"/>
    <w:multiLevelType w:val="hybridMultilevel"/>
    <w:tmpl w:val="AEE8A9C0"/>
    <w:lvl w:ilvl="0" w:tplc="4ECA3466">
      <w:start w:val="4"/>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11E74"/>
    <w:rsid w:val="00000F5A"/>
    <w:rsid w:val="00001E4E"/>
    <w:rsid w:val="00002E35"/>
    <w:rsid w:val="00002FA3"/>
    <w:rsid w:val="00003B50"/>
    <w:rsid w:val="00003B96"/>
    <w:rsid w:val="00003D8A"/>
    <w:rsid w:val="0000430A"/>
    <w:rsid w:val="000049F4"/>
    <w:rsid w:val="000057E8"/>
    <w:rsid w:val="00005FD5"/>
    <w:rsid w:val="00005FD6"/>
    <w:rsid w:val="000069C4"/>
    <w:rsid w:val="0000726D"/>
    <w:rsid w:val="000077C6"/>
    <w:rsid w:val="00007B37"/>
    <w:rsid w:val="000108B5"/>
    <w:rsid w:val="00010CF1"/>
    <w:rsid w:val="0001158D"/>
    <w:rsid w:val="000117FC"/>
    <w:rsid w:val="00012EE9"/>
    <w:rsid w:val="0001353F"/>
    <w:rsid w:val="00014247"/>
    <w:rsid w:val="00014B78"/>
    <w:rsid w:val="000151A3"/>
    <w:rsid w:val="0001614E"/>
    <w:rsid w:val="00016345"/>
    <w:rsid w:val="00017FD9"/>
    <w:rsid w:val="000208FC"/>
    <w:rsid w:val="00020C4C"/>
    <w:rsid w:val="00020FF9"/>
    <w:rsid w:val="0002131E"/>
    <w:rsid w:val="000217A1"/>
    <w:rsid w:val="00021929"/>
    <w:rsid w:val="00022EE8"/>
    <w:rsid w:val="000234D1"/>
    <w:rsid w:val="00024EBF"/>
    <w:rsid w:val="00025027"/>
    <w:rsid w:val="00025D58"/>
    <w:rsid w:val="0002746C"/>
    <w:rsid w:val="00027BE6"/>
    <w:rsid w:val="00027EC7"/>
    <w:rsid w:val="00027FC6"/>
    <w:rsid w:val="000309FA"/>
    <w:rsid w:val="00031329"/>
    <w:rsid w:val="000313B2"/>
    <w:rsid w:val="0003178C"/>
    <w:rsid w:val="000317CC"/>
    <w:rsid w:val="00031DCA"/>
    <w:rsid w:val="000323F5"/>
    <w:rsid w:val="000327C1"/>
    <w:rsid w:val="00032858"/>
    <w:rsid w:val="00032B8D"/>
    <w:rsid w:val="00032F56"/>
    <w:rsid w:val="000335D4"/>
    <w:rsid w:val="0003394F"/>
    <w:rsid w:val="00033E91"/>
    <w:rsid w:val="00033EE6"/>
    <w:rsid w:val="00034A75"/>
    <w:rsid w:val="00034EA7"/>
    <w:rsid w:val="000352EF"/>
    <w:rsid w:val="00035737"/>
    <w:rsid w:val="00036347"/>
    <w:rsid w:val="00036DAC"/>
    <w:rsid w:val="00037356"/>
    <w:rsid w:val="00037B3E"/>
    <w:rsid w:val="00037F09"/>
    <w:rsid w:val="00040260"/>
    <w:rsid w:val="00040481"/>
    <w:rsid w:val="00040679"/>
    <w:rsid w:val="00041D6B"/>
    <w:rsid w:val="00042BFF"/>
    <w:rsid w:val="000433E6"/>
    <w:rsid w:val="0004361D"/>
    <w:rsid w:val="00043F45"/>
    <w:rsid w:val="0004509F"/>
    <w:rsid w:val="0004513E"/>
    <w:rsid w:val="0004522E"/>
    <w:rsid w:val="000507DB"/>
    <w:rsid w:val="000508B2"/>
    <w:rsid w:val="00050CF7"/>
    <w:rsid w:val="000514A0"/>
    <w:rsid w:val="00053174"/>
    <w:rsid w:val="0005318C"/>
    <w:rsid w:val="00053A1A"/>
    <w:rsid w:val="000542DF"/>
    <w:rsid w:val="000550E5"/>
    <w:rsid w:val="00055514"/>
    <w:rsid w:val="00057460"/>
    <w:rsid w:val="00060532"/>
    <w:rsid w:val="000618A7"/>
    <w:rsid w:val="00061A2F"/>
    <w:rsid w:val="00061C69"/>
    <w:rsid w:val="0006244E"/>
    <w:rsid w:val="00062997"/>
    <w:rsid w:val="0006526F"/>
    <w:rsid w:val="00065966"/>
    <w:rsid w:val="00066524"/>
    <w:rsid w:val="00067C39"/>
    <w:rsid w:val="00067E1A"/>
    <w:rsid w:val="00070BAD"/>
    <w:rsid w:val="000712CB"/>
    <w:rsid w:val="000714A3"/>
    <w:rsid w:val="000722E8"/>
    <w:rsid w:val="000723A5"/>
    <w:rsid w:val="00072CE3"/>
    <w:rsid w:val="00073C5C"/>
    <w:rsid w:val="0007400F"/>
    <w:rsid w:val="00074805"/>
    <w:rsid w:val="0007613A"/>
    <w:rsid w:val="0007618F"/>
    <w:rsid w:val="0007622E"/>
    <w:rsid w:val="0007683F"/>
    <w:rsid w:val="0008016B"/>
    <w:rsid w:val="00080ECC"/>
    <w:rsid w:val="00081BD7"/>
    <w:rsid w:val="00083CBF"/>
    <w:rsid w:val="000842D3"/>
    <w:rsid w:val="000847AF"/>
    <w:rsid w:val="00085B38"/>
    <w:rsid w:val="00085DD4"/>
    <w:rsid w:val="00086AD7"/>
    <w:rsid w:val="0008719B"/>
    <w:rsid w:val="0009006D"/>
    <w:rsid w:val="000903AD"/>
    <w:rsid w:val="00092782"/>
    <w:rsid w:val="0009342F"/>
    <w:rsid w:val="00093846"/>
    <w:rsid w:val="00095B16"/>
    <w:rsid w:val="00095FE4"/>
    <w:rsid w:val="0009687F"/>
    <w:rsid w:val="000968A5"/>
    <w:rsid w:val="00097318"/>
    <w:rsid w:val="00097E19"/>
    <w:rsid w:val="000A04EA"/>
    <w:rsid w:val="000A1298"/>
    <w:rsid w:val="000A1455"/>
    <w:rsid w:val="000A18E4"/>
    <w:rsid w:val="000A194C"/>
    <w:rsid w:val="000A19A7"/>
    <w:rsid w:val="000A1BAA"/>
    <w:rsid w:val="000A1F08"/>
    <w:rsid w:val="000A2B09"/>
    <w:rsid w:val="000A30BE"/>
    <w:rsid w:val="000A345A"/>
    <w:rsid w:val="000A3470"/>
    <w:rsid w:val="000A379E"/>
    <w:rsid w:val="000A38C6"/>
    <w:rsid w:val="000A3B95"/>
    <w:rsid w:val="000A4EEA"/>
    <w:rsid w:val="000A6500"/>
    <w:rsid w:val="000A6756"/>
    <w:rsid w:val="000A6918"/>
    <w:rsid w:val="000A7C99"/>
    <w:rsid w:val="000B0518"/>
    <w:rsid w:val="000B0691"/>
    <w:rsid w:val="000B07D0"/>
    <w:rsid w:val="000B23E4"/>
    <w:rsid w:val="000B2C1A"/>
    <w:rsid w:val="000B3877"/>
    <w:rsid w:val="000B3C08"/>
    <w:rsid w:val="000B5A24"/>
    <w:rsid w:val="000B6A29"/>
    <w:rsid w:val="000B6AFC"/>
    <w:rsid w:val="000B6F76"/>
    <w:rsid w:val="000C055C"/>
    <w:rsid w:val="000C0770"/>
    <w:rsid w:val="000C1A73"/>
    <w:rsid w:val="000C1E0B"/>
    <w:rsid w:val="000C22AA"/>
    <w:rsid w:val="000C3784"/>
    <w:rsid w:val="000C46C8"/>
    <w:rsid w:val="000C48F0"/>
    <w:rsid w:val="000C4A7F"/>
    <w:rsid w:val="000C5559"/>
    <w:rsid w:val="000C56B5"/>
    <w:rsid w:val="000C5E06"/>
    <w:rsid w:val="000C6F05"/>
    <w:rsid w:val="000D0211"/>
    <w:rsid w:val="000D1174"/>
    <w:rsid w:val="000D1484"/>
    <w:rsid w:val="000D1DAA"/>
    <w:rsid w:val="000D254F"/>
    <w:rsid w:val="000D2827"/>
    <w:rsid w:val="000D3E84"/>
    <w:rsid w:val="000D581D"/>
    <w:rsid w:val="000D6319"/>
    <w:rsid w:val="000D681B"/>
    <w:rsid w:val="000D7CB6"/>
    <w:rsid w:val="000E0BC0"/>
    <w:rsid w:val="000E1510"/>
    <w:rsid w:val="000E1EB2"/>
    <w:rsid w:val="000E2045"/>
    <w:rsid w:val="000E2078"/>
    <w:rsid w:val="000E2892"/>
    <w:rsid w:val="000E3750"/>
    <w:rsid w:val="000E394F"/>
    <w:rsid w:val="000E3B29"/>
    <w:rsid w:val="000E4955"/>
    <w:rsid w:val="000E4EE3"/>
    <w:rsid w:val="000E5B35"/>
    <w:rsid w:val="000E5B5B"/>
    <w:rsid w:val="000E5CEC"/>
    <w:rsid w:val="000E6888"/>
    <w:rsid w:val="000E689E"/>
    <w:rsid w:val="000E72E4"/>
    <w:rsid w:val="000E772C"/>
    <w:rsid w:val="000E77E8"/>
    <w:rsid w:val="000E7982"/>
    <w:rsid w:val="000E7F03"/>
    <w:rsid w:val="000F026E"/>
    <w:rsid w:val="000F1087"/>
    <w:rsid w:val="000F1C75"/>
    <w:rsid w:val="000F2B5D"/>
    <w:rsid w:val="000F320C"/>
    <w:rsid w:val="000F3826"/>
    <w:rsid w:val="000F5D5F"/>
    <w:rsid w:val="000F616D"/>
    <w:rsid w:val="000F6390"/>
    <w:rsid w:val="000F6E10"/>
    <w:rsid w:val="000F6E41"/>
    <w:rsid w:val="000F7757"/>
    <w:rsid w:val="0010007A"/>
    <w:rsid w:val="00100315"/>
    <w:rsid w:val="001005FC"/>
    <w:rsid w:val="00100E2E"/>
    <w:rsid w:val="00101580"/>
    <w:rsid w:val="00101AB0"/>
    <w:rsid w:val="0010277A"/>
    <w:rsid w:val="001035FE"/>
    <w:rsid w:val="001044F7"/>
    <w:rsid w:val="001046EE"/>
    <w:rsid w:val="00104A3F"/>
    <w:rsid w:val="00105B52"/>
    <w:rsid w:val="00105D2C"/>
    <w:rsid w:val="00106293"/>
    <w:rsid w:val="00106C36"/>
    <w:rsid w:val="00106E2E"/>
    <w:rsid w:val="001076FB"/>
    <w:rsid w:val="0010786B"/>
    <w:rsid w:val="00110355"/>
    <w:rsid w:val="00110A63"/>
    <w:rsid w:val="00110CC1"/>
    <w:rsid w:val="00111387"/>
    <w:rsid w:val="00111549"/>
    <w:rsid w:val="00112395"/>
    <w:rsid w:val="00112954"/>
    <w:rsid w:val="00112B95"/>
    <w:rsid w:val="00113053"/>
    <w:rsid w:val="00114A35"/>
    <w:rsid w:val="00114FB1"/>
    <w:rsid w:val="0011513D"/>
    <w:rsid w:val="00116639"/>
    <w:rsid w:val="00116921"/>
    <w:rsid w:val="00116B3F"/>
    <w:rsid w:val="0011705B"/>
    <w:rsid w:val="0012176C"/>
    <w:rsid w:val="00121A8B"/>
    <w:rsid w:val="00121C5F"/>
    <w:rsid w:val="00122146"/>
    <w:rsid w:val="001221B1"/>
    <w:rsid w:val="001229BB"/>
    <w:rsid w:val="00123619"/>
    <w:rsid w:val="001236E8"/>
    <w:rsid w:val="00123BB0"/>
    <w:rsid w:val="00123D7A"/>
    <w:rsid w:val="0012413D"/>
    <w:rsid w:val="001246E9"/>
    <w:rsid w:val="00124A83"/>
    <w:rsid w:val="00124ABE"/>
    <w:rsid w:val="00125B4C"/>
    <w:rsid w:val="00127380"/>
    <w:rsid w:val="00127BAD"/>
    <w:rsid w:val="0013036A"/>
    <w:rsid w:val="00130678"/>
    <w:rsid w:val="00131D0B"/>
    <w:rsid w:val="00131EA4"/>
    <w:rsid w:val="001321CF"/>
    <w:rsid w:val="001322D7"/>
    <w:rsid w:val="00132680"/>
    <w:rsid w:val="00132E12"/>
    <w:rsid w:val="00133B2A"/>
    <w:rsid w:val="00134354"/>
    <w:rsid w:val="00135888"/>
    <w:rsid w:val="0013651D"/>
    <w:rsid w:val="0013657D"/>
    <w:rsid w:val="00141A07"/>
    <w:rsid w:val="001425D8"/>
    <w:rsid w:val="00142819"/>
    <w:rsid w:val="001428B8"/>
    <w:rsid w:val="00143568"/>
    <w:rsid w:val="001439EB"/>
    <w:rsid w:val="00144E2E"/>
    <w:rsid w:val="001456E3"/>
    <w:rsid w:val="00146472"/>
    <w:rsid w:val="0014784A"/>
    <w:rsid w:val="001515B5"/>
    <w:rsid w:val="00151945"/>
    <w:rsid w:val="00151DC2"/>
    <w:rsid w:val="00152816"/>
    <w:rsid w:val="00153106"/>
    <w:rsid w:val="00153375"/>
    <w:rsid w:val="0015409C"/>
    <w:rsid w:val="00154A6B"/>
    <w:rsid w:val="00154B02"/>
    <w:rsid w:val="00154E9F"/>
    <w:rsid w:val="00157098"/>
    <w:rsid w:val="00157C25"/>
    <w:rsid w:val="0016029C"/>
    <w:rsid w:val="00162D5E"/>
    <w:rsid w:val="00163E0C"/>
    <w:rsid w:val="00163EF3"/>
    <w:rsid w:val="00164722"/>
    <w:rsid w:val="0016543A"/>
    <w:rsid w:val="0016549A"/>
    <w:rsid w:val="00165852"/>
    <w:rsid w:val="00165FD7"/>
    <w:rsid w:val="001660C3"/>
    <w:rsid w:val="001667F4"/>
    <w:rsid w:val="00166919"/>
    <w:rsid w:val="001672DC"/>
    <w:rsid w:val="0017033E"/>
    <w:rsid w:val="00170426"/>
    <w:rsid w:val="00170D29"/>
    <w:rsid w:val="001714FF"/>
    <w:rsid w:val="001719B5"/>
    <w:rsid w:val="0017297A"/>
    <w:rsid w:val="001740A1"/>
    <w:rsid w:val="001745DA"/>
    <w:rsid w:val="00174DA9"/>
    <w:rsid w:val="001753C3"/>
    <w:rsid w:val="00175BFA"/>
    <w:rsid w:val="00175FD6"/>
    <w:rsid w:val="00176DB2"/>
    <w:rsid w:val="00176F74"/>
    <w:rsid w:val="00180AAC"/>
    <w:rsid w:val="0018131A"/>
    <w:rsid w:val="00181537"/>
    <w:rsid w:val="0018182B"/>
    <w:rsid w:val="001832B3"/>
    <w:rsid w:val="00183F18"/>
    <w:rsid w:val="00184015"/>
    <w:rsid w:val="00184F0E"/>
    <w:rsid w:val="00185A0F"/>
    <w:rsid w:val="00185F1D"/>
    <w:rsid w:val="00186C21"/>
    <w:rsid w:val="00186C84"/>
    <w:rsid w:val="00186F4E"/>
    <w:rsid w:val="00187A74"/>
    <w:rsid w:val="00187DAD"/>
    <w:rsid w:val="0019029F"/>
    <w:rsid w:val="0019188D"/>
    <w:rsid w:val="00191DC3"/>
    <w:rsid w:val="001925A3"/>
    <w:rsid w:val="00193A87"/>
    <w:rsid w:val="00194201"/>
    <w:rsid w:val="001946D3"/>
    <w:rsid w:val="00195ECD"/>
    <w:rsid w:val="00195ED4"/>
    <w:rsid w:val="00196897"/>
    <w:rsid w:val="00197507"/>
    <w:rsid w:val="00197F2D"/>
    <w:rsid w:val="001A0445"/>
    <w:rsid w:val="001A1CCA"/>
    <w:rsid w:val="001A1E7B"/>
    <w:rsid w:val="001A3149"/>
    <w:rsid w:val="001A31E5"/>
    <w:rsid w:val="001A3860"/>
    <w:rsid w:val="001A3A9C"/>
    <w:rsid w:val="001A3FD9"/>
    <w:rsid w:val="001A41E5"/>
    <w:rsid w:val="001A577B"/>
    <w:rsid w:val="001A5BA4"/>
    <w:rsid w:val="001A60A7"/>
    <w:rsid w:val="001A6A07"/>
    <w:rsid w:val="001A6A8F"/>
    <w:rsid w:val="001A7B02"/>
    <w:rsid w:val="001B02A4"/>
    <w:rsid w:val="001B04BB"/>
    <w:rsid w:val="001B104C"/>
    <w:rsid w:val="001B19E8"/>
    <w:rsid w:val="001B2097"/>
    <w:rsid w:val="001B3213"/>
    <w:rsid w:val="001B33BF"/>
    <w:rsid w:val="001B365F"/>
    <w:rsid w:val="001B3A7D"/>
    <w:rsid w:val="001B3C89"/>
    <w:rsid w:val="001B4867"/>
    <w:rsid w:val="001B4FB7"/>
    <w:rsid w:val="001B524D"/>
    <w:rsid w:val="001B5762"/>
    <w:rsid w:val="001B62FF"/>
    <w:rsid w:val="001B65CD"/>
    <w:rsid w:val="001B71CE"/>
    <w:rsid w:val="001B73F1"/>
    <w:rsid w:val="001B7529"/>
    <w:rsid w:val="001B7778"/>
    <w:rsid w:val="001B7DD5"/>
    <w:rsid w:val="001C067E"/>
    <w:rsid w:val="001C0692"/>
    <w:rsid w:val="001C0E65"/>
    <w:rsid w:val="001C17EC"/>
    <w:rsid w:val="001C33DE"/>
    <w:rsid w:val="001C3488"/>
    <w:rsid w:val="001C513B"/>
    <w:rsid w:val="001C5193"/>
    <w:rsid w:val="001C5D25"/>
    <w:rsid w:val="001C5D3D"/>
    <w:rsid w:val="001C5DD6"/>
    <w:rsid w:val="001C65D9"/>
    <w:rsid w:val="001C6E43"/>
    <w:rsid w:val="001C76AE"/>
    <w:rsid w:val="001C7A58"/>
    <w:rsid w:val="001C7AC9"/>
    <w:rsid w:val="001D08EC"/>
    <w:rsid w:val="001D23CC"/>
    <w:rsid w:val="001D2987"/>
    <w:rsid w:val="001D2EAA"/>
    <w:rsid w:val="001D3536"/>
    <w:rsid w:val="001D38A0"/>
    <w:rsid w:val="001D48B9"/>
    <w:rsid w:val="001D4A06"/>
    <w:rsid w:val="001D4E42"/>
    <w:rsid w:val="001D6058"/>
    <w:rsid w:val="001D657F"/>
    <w:rsid w:val="001D6924"/>
    <w:rsid w:val="001D7648"/>
    <w:rsid w:val="001E0124"/>
    <w:rsid w:val="001E060F"/>
    <w:rsid w:val="001E0805"/>
    <w:rsid w:val="001E08C4"/>
    <w:rsid w:val="001E134C"/>
    <w:rsid w:val="001E19C9"/>
    <w:rsid w:val="001E34B7"/>
    <w:rsid w:val="001E3A78"/>
    <w:rsid w:val="001E4892"/>
    <w:rsid w:val="001E4B75"/>
    <w:rsid w:val="001E4EC7"/>
    <w:rsid w:val="001E522A"/>
    <w:rsid w:val="001E542E"/>
    <w:rsid w:val="001E5548"/>
    <w:rsid w:val="001E693C"/>
    <w:rsid w:val="001E69D9"/>
    <w:rsid w:val="001E7710"/>
    <w:rsid w:val="001E7A16"/>
    <w:rsid w:val="001E7DC1"/>
    <w:rsid w:val="001F032A"/>
    <w:rsid w:val="001F0BEA"/>
    <w:rsid w:val="001F1781"/>
    <w:rsid w:val="001F1C02"/>
    <w:rsid w:val="001F1FE3"/>
    <w:rsid w:val="001F2445"/>
    <w:rsid w:val="001F2E05"/>
    <w:rsid w:val="001F3643"/>
    <w:rsid w:val="001F3672"/>
    <w:rsid w:val="001F3AF4"/>
    <w:rsid w:val="001F3E08"/>
    <w:rsid w:val="001F433E"/>
    <w:rsid w:val="001F48F3"/>
    <w:rsid w:val="001F4EB8"/>
    <w:rsid w:val="001F51D7"/>
    <w:rsid w:val="001F5826"/>
    <w:rsid w:val="001F5C43"/>
    <w:rsid w:val="001F67E0"/>
    <w:rsid w:val="001F712E"/>
    <w:rsid w:val="001F7B64"/>
    <w:rsid w:val="00200566"/>
    <w:rsid w:val="002008D6"/>
    <w:rsid w:val="00201F31"/>
    <w:rsid w:val="00202488"/>
    <w:rsid w:val="0020334E"/>
    <w:rsid w:val="00203AAB"/>
    <w:rsid w:val="00203B3A"/>
    <w:rsid w:val="0020422E"/>
    <w:rsid w:val="00204797"/>
    <w:rsid w:val="002053A7"/>
    <w:rsid w:val="00206149"/>
    <w:rsid w:val="0021013C"/>
    <w:rsid w:val="002109AB"/>
    <w:rsid w:val="002111D2"/>
    <w:rsid w:val="00211397"/>
    <w:rsid w:val="002115F3"/>
    <w:rsid w:val="00211DA6"/>
    <w:rsid w:val="0021275A"/>
    <w:rsid w:val="00212C18"/>
    <w:rsid w:val="00213AE4"/>
    <w:rsid w:val="0021662F"/>
    <w:rsid w:val="002167A2"/>
    <w:rsid w:val="0021777E"/>
    <w:rsid w:val="00220EE8"/>
    <w:rsid w:val="002217F6"/>
    <w:rsid w:val="002219DA"/>
    <w:rsid w:val="002221CB"/>
    <w:rsid w:val="00222900"/>
    <w:rsid w:val="0022290B"/>
    <w:rsid w:val="00222B13"/>
    <w:rsid w:val="00222F5E"/>
    <w:rsid w:val="00223179"/>
    <w:rsid w:val="00223BB0"/>
    <w:rsid w:val="00223F3F"/>
    <w:rsid w:val="00224332"/>
    <w:rsid w:val="00224565"/>
    <w:rsid w:val="00224FFB"/>
    <w:rsid w:val="0022538C"/>
    <w:rsid w:val="00225B20"/>
    <w:rsid w:val="0022708F"/>
    <w:rsid w:val="0022730A"/>
    <w:rsid w:val="00230D3A"/>
    <w:rsid w:val="00230E8F"/>
    <w:rsid w:val="0023132B"/>
    <w:rsid w:val="002313C8"/>
    <w:rsid w:val="00231510"/>
    <w:rsid w:val="00234A5F"/>
    <w:rsid w:val="0023508E"/>
    <w:rsid w:val="00236E89"/>
    <w:rsid w:val="002374FD"/>
    <w:rsid w:val="00237D92"/>
    <w:rsid w:val="00237FE8"/>
    <w:rsid w:val="0024012D"/>
    <w:rsid w:val="0024035E"/>
    <w:rsid w:val="0024077C"/>
    <w:rsid w:val="00240FAD"/>
    <w:rsid w:val="0024100F"/>
    <w:rsid w:val="00241228"/>
    <w:rsid w:val="0024154F"/>
    <w:rsid w:val="00242BEA"/>
    <w:rsid w:val="00242D33"/>
    <w:rsid w:val="00243A5F"/>
    <w:rsid w:val="00243F43"/>
    <w:rsid w:val="002445FB"/>
    <w:rsid w:val="00245284"/>
    <w:rsid w:val="0024611C"/>
    <w:rsid w:val="00246AE0"/>
    <w:rsid w:val="00247BC4"/>
    <w:rsid w:val="00247F5D"/>
    <w:rsid w:val="002506FF"/>
    <w:rsid w:val="00251B32"/>
    <w:rsid w:val="00251C14"/>
    <w:rsid w:val="002527F1"/>
    <w:rsid w:val="00252C96"/>
    <w:rsid w:val="00252F28"/>
    <w:rsid w:val="0025450E"/>
    <w:rsid w:val="00254D27"/>
    <w:rsid w:val="002575C3"/>
    <w:rsid w:val="00257AF2"/>
    <w:rsid w:val="00260AE6"/>
    <w:rsid w:val="00260B2A"/>
    <w:rsid w:val="00261A59"/>
    <w:rsid w:val="00261F37"/>
    <w:rsid w:val="00262DC4"/>
    <w:rsid w:val="00263008"/>
    <w:rsid w:val="00263FE6"/>
    <w:rsid w:val="00264761"/>
    <w:rsid w:val="00264BC1"/>
    <w:rsid w:val="002651D0"/>
    <w:rsid w:val="00265617"/>
    <w:rsid w:val="00265D18"/>
    <w:rsid w:val="00266254"/>
    <w:rsid w:val="0026626D"/>
    <w:rsid w:val="00267DFB"/>
    <w:rsid w:val="002700EB"/>
    <w:rsid w:val="00270172"/>
    <w:rsid w:val="00270233"/>
    <w:rsid w:val="002705ED"/>
    <w:rsid w:val="002719C9"/>
    <w:rsid w:val="00271ADF"/>
    <w:rsid w:val="002725BD"/>
    <w:rsid w:val="002730FD"/>
    <w:rsid w:val="002736CA"/>
    <w:rsid w:val="00274274"/>
    <w:rsid w:val="002743D9"/>
    <w:rsid w:val="00274449"/>
    <w:rsid w:val="002748FB"/>
    <w:rsid w:val="00275530"/>
    <w:rsid w:val="00275A70"/>
    <w:rsid w:val="00275F77"/>
    <w:rsid w:val="002760F5"/>
    <w:rsid w:val="00276AB4"/>
    <w:rsid w:val="0027733F"/>
    <w:rsid w:val="002773F0"/>
    <w:rsid w:val="00277470"/>
    <w:rsid w:val="00281A4C"/>
    <w:rsid w:val="00281E6B"/>
    <w:rsid w:val="002836EC"/>
    <w:rsid w:val="0028460D"/>
    <w:rsid w:val="00284F16"/>
    <w:rsid w:val="0028696F"/>
    <w:rsid w:val="00286D4F"/>
    <w:rsid w:val="002872FB"/>
    <w:rsid w:val="002873FB"/>
    <w:rsid w:val="0029005D"/>
    <w:rsid w:val="00290A54"/>
    <w:rsid w:val="002913B8"/>
    <w:rsid w:val="002913CD"/>
    <w:rsid w:val="0029164B"/>
    <w:rsid w:val="002917F8"/>
    <w:rsid w:val="0029258C"/>
    <w:rsid w:val="002930A2"/>
    <w:rsid w:val="00295136"/>
    <w:rsid w:val="0029537A"/>
    <w:rsid w:val="00295501"/>
    <w:rsid w:val="002959AC"/>
    <w:rsid w:val="00296BE6"/>
    <w:rsid w:val="00297006"/>
    <w:rsid w:val="00297728"/>
    <w:rsid w:val="002978AC"/>
    <w:rsid w:val="00297BD0"/>
    <w:rsid w:val="002A08CA"/>
    <w:rsid w:val="002A0FEB"/>
    <w:rsid w:val="002A22E8"/>
    <w:rsid w:val="002A25E0"/>
    <w:rsid w:val="002A2B1F"/>
    <w:rsid w:val="002A2C47"/>
    <w:rsid w:val="002A307F"/>
    <w:rsid w:val="002A58EF"/>
    <w:rsid w:val="002A706E"/>
    <w:rsid w:val="002A7650"/>
    <w:rsid w:val="002B096D"/>
    <w:rsid w:val="002B142D"/>
    <w:rsid w:val="002B18F5"/>
    <w:rsid w:val="002B2285"/>
    <w:rsid w:val="002B40D1"/>
    <w:rsid w:val="002B46B9"/>
    <w:rsid w:val="002B514C"/>
    <w:rsid w:val="002B525B"/>
    <w:rsid w:val="002B5B89"/>
    <w:rsid w:val="002B5D6E"/>
    <w:rsid w:val="002B5E18"/>
    <w:rsid w:val="002B6028"/>
    <w:rsid w:val="002B6314"/>
    <w:rsid w:val="002B7862"/>
    <w:rsid w:val="002C0D58"/>
    <w:rsid w:val="002C0D5E"/>
    <w:rsid w:val="002C0E00"/>
    <w:rsid w:val="002C128C"/>
    <w:rsid w:val="002C1C4F"/>
    <w:rsid w:val="002C420A"/>
    <w:rsid w:val="002C4517"/>
    <w:rsid w:val="002C6538"/>
    <w:rsid w:val="002C6919"/>
    <w:rsid w:val="002C7FF7"/>
    <w:rsid w:val="002D043D"/>
    <w:rsid w:val="002D0758"/>
    <w:rsid w:val="002D08E7"/>
    <w:rsid w:val="002D0B07"/>
    <w:rsid w:val="002D0FC0"/>
    <w:rsid w:val="002D1EAA"/>
    <w:rsid w:val="002D322C"/>
    <w:rsid w:val="002D3BF4"/>
    <w:rsid w:val="002D46E0"/>
    <w:rsid w:val="002D4759"/>
    <w:rsid w:val="002D4BE9"/>
    <w:rsid w:val="002D6350"/>
    <w:rsid w:val="002D642E"/>
    <w:rsid w:val="002D6ADC"/>
    <w:rsid w:val="002D7A95"/>
    <w:rsid w:val="002E09BC"/>
    <w:rsid w:val="002E13E8"/>
    <w:rsid w:val="002E1B15"/>
    <w:rsid w:val="002E23F7"/>
    <w:rsid w:val="002E26E9"/>
    <w:rsid w:val="002E3C68"/>
    <w:rsid w:val="002E3D0E"/>
    <w:rsid w:val="002E445E"/>
    <w:rsid w:val="002E53A9"/>
    <w:rsid w:val="002E57E3"/>
    <w:rsid w:val="002E5E01"/>
    <w:rsid w:val="002E5F5A"/>
    <w:rsid w:val="002E686E"/>
    <w:rsid w:val="002E72B5"/>
    <w:rsid w:val="002E7D84"/>
    <w:rsid w:val="002E7E14"/>
    <w:rsid w:val="002E7F7F"/>
    <w:rsid w:val="002F0BEA"/>
    <w:rsid w:val="002F0E1A"/>
    <w:rsid w:val="002F133D"/>
    <w:rsid w:val="002F28C7"/>
    <w:rsid w:val="002F320C"/>
    <w:rsid w:val="002F4405"/>
    <w:rsid w:val="002F445D"/>
    <w:rsid w:val="002F4CD4"/>
    <w:rsid w:val="002F4D5D"/>
    <w:rsid w:val="002F5596"/>
    <w:rsid w:val="002F58BE"/>
    <w:rsid w:val="002F5C1C"/>
    <w:rsid w:val="002F5FC1"/>
    <w:rsid w:val="002F6A67"/>
    <w:rsid w:val="002F7044"/>
    <w:rsid w:val="002F73D3"/>
    <w:rsid w:val="002F744F"/>
    <w:rsid w:val="002F7865"/>
    <w:rsid w:val="00300081"/>
    <w:rsid w:val="003003FD"/>
    <w:rsid w:val="00301897"/>
    <w:rsid w:val="003020C8"/>
    <w:rsid w:val="00302432"/>
    <w:rsid w:val="0030289B"/>
    <w:rsid w:val="00302C2C"/>
    <w:rsid w:val="00303307"/>
    <w:rsid w:val="00304322"/>
    <w:rsid w:val="00305C5F"/>
    <w:rsid w:val="00307099"/>
    <w:rsid w:val="00307A26"/>
    <w:rsid w:val="003100D7"/>
    <w:rsid w:val="00310382"/>
    <w:rsid w:val="0031080D"/>
    <w:rsid w:val="00312219"/>
    <w:rsid w:val="003134D4"/>
    <w:rsid w:val="003150CA"/>
    <w:rsid w:val="00316057"/>
    <w:rsid w:val="00316141"/>
    <w:rsid w:val="0032037A"/>
    <w:rsid w:val="00320E3B"/>
    <w:rsid w:val="00321980"/>
    <w:rsid w:val="00321A05"/>
    <w:rsid w:val="00322A72"/>
    <w:rsid w:val="00322B1C"/>
    <w:rsid w:val="00325258"/>
    <w:rsid w:val="00326520"/>
    <w:rsid w:val="00326B37"/>
    <w:rsid w:val="00326B39"/>
    <w:rsid w:val="0032790B"/>
    <w:rsid w:val="00327DC0"/>
    <w:rsid w:val="0033146C"/>
    <w:rsid w:val="0033169C"/>
    <w:rsid w:val="00331812"/>
    <w:rsid w:val="00332602"/>
    <w:rsid w:val="00333A65"/>
    <w:rsid w:val="00334A36"/>
    <w:rsid w:val="00334A74"/>
    <w:rsid w:val="00334BE0"/>
    <w:rsid w:val="00334C37"/>
    <w:rsid w:val="00335804"/>
    <w:rsid w:val="00336136"/>
    <w:rsid w:val="00336DCE"/>
    <w:rsid w:val="00336E96"/>
    <w:rsid w:val="00340029"/>
    <w:rsid w:val="00341AB6"/>
    <w:rsid w:val="00341B27"/>
    <w:rsid w:val="00341D2D"/>
    <w:rsid w:val="003429B2"/>
    <w:rsid w:val="00342FA0"/>
    <w:rsid w:val="00343156"/>
    <w:rsid w:val="0034323D"/>
    <w:rsid w:val="00343E9A"/>
    <w:rsid w:val="003448A7"/>
    <w:rsid w:val="00344F76"/>
    <w:rsid w:val="00345612"/>
    <w:rsid w:val="00347759"/>
    <w:rsid w:val="00347A6A"/>
    <w:rsid w:val="00351105"/>
    <w:rsid w:val="00351867"/>
    <w:rsid w:val="00351A5C"/>
    <w:rsid w:val="00351E38"/>
    <w:rsid w:val="00352203"/>
    <w:rsid w:val="003530D1"/>
    <w:rsid w:val="003539BC"/>
    <w:rsid w:val="00353D9A"/>
    <w:rsid w:val="00354770"/>
    <w:rsid w:val="00354A74"/>
    <w:rsid w:val="00355031"/>
    <w:rsid w:val="00355651"/>
    <w:rsid w:val="00356A28"/>
    <w:rsid w:val="003571C4"/>
    <w:rsid w:val="00361EE1"/>
    <w:rsid w:val="00362AB4"/>
    <w:rsid w:val="0036390A"/>
    <w:rsid w:val="00364128"/>
    <w:rsid w:val="003646FF"/>
    <w:rsid w:val="00364BDB"/>
    <w:rsid w:val="00366D5B"/>
    <w:rsid w:val="0036765F"/>
    <w:rsid w:val="00367B70"/>
    <w:rsid w:val="003704A2"/>
    <w:rsid w:val="00370818"/>
    <w:rsid w:val="00370FED"/>
    <w:rsid w:val="0037157E"/>
    <w:rsid w:val="00371F94"/>
    <w:rsid w:val="0037290D"/>
    <w:rsid w:val="0037433E"/>
    <w:rsid w:val="003744B6"/>
    <w:rsid w:val="00375034"/>
    <w:rsid w:val="0037548F"/>
    <w:rsid w:val="00375D96"/>
    <w:rsid w:val="00376325"/>
    <w:rsid w:val="003765F4"/>
    <w:rsid w:val="00376BB0"/>
    <w:rsid w:val="00380C96"/>
    <w:rsid w:val="00381CC2"/>
    <w:rsid w:val="003825BD"/>
    <w:rsid w:val="00382A38"/>
    <w:rsid w:val="00382FC2"/>
    <w:rsid w:val="003838D5"/>
    <w:rsid w:val="0038441E"/>
    <w:rsid w:val="00384B2D"/>
    <w:rsid w:val="00385A1E"/>
    <w:rsid w:val="00385FB9"/>
    <w:rsid w:val="00386315"/>
    <w:rsid w:val="00386ECE"/>
    <w:rsid w:val="00387712"/>
    <w:rsid w:val="00387F32"/>
    <w:rsid w:val="0039009B"/>
    <w:rsid w:val="003911DA"/>
    <w:rsid w:val="00391FB3"/>
    <w:rsid w:val="00392072"/>
    <w:rsid w:val="00392402"/>
    <w:rsid w:val="00392671"/>
    <w:rsid w:val="00393845"/>
    <w:rsid w:val="0039421C"/>
    <w:rsid w:val="00394BD4"/>
    <w:rsid w:val="00394FBE"/>
    <w:rsid w:val="003954FD"/>
    <w:rsid w:val="00395712"/>
    <w:rsid w:val="00395AA1"/>
    <w:rsid w:val="00395DDF"/>
    <w:rsid w:val="00395F7A"/>
    <w:rsid w:val="00397726"/>
    <w:rsid w:val="003A00D2"/>
    <w:rsid w:val="003A0BA3"/>
    <w:rsid w:val="003A0F7D"/>
    <w:rsid w:val="003A105C"/>
    <w:rsid w:val="003A145F"/>
    <w:rsid w:val="003A15E3"/>
    <w:rsid w:val="003A254A"/>
    <w:rsid w:val="003A3782"/>
    <w:rsid w:val="003A3A73"/>
    <w:rsid w:val="003A62C7"/>
    <w:rsid w:val="003A7C92"/>
    <w:rsid w:val="003B0433"/>
    <w:rsid w:val="003B07C1"/>
    <w:rsid w:val="003B10A3"/>
    <w:rsid w:val="003B12AC"/>
    <w:rsid w:val="003B16D7"/>
    <w:rsid w:val="003B193B"/>
    <w:rsid w:val="003B1BB7"/>
    <w:rsid w:val="003B218E"/>
    <w:rsid w:val="003B2640"/>
    <w:rsid w:val="003B2E29"/>
    <w:rsid w:val="003B37A0"/>
    <w:rsid w:val="003B3ACD"/>
    <w:rsid w:val="003B44EE"/>
    <w:rsid w:val="003B4735"/>
    <w:rsid w:val="003B6620"/>
    <w:rsid w:val="003B6A38"/>
    <w:rsid w:val="003B6E12"/>
    <w:rsid w:val="003B6E4D"/>
    <w:rsid w:val="003B78F1"/>
    <w:rsid w:val="003B7CF4"/>
    <w:rsid w:val="003C0476"/>
    <w:rsid w:val="003C1F03"/>
    <w:rsid w:val="003C1F76"/>
    <w:rsid w:val="003C2145"/>
    <w:rsid w:val="003C2426"/>
    <w:rsid w:val="003C2465"/>
    <w:rsid w:val="003C25AF"/>
    <w:rsid w:val="003C27FD"/>
    <w:rsid w:val="003C3E91"/>
    <w:rsid w:val="003C4321"/>
    <w:rsid w:val="003C4A86"/>
    <w:rsid w:val="003C64E7"/>
    <w:rsid w:val="003C6B39"/>
    <w:rsid w:val="003D092B"/>
    <w:rsid w:val="003D1122"/>
    <w:rsid w:val="003D11B1"/>
    <w:rsid w:val="003D1223"/>
    <w:rsid w:val="003D21F5"/>
    <w:rsid w:val="003D224C"/>
    <w:rsid w:val="003D3539"/>
    <w:rsid w:val="003D3A93"/>
    <w:rsid w:val="003D3BD6"/>
    <w:rsid w:val="003D5024"/>
    <w:rsid w:val="003D54D7"/>
    <w:rsid w:val="003D5BF5"/>
    <w:rsid w:val="003D6611"/>
    <w:rsid w:val="003D6F48"/>
    <w:rsid w:val="003D6F74"/>
    <w:rsid w:val="003D7078"/>
    <w:rsid w:val="003E041E"/>
    <w:rsid w:val="003E0846"/>
    <w:rsid w:val="003E08E5"/>
    <w:rsid w:val="003E2334"/>
    <w:rsid w:val="003E24FB"/>
    <w:rsid w:val="003E31E6"/>
    <w:rsid w:val="003E3825"/>
    <w:rsid w:val="003E3DA8"/>
    <w:rsid w:val="003E43FE"/>
    <w:rsid w:val="003E4525"/>
    <w:rsid w:val="003E4B62"/>
    <w:rsid w:val="003E54A2"/>
    <w:rsid w:val="003E553D"/>
    <w:rsid w:val="003E5CCE"/>
    <w:rsid w:val="003E5E1D"/>
    <w:rsid w:val="003E5FA9"/>
    <w:rsid w:val="003E66C3"/>
    <w:rsid w:val="003E6C92"/>
    <w:rsid w:val="003E6FC3"/>
    <w:rsid w:val="003E73E7"/>
    <w:rsid w:val="003F1B45"/>
    <w:rsid w:val="003F237A"/>
    <w:rsid w:val="003F25E6"/>
    <w:rsid w:val="003F285F"/>
    <w:rsid w:val="003F29CA"/>
    <w:rsid w:val="003F2A8D"/>
    <w:rsid w:val="003F2B43"/>
    <w:rsid w:val="003F32FC"/>
    <w:rsid w:val="003F421C"/>
    <w:rsid w:val="003F4E69"/>
    <w:rsid w:val="003F505B"/>
    <w:rsid w:val="003F56D0"/>
    <w:rsid w:val="003F5AA6"/>
    <w:rsid w:val="003F6C46"/>
    <w:rsid w:val="003F79E8"/>
    <w:rsid w:val="003F7A2C"/>
    <w:rsid w:val="003F7EC3"/>
    <w:rsid w:val="004008F2"/>
    <w:rsid w:val="0040188A"/>
    <w:rsid w:val="0040230F"/>
    <w:rsid w:val="004028C8"/>
    <w:rsid w:val="00402AA2"/>
    <w:rsid w:val="00402DF1"/>
    <w:rsid w:val="00403E04"/>
    <w:rsid w:val="00404522"/>
    <w:rsid w:val="004047EB"/>
    <w:rsid w:val="00405436"/>
    <w:rsid w:val="004071D7"/>
    <w:rsid w:val="00407C70"/>
    <w:rsid w:val="00410640"/>
    <w:rsid w:val="004106EF"/>
    <w:rsid w:val="00410AE8"/>
    <w:rsid w:val="00412E7F"/>
    <w:rsid w:val="00413D51"/>
    <w:rsid w:val="0041468B"/>
    <w:rsid w:val="00415E7E"/>
    <w:rsid w:val="004166DF"/>
    <w:rsid w:val="004168D6"/>
    <w:rsid w:val="004175D9"/>
    <w:rsid w:val="004202B1"/>
    <w:rsid w:val="00420503"/>
    <w:rsid w:val="004208E5"/>
    <w:rsid w:val="00421008"/>
    <w:rsid w:val="00421808"/>
    <w:rsid w:val="00422598"/>
    <w:rsid w:val="00422702"/>
    <w:rsid w:val="00422D73"/>
    <w:rsid w:val="00422E90"/>
    <w:rsid w:val="00423D51"/>
    <w:rsid w:val="004244C7"/>
    <w:rsid w:val="00424DFF"/>
    <w:rsid w:val="00425623"/>
    <w:rsid w:val="004257AE"/>
    <w:rsid w:val="00426AEB"/>
    <w:rsid w:val="0042718E"/>
    <w:rsid w:val="004279B4"/>
    <w:rsid w:val="004301BA"/>
    <w:rsid w:val="004306C2"/>
    <w:rsid w:val="00430FE3"/>
    <w:rsid w:val="00431A63"/>
    <w:rsid w:val="004322D7"/>
    <w:rsid w:val="00432950"/>
    <w:rsid w:val="00433362"/>
    <w:rsid w:val="00433D7C"/>
    <w:rsid w:val="00434575"/>
    <w:rsid w:val="00434FCA"/>
    <w:rsid w:val="0043526E"/>
    <w:rsid w:val="00435537"/>
    <w:rsid w:val="00436CFB"/>
    <w:rsid w:val="00437417"/>
    <w:rsid w:val="0044032A"/>
    <w:rsid w:val="004407CC"/>
    <w:rsid w:val="00440B9D"/>
    <w:rsid w:val="0044109F"/>
    <w:rsid w:val="00442066"/>
    <w:rsid w:val="00442473"/>
    <w:rsid w:val="0044299E"/>
    <w:rsid w:val="00442BC3"/>
    <w:rsid w:val="00443372"/>
    <w:rsid w:val="00443FA9"/>
    <w:rsid w:val="00444319"/>
    <w:rsid w:val="004443B3"/>
    <w:rsid w:val="00444BDE"/>
    <w:rsid w:val="004457FF"/>
    <w:rsid w:val="00445CCD"/>
    <w:rsid w:val="00446138"/>
    <w:rsid w:val="00446189"/>
    <w:rsid w:val="004508DF"/>
    <w:rsid w:val="00451443"/>
    <w:rsid w:val="00451BB4"/>
    <w:rsid w:val="00451E80"/>
    <w:rsid w:val="00452525"/>
    <w:rsid w:val="004526A7"/>
    <w:rsid w:val="00452867"/>
    <w:rsid w:val="00452921"/>
    <w:rsid w:val="00452B25"/>
    <w:rsid w:val="00452B72"/>
    <w:rsid w:val="004541EE"/>
    <w:rsid w:val="00455A2F"/>
    <w:rsid w:val="00456837"/>
    <w:rsid w:val="00457437"/>
    <w:rsid w:val="00457A81"/>
    <w:rsid w:val="004600DA"/>
    <w:rsid w:val="004628E5"/>
    <w:rsid w:val="00462B96"/>
    <w:rsid w:val="00463C60"/>
    <w:rsid w:val="00464CA1"/>
    <w:rsid w:val="00466CAB"/>
    <w:rsid w:val="00466DB5"/>
    <w:rsid w:val="00467147"/>
    <w:rsid w:val="00467905"/>
    <w:rsid w:val="00470116"/>
    <w:rsid w:val="00470190"/>
    <w:rsid w:val="00470562"/>
    <w:rsid w:val="004705FE"/>
    <w:rsid w:val="00470A7B"/>
    <w:rsid w:val="00470C96"/>
    <w:rsid w:val="00471058"/>
    <w:rsid w:val="004711A7"/>
    <w:rsid w:val="00471FFB"/>
    <w:rsid w:val="004733FD"/>
    <w:rsid w:val="004744B4"/>
    <w:rsid w:val="00474CD8"/>
    <w:rsid w:val="00474ECE"/>
    <w:rsid w:val="0047568E"/>
    <w:rsid w:val="004763B9"/>
    <w:rsid w:val="00477560"/>
    <w:rsid w:val="004778C5"/>
    <w:rsid w:val="004829BB"/>
    <w:rsid w:val="00482F7A"/>
    <w:rsid w:val="00483D49"/>
    <w:rsid w:val="00484D42"/>
    <w:rsid w:val="004855D5"/>
    <w:rsid w:val="004858E9"/>
    <w:rsid w:val="00486293"/>
    <w:rsid w:val="004866E5"/>
    <w:rsid w:val="00486709"/>
    <w:rsid w:val="00486774"/>
    <w:rsid w:val="004877D3"/>
    <w:rsid w:val="004902DE"/>
    <w:rsid w:val="00491045"/>
    <w:rsid w:val="00492A69"/>
    <w:rsid w:val="00492BA2"/>
    <w:rsid w:val="00492F2C"/>
    <w:rsid w:val="00492FF1"/>
    <w:rsid w:val="00493075"/>
    <w:rsid w:val="004947C5"/>
    <w:rsid w:val="00495618"/>
    <w:rsid w:val="0049638C"/>
    <w:rsid w:val="004977B3"/>
    <w:rsid w:val="004A168B"/>
    <w:rsid w:val="004A26B8"/>
    <w:rsid w:val="004A2D3C"/>
    <w:rsid w:val="004A3FFC"/>
    <w:rsid w:val="004A4146"/>
    <w:rsid w:val="004A45F3"/>
    <w:rsid w:val="004A5A54"/>
    <w:rsid w:val="004A5F77"/>
    <w:rsid w:val="004A685B"/>
    <w:rsid w:val="004A69EE"/>
    <w:rsid w:val="004B0EAF"/>
    <w:rsid w:val="004B16D4"/>
    <w:rsid w:val="004B1C83"/>
    <w:rsid w:val="004B238C"/>
    <w:rsid w:val="004B424B"/>
    <w:rsid w:val="004B50CF"/>
    <w:rsid w:val="004B59E1"/>
    <w:rsid w:val="004B5A0F"/>
    <w:rsid w:val="004B600D"/>
    <w:rsid w:val="004B6EB1"/>
    <w:rsid w:val="004B6ECC"/>
    <w:rsid w:val="004B73D5"/>
    <w:rsid w:val="004C0E34"/>
    <w:rsid w:val="004C12D3"/>
    <w:rsid w:val="004C1459"/>
    <w:rsid w:val="004C222F"/>
    <w:rsid w:val="004C260A"/>
    <w:rsid w:val="004C2759"/>
    <w:rsid w:val="004C29D0"/>
    <w:rsid w:val="004C2EF9"/>
    <w:rsid w:val="004C2F76"/>
    <w:rsid w:val="004C3E6C"/>
    <w:rsid w:val="004C47D1"/>
    <w:rsid w:val="004C53D2"/>
    <w:rsid w:val="004C568B"/>
    <w:rsid w:val="004C5AD8"/>
    <w:rsid w:val="004C699F"/>
    <w:rsid w:val="004C6DB9"/>
    <w:rsid w:val="004C7169"/>
    <w:rsid w:val="004C7A70"/>
    <w:rsid w:val="004D0B90"/>
    <w:rsid w:val="004D2010"/>
    <w:rsid w:val="004D281C"/>
    <w:rsid w:val="004D3C15"/>
    <w:rsid w:val="004D4A27"/>
    <w:rsid w:val="004D4B99"/>
    <w:rsid w:val="004D6852"/>
    <w:rsid w:val="004E102C"/>
    <w:rsid w:val="004E1BCE"/>
    <w:rsid w:val="004E2DA6"/>
    <w:rsid w:val="004E2F7B"/>
    <w:rsid w:val="004E3E2B"/>
    <w:rsid w:val="004E47E1"/>
    <w:rsid w:val="004E5304"/>
    <w:rsid w:val="004E6776"/>
    <w:rsid w:val="004E7450"/>
    <w:rsid w:val="004E7607"/>
    <w:rsid w:val="004E7E8B"/>
    <w:rsid w:val="004F1946"/>
    <w:rsid w:val="004F25B5"/>
    <w:rsid w:val="004F42F8"/>
    <w:rsid w:val="004F43E0"/>
    <w:rsid w:val="004F4F1B"/>
    <w:rsid w:val="004F5AE9"/>
    <w:rsid w:val="004F5D5B"/>
    <w:rsid w:val="004F68A0"/>
    <w:rsid w:val="004F699D"/>
    <w:rsid w:val="004F6A5C"/>
    <w:rsid w:val="004F6C11"/>
    <w:rsid w:val="004F70A4"/>
    <w:rsid w:val="004F7F09"/>
    <w:rsid w:val="00500720"/>
    <w:rsid w:val="00501629"/>
    <w:rsid w:val="005019DA"/>
    <w:rsid w:val="00501D66"/>
    <w:rsid w:val="00501FFC"/>
    <w:rsid w:val="005034E7"/>
    <w:rsid w:val="005039BF"/>
    <w:rsid w:val="00504741"/>
    <w:rsid w:val="00504BF1"/>
    <w:rsid w:val="0050527B"/>
    <w:rsid w:val="005064F0"/>
    <w:rsid w:val="005065BC"/>
    <w:rsid w:val="00506D69"/>
    <w:rsid w:val="005070A3"/>
    <w:rsid w:val="00510B00"/>
    <w:rsid w:val="005112C4"/>
    <w:rsid w:val="0051219B"/>
    <w:rsid w:val="00512339"/>
    <w:rsid w:val="00512A13"/>
    <w:rsid w:val="0051427D"/>
    <w:rsid w:val="005144F9"/>
    <w:rsid w:val="00515C1A"/>
    <w:rsid w:val="00516C9D"/>
    <w:rsid w:val="005170D8"/>
    <w:rsid w:val="00522161"/>
    <w:rsid w:val="005226B2"/>
    <w:rsid w:val="0052328F"/>
    <w:rsid w:val="00524674"/>
    <w:rsid w:val="00524685"/>
    <w:rsid w:val="00524797"/>
    <w:rsid w:val="00525862"/>
    <w:rsid w:val="005261C7"/>
    <w:rsid w:val="0052630D"/>
    <w:rsid w:val="0052727F"/>
    <w:rsid w:val="00530547"/>
    <w:rsid w:val="0053068D"/>
    <w:rsid w:val="005321A6"/>
    <w:rsid w:val="005326BA"/>
    <w:rsid w:val="00533271"/>
    <w:rsid w:val="00533E3A"/>
    <w:rsid w:val="0053493D"/>
    <w:rsid w:val="00534F89"/>
    <w:rsid w:val="00535923"/>
    <w:rsid w:val="00535E93"/>
    <w:rsid w:val="00537115"/>
    <w:rsid w:val="00537565"/>
    <w:rsid w:val="00537B06"/>
    <w:rsid w:val="00540312"/>
    <w:rsid w:val="00540DB9"/>
    <w:rsid w:val="00541250"/>
    <w:rsid w:val="00541690"/>
    <w:rsid w:val="00541B4A"/>
    <w:rsid w:val="005421AA"/>
    <w:rsid w:val="00543A33"/>
    <w:rsid w:val="00543FF2"/>
    <w:rsid w:val="00544038"/>
    <w:rsid w:val="00545606"/>
    <w:rsid w:val="00545A75"/>
    <w:rsid w:val="0054607D"/>
    <w:rsid w:val="005504AF"/>
    <w:rsid w:val="00550E43"/>
    <w:rsid w:val="00552A22"/>
    <w:rsid w:val="00553186"/>
    <w:rsid w:val="00553CE1"/>
    <w:rsid w:val="00553FD0"/>
    <w:rsid w:val="00554C53"/>
    <w:rsid w:val="00554D50"/>
    <w:rsid w:val="0055615A"/>
    <w:rsid w:val="00557E99"/>
    <w:rsid w:val="00557EB9"/>
    <w:rsid w:val="005600EC"/>
    <w:rsid w:val="00560484"/>
    <w:rsid w:val="00560A4B"/>
    <w:rsid w:val="005632F5"/>
    <w:rsid w:val="00564829"/>
    <w:rsid w:val="00566AE4"/>
    <w:rsid w:val="005707C2"/>
    <w:rsid w:val="00570995"/>
    <w:rsid w:val="00571BAA"/>
    <w:rsid w:val="00571BBB"/>
    <w:rsid w:val="0057260C"/>
    <w:rsid w:val="005735AC"/>
    <w:rsid w:val="00574DA4"/>
    <w:rsid w:val="00574F9A"/>
    <w:rsid w:val="005767BE"/>
    <w:rsid w:val="00580492"/>
    <w:rsid w:val="00580920"/>
    <w:rsid w:val="00580E98"/>
    <w:rsid w:val="00580F8D"/>
    <w:rsid w:val="005810B5"/>
    <w:rsid w:val="005815F8"/>
    <w:rsid w:val="0058268A"/>
    <w:rsid w:val="00582DF1"/>
    <w:rsid w:val="005837A7"/>
    <w:rsid w:val="005838C6"/>
    <w:rsid w:val="00584DA5"/>
    <w:rsid w:val="00585467"/>
    <w:rsid w:val="00585AD4"/>
    <w:rsid w:val="00585FB1"/>
    <w:rsid w:val="00586B73"/>
    <w:rsid w:val="00587875"/>
    <w:rsid w:val="00590A33"/>
    <w:rsid w:val="00590F35"/>
    <w:rsid w:val="0059151C"/>
    <w:rsid w:val="00593054"/>
    <w:rsid w:val="00594129"/>
    <w:rsid w:val="00594473"/>
    <w:rsid w:val="00594715"/>
    <w:rsid w:val="0059562A"/>
    <w:rsid w:val="0059564E"/>
    <w:rsid w:val="00596C37"/>
    <w:rsid w:val="00597D71"/>
    <w:rsid w:val="005A07C9"/>
    <w:rsid w:val="005A15EB"/>
    <w:rsid w:val="005A1631"/>
    <w:rsid w:val="005A1BF6"/>
    <w:rsid w:val="005A1D57"/>
    <w:rsid w:val="005A245F"/>
    <w:rsid w:val="005A26DD"/>
    <w:rsid w:val="005A2966"/>
    <w:rsid w:val="005A38FE"/>
    <w:rsid w:val="005A4E01"/>
    <w:rsid w:val="005A533D"/>
    <w:rsid w:val="005A5B5E"/>
    <w:rsid w:val="005A6B3E"/>
    <w:rsid w:val="005A6D63"/>
    <w:rsid w:val="005A6FC5"/>
    <w:rsid w:val="005A735F"/>
    <w:rsid w:val="005A7C24"/>
    <w:rsid w:val="005B0381"/>
    <w:rsid w:val="005B1370"/>
    <w:rsid w:val="005B1455"/>
    <w:rsid w:val="005B1532"/>
    <w:rsid w:val="005B2275"/>
    <w:rsid w:val="005B24F4"/>
    <w:rsid w:val="005B2F31"/>
    <w:rsid w:val="005B3BFA"/>
    <w:rsid w:val="005B4AAB"/>
    <w:rsid w:val="005B4B75"/>
    <w:rsid w:val="005B4FBF"/>
    <w:rsid w:val="005B5DCA"/>
    <w:rsid w:val="005B6427"/>
    <w:rsid w:val="005B6AB7"/>
    <w:rsid w:val="005B72AA"/>
    <w:rsid w:val="005B72BE"/>
    <w:rsid w:val="005B762D"/>
    <w:rsid w:val="005B7749"/>
    <w:rsid w:val="005B7FC7"/>
    <w:rsid w:val="005C0D35"/>
    <w:rsid w:val="005C1C63"/>
    <w:rsid w:val="005C2CDB"/>
    <w:rsid w:val="005C374D"/>
    <w:rsid w:val="005C47E7"/>
    <w:rsid w:val="005C4AC8"/>
    <w:rsid w:val="005C5EA9"/>
    <w:rsid w:val="005C6149"/>
    <w:rsid w:val="005C6373"/>
    <w:rsid w:val="005C6678"/>
    <w:rsid w:val="005C6B36"/>
    <w:rsid w:val="005C6BF5"/>
    <w:rsid w:val="005C6DC9"/>
    <w:rsid w:val="005C74D3"/>
    <w:rsid w:val="005C798A"/>
    <w:rsid w:val="005C7F1E"/>
    <w:rsid w:val="005D0B63"/>
    <w:rsid w:val="005D0CE4"/>
    <w:rsid w:val="005D10CF"/>
    <w:rsid w:val="005D1D4C"/>
    <w:rsid w:val="005D21DC"/>
    <w:rsid w:val="005D22EA"/>
    <w:rsid w:val="005D293A"/>
    <w:rsid w:val="005D310B"/>
    <w:rsid w:val="005D3403"/>
    <w:rsid w:val="005D3919"/>
    <w:rsid w:val="005D3F48"/>
    <w:rsid w:val="005D4431"/>
    <w:rsid w:val="005D6DC1"/>
    <w:rsid w:val="005D78DF"/>
    <w:rsid w:val="005D7B96"/>
    <w:rsid w:val="005E036C"/>
    <w:rsid w:val="005E052A"/>
    <w:rsid w:val="005E18D0"/>
    <w:rsid w:val="005E1EC0"/>
    <w:rsid w:val="005E20EB"/>
    <w:rsid w:val="005E234C"/>
    <w:rsid w:val="005E2B10"/>
    <w:rsid w:val="005E2BDF"/>
    <w:rsid w:val="005E2CF4"/>
    <w:rsid w:val="005E2E51"/>
    <w:rsid w:val="005E3128"/>
    <w:rsid w:val="005E328D"/>
    <w:rsid w:val="005E338D"/>
    <w:rsid w:val="005E4A64"/>
    <w:rsid w:val="005E5202"/>
    <w:rsid w:val="005E551B"/>
    <w:rsid w:val="005E58AB"/>
    <w:rsid w:val="005E6D16"/>
    <w:rsid w:val="005E7527"/>
    <w:rsid w:val="005F0402"/>
    <w:rsid w:val="005F0AC8"/>
    <w:rsid w:val="005F0E16"/>
    <w:rsid w:val="005F1691"/>
    <w:rsid w:val="005F1722"/>
    <w:rsid w:val="005F1793"/>
    <w:rsid w:val="005F194B"/>
    <w:rsid w:val="005F198D"/>
    <w:rsid w:val="005F2047"/>
    <w:rsid w:val="005F3A86"/>
    <w:rsid w:val="005F4414"/>
    <w:rsid w:val="005F4868"/>
    <w:rsid w:val="005F4B1C"/>
    <w:rsid w:val="005F4B62"/>
    <w:rsid w:val="005F4C2D"/>
    <w:rsid w:val="005F66E8"/>
    <w:rsid w:val="005F6975"/>
    <w:rsid w:val="005F7359"/>
    <w:rsid w:val="006005BD"/>
    <w:rsid w:val="00600C26"/>
    <w:rsid w:val="00600E7B"/>
    <w:rsid w:val="0060103B"/>
    <w:rsid w:val="006016B0"/>
    <w:rsid w:val="006017F3"/>
    <w:rsid w:val="00601FAF"/>
    <w:rsid w:val="00602C31"/>
    <w:rsid w:val="00603757"/>
    <w:rsid w:val="006037AB"/>
    <w:rsid w:val="00603D2D"/>
    <w:rsid w:val="00603F1C"/>
    <w:rsid w:val="00603F7F"/>
    <w:rsid w:val="00606ACD"/>
    <w:rsid w:val="00606DCA"/>
    <w:rsid w:val="0061003E"/>
    <w:rsid w:val="00610177"/>
    <w:rsid w:val="00610235"/>
    <w:rsid w:val="006108AD"/>
    <w:rsid w:val="00611D71"/>
    <w:rsid w:val="00613542"/>
    <w:rsid w:val="00613E28"/>
    <w:rsid w:val="006152D3"/>
    <w:rsid w:val="006154C9"/>
    <w:rsid w:val="0061580C"/>
    <w:rsid w:val="00616087"/>
    <w:rsid w:val="0062046D"/>
    <w:rsid w:val="0062143A"/>
    <w:rsid w:val="00621F22"/>
    <w:rsid w:val="006224B3"/>
    <w:rsid w:val="006227A3"/>
    <w:rsid w:val="00622CBD"/>
    <w:rsid w:val="00622FC0"/>
    <w:rsid w:val="00623CFB"/>
    <w:rsid w:val="006240FF"/>
    <w:rsid w:val="006242BC"/>
    <w:rsid w:val="0062494D"/>
    <w:rsid w:val="0062539A"/>
    <w:rsid w:val="00625449"/>
    <w:rsid w:val="00625A17"/>
    <w:rsid w:val="00626924"/>
    <w:rsid w:val="0062753A"/>
    <w:rsid w:val="0063037F"/>
    <w:rsid w:val="00630391"/>
    <w:rsid w:val="006313BF"/>
    <w:rsid w:val="00631AF7"/>
    <w:rsid w:val="00632496"/>
    <w:rsid w:val="00632837"/>
    <w:rsid w:val="00632CB9"/>
    <w:rsid w:val="006345D0"/>
    <w:rsid w:val="00634A70"/>
    <w:rsid w:val="00635E67"/>
    <w:rsid w:val="006360B6"/>
    <w:rsid w:val="00637E54"/>
    <w:rsid w:val="00637F9D"/>
    <w:rsid w:val="00640FD3"/>
    <w:rsid w:val="00641342"/>
    <w:rsid w:val="0064166F"/>
    <w:rsid w:val="00641968"/>
    <w:rsid w:val="00642F98"/>
    <w:rsid w:val="006431AD"/>
    <w:rsid w:val="00643225"/>
    <w:rsid w:val="006435C6"/>
    <w:rsid w:val="006439A7"/>
    <w:rsid w:val="00644C17"/>
    <w:rsid w:val="0064535B"/>
    <w:rsid w:val="006457CF"/>
    <w:rsid w:val="0064584B"/>
    <w:rsid w:val="00645858"/>
    <w:rsid w:val="006461AF"/>
    <w:rsid w:val="00646469"/>
    <w:rsid w:val="00647B22"/>
    <w:rsid w:val="00647B35"/>
    <w:rsid w:val="00647E3D"/>
    <w:rsid w:val="00647F52"/>
    <w:rsid w:val="00650066"/>
    <w:rsid w:val="00650C4B"/>
    <w:rsid w:val="00651112"/>
    <w:rsid w:val="006515A1"/>
    <w:rsid w:val="006521ED"/>
    <w:rsid w:val="0065271E"/>
    <w:rsid w:val="006540D3"/>
    <w:rsid w:val="00654D7C"/>
    <w:rsid w:val="006552E9"/>
    <w:rsid w:val="00655DCB"/>
    <w:rsid w:val="00655F4A"/>
    <w:rsid w:val="006560C5"/>
    <w:rsid w:val="00656A32"/>
    <w:rsid w:val="00656F34"/>
    <w:rsid w:val="00656F6B"/>
    <w:rsid w:val="00657897"/>
    <w:rsid w:val="00661451"/>
    <w:rsid w:val="00661472"/>
    <w:rsid w:val="006614E0"/>
    <w:rsid w:val="006617C1"/>
    <w:rsid w:val="00661A2F"/>
    <w:rsid w:val="006628B8"/>
    <w:rsid w:val="00662A67"/>
    <w:rsid w:val="00663DCF"/>
    <w:rsid w:val="00664550"/>
    <w:rsid w:val="00665A37"/>
    <w:rsid w:val="00665ACE"/>
    <w:rsid w:val="0066619B"/>
    <w:rsid w:val="0066728B"/>
    <w:rsid w:val="00667F5D"/>
    <w:rsid w:val="006703A6"/>
    <w:rsid w:val="00671235"/>
    <w:rsid w:val="00671772"/>
    <w:rsid w:val="006727C0"/>
    <w:rsid w:val="00672AAC"/>
    <w:rsid w:val="00672CE2"/>
    <w:rsid w:val="006733C3"/>
    <w:rsid w:val="00673C66"/>
    <w:rsid w:val="006743DF"/>
    <w:rsid w:val="006744F2"/>
    <w:rsid w:val="00674693"/>
    <w:rsid w:val="00674800"/>
    <w:rsid w:val="00674BDA"/>
    <w:rsid w:val="00675878"/>
    <w:rsid w:val="00680EBA"/>
    <w:rsid w:val="00681384"/>
    <w:rsid w:val="00681856"/>
    <w:rsid w:val="00681CE7"/>
    <w:rsid w:val="0068200B"/>
    <w:rsid w:val="00682865"/>
    <w:rsid w:val="00684FB7"/>
    <w:rsid w:val="00686252"/>
    <w:rsid w:val="006866D7"/>
    <w:rsid w:val="00686C12"/>
    <w:rsid w:val="00686D06"/>
    <w:rsid w:val="00686E90"/>
    <w:rsid w:val="006879F7"/>
    <w:rsid w:val="006900C6"/>
    <w:rsid w:val="00690191"/>
    <w:rsid w:val="00690418"/>
    <w:rsid w:val="006908F5"/>
    <w:rsid w:val="00692192"/>
    <w:rsid w:val="00692A3A"/>
    <w:rsid w:val="00692C4F"/>
    <w:rsid w:val="006930AF"/>
    <w:rsid w:val="00693463"/>
    <w:rsid w:val="00693A25"/>
    <w:rsid w:val="00693AF6"/>
    <w:rsid w:val="00695D52"/>
    <w:rsid w:val="006961F1"/>
    <w:rsid w:val="00696E79"/>
    <w:rsid w:val="00697006"/>
    <w:rsid w:val="006A13D2"/>
    <w:rsid w:val="006A1466"/>
    <w:rsid w:val="006A1D2C"/>
    <w:rsid w:val="006A2EDB"/>
    <w:rsid w:val="006A3571"/>
    <w:rsid w:val="006A3A5D"/>
    <w:rsid w:val="006A3A69"/>
    <w:rsid w:val="006A3E03"/>
    <w:rsid w:val="006A3EE1"/>
    <w:rsid w:val="006A50CD"/>
    <w:rsid w:val="006A5E70"/>
    <w:rsid w:val="006A5EEE"/>
    <w:rsid w:val="006A6F80"/>
    <w:rsid w:val="006A7F46"/>
    <w:rsid w:val="006B0B87"/>
    <w:rsid w:val="006B0E3C"/>
    <w:rsid w:val="006B0F7F"/>
    <w:rsid w:val="006B2977"/>
    <w:rsid w:val="006B2C35"/>
    <w:rsid w:val="006B3301"/>
    <w:rsid w:val="006B3B41"/>
    <w:rsid w:val="006B40D7"/>
    <w:rsid w:val="006B6BBB"/>
    <w:rsid w:val="006B6ECE"/>
    <w:rsid w:val="006B71B9"/>
    <w:rsid w:val="006C1C16"/>
    <w:rsid w:val="006C200B"/>
    <w:rsid w:val="006C2AFE"/>
    <w:rsid w:val="006C2B16"/>
    <w:rsid w:val="006C33E0"/>
    <w:rsid w:val="006C3CE1"/>
    <w:rsid w:val="006C43ED"/>
    <w:rsid w:val="006C513F"/>
    <w:rsid w:val="006C540E"/>
    <w:rsid w:val="006C673B"/>
    <w:rsid w:val="006C73AF"/>
    <w:rsid w:val="006C784F"/>
    <w:rsid w:val="006C7EC9"/>
    <w:rsid w:val="006D0AA5"/>
    <w:rsid w:val="006D0C7B"/>
    <w:rsid w:val="006D1863"/>
    <w:rsid w:val="006D1AC7"/>
    <w:rsid w:val="006D2311"/>
    <w:rsid w:val="006D3AAE"/>
    <w:rsid w:val="006D3C2A"/>
    <w:rsid w:val="006D481A"/>
    <w:rsid w:val="006D4E6B"/>
    <w:rsid w:val="006D5635"/>
    <w:rsid w:val="006D7CF2"/>
    <w:rsid w:val="006E05D2"/>
    <w:rsid w:val="006E06AF"/>
    <w:rsid w:val="006E0C0F"/>
    <w:rsid w:val="006E0C42"/>
    <w:rsid w:val="006E1385"/>
    <w:rsid w:val="006E153C"/>
    <w:rsid w:val="006E1CC5"/>
    <w:rsid w:val="006E1D3F"/>
    <w:rsid w:val="006E20D0"/>
    <w:rsid w:val="006E2993"/>
    <w:rsid w:val="006E2F36"/>
    <w:rsid w:val="006E2FF4"/>
    <w:rsid w:val="006E36EA"/>
    <w:rsid w:val="006E41EC"/>
    <w:rsid w:val="006E4DC8"/>
    <w:rsid w:val="006E568B"/>
    <w:rsid w:val="006E5F18"/>
    <w:rsid w:val="006E6025"/>
    <w:rsid w:val="006E6347"/>
    <w:rsid w:val="006E6E98"/>
    <w:rsid w:val="006E7D21"/>
    <w:rsid w:val="006F17D9"/>
    <w:rsid w:val="006F182C"/>
    <w:rsid w:val="006F216F"/>
    <w:rsid w:val="006F497B"/>
    <w:rsid w:val="006F67D8"/>
    <w:rsid w:val="006F7177"/>
    <w:rsid w:val="007003AF"/>
    <w:rsid w:val="00700917"/>
    <w:rsid w:val="0070154B"/>
    <w:rsid w:val="00701E92"/>
    <w:rsid w:val="007026D5"/>
    <w:rsid w:val="00703AFC"/>
    <w:rsid w:val="007047C6"/>
    <w:rsid w:val="00704D5D"/>
    <w:rsid w:val="007050E2"/>
    <w:rsid w:val="007055F8"/>
    <w:rsid w:val="00705D01"/>
    <w:rsid w:val="0070677F"/>
    <w:rsid w:val="00710688"/>
    <w:rsid w:val="0071120B"/>
    <w:rsid w:val="00711D54"/>
    <w:rsid w:val="00712197"/>
    <w:rsid w:val="00713F5A"/>
    <w:rsid w:val="00714451"/>
    <w:rsid w:val="00715245"/>
    <w:rsid w:val="00715845"/>
    <w:rsid w:val="00715EEA"/>
    <w:rsid w:val="00716C89"/>
    <w:rsid w:val="007172D3"/>
    <w:rsid w:val="00720CEA"/>
    <w:rsid w:val="00720EF7"/>
    <w:rsid w:val="007224FE"/>
    <w:rsid w:val="00722B69"/>
    <w:rsid w:val="007236F2"/>
    <w:rsid w:val="00723B5B"/>
    <w:rsid w:val="007243C3"/>
    <w:rsid w:val="00724400"/>
    <w:rsid w:val="00725082"/>
    <w:rsid w:val="00725F5B"/>
    <w:rsid w:val="0072627D"/>
    <w:rsid w:val="007304BF"/>
    <w:rsid w:val="007306CC"/>
    <w:rsid w:val="0073150C"/>
    <w:rsid w:val="00731B0C"/>
    <w:rsid w:val="007324D6"/>
    <w:rsid w:val="007358C8"/>
    <w:rsid w:val="00736526"/>
    <w:rsid w:val="00736C76"/>
    <w:rsid w:val="00737385"/>
    <w:rsid w:val="00740506"/>
    <w:rsid w:val="00740DDE"/>
    <w:rsid w:val="00741CCF"/>
    <w:rsid w:val="00741E18"/>
    <w:rsid w:val="00742AC0"/>
    <w:rsid w:val="0074308F"/>
    <w:rsid w:val="00743A31"/>
    <w:rsid w:val="00743EBC"/>
    <w:rsid w:val="007440C7"/>
    <w:rsid w:val="00744881"/>
    <w:rsid w:val="007453C3"/>
    <w:rsid w:val="00745A9E"/>
    <w:rsid w:val="0074656E"/>
    <w:rsid w:val="007465FE"/>
    <w:rsid w:val="00746873"/>
    <w:rsid w:val="00747541"/>
    <w:rsid w:val="007478A4"/>
    <w:rsid w:val="00747BE3"/>
    <w:rsid w:val="00747EFE"/>
    <w:rsid w:val="007500A2"/>
    <w:rsid w:val="00751508"/>
    <w:rsid w:val="00751EBA"/>
    <w:rsid w:val="00752241"/>
    <w:rsid w:val="00752432"/>
    <w:rsid w:val="00752DAF"/>
    <w:rsid w:val="007533EA"/>
    <w:rsid w:val="00753BEF"/>
    <w:rsid w:val="007544E0"/>
    <w:rsid w:val="00755033"/>
    <w:rsid w:val="00755A58"/>
    <w:rsid w:val="00755BF5"/>
    <w:rsid w:val="00755F11"/>
    <w:rsid w:val="007615C5"/>
    <w:rsid w:val="007618C2"/>
    <w:rsid w:val="00762AF0"/>
    <w:rsid w:val="00762CE4"/>
    <w:rsid w:val="00763BE9"/>
    <w:rsid w:val="007641A3"/>
    <w:rsid w:val="007644C4"/>
    <w:rsid w:val="00766146"/>
    <w:rsid w:val="00766264"/>
    <w:rsid w:val="007702D4"/>
    <w:rsid w:val="00771137"/>
    <w:rsid w:val="00771AAB"/>
    <w:rsid w:val="00771D07"/>
    <w:rsid w:val="00773561"/>
    <w:rsid w:val="00775213"/>
    <w:rsid w:val="00775819"/>
    <w:rsid w:val="0077584C"/>
    <w:rsid w:val="00775CE3"/>
    <w:rsid w:val="00777256"/>
    <w:rsid w:val="007803DD"/>
    <w:rsid w:val="0078129C"/>
    <w:rsid w:val="00781749"/>
    <w:rsid w:val="00782E30"/>
    <w:rsid w:val="0078392F"/>
    <w:rsid w:val="0078414C"/>
    <w:rsid w:val="007847A9"/>
    <w:rsid w:val="007849D2"/>
    <w:rsid w:val="007854D3"/>
    <w:rsid w:val="00785D18"/>
    <w:rsid w:val="00786587"/>
    <w:rsid w:val="0078677D"/>
    <w:rsid w:val="00787502"/>
    <w:rsid w:val="0078797D"/>
    <w:rsid w:val="00787BE8"/>
    <w:rsid w:val="00790F42"/>
    <w:rsid w:val="00791E42"/>
    <w:rsid w:val="00793BE9"/>
    <w:rsid w:val="00793DC3"/>
    <w:rsid w:val="007948DB"/>
    <w:rsid w:val="0079513F"/>
    <w:rsid w:val="00796958"/>
    <w:rsid w:val="00796AA5"/>
    <w:rsid w:val="00797331"/>
    <w:rsid w:val="0079787F"/>
    <w:rsid w:val="007A1250"/>
    <w:rsid w:val="007A3273"/>
    <w:rsid w:val="007A327B"/>
    <w:rsid w:val="007A40B6"/>
    <w:rsid w:val="007A44EA"/>
    <w:rsid w:val="007A48C1"/>
    <w:rsid w:val="007A58B6"/>
    <w:rsid w:val="007A5C69"/>
    <w:rsid w:val="007A5F96"/>
    <w:rsid w:val="007A73DE"/>
    <w:rsid w:val="007B18C0"/>
    <w:rsid w:val="007B1B06"/>
    <w:rsid w:val="007B24D5"/>
    <w:rsid w:val="007B36E9"/>
    <w:rsid w:val="007B43D7"/>
    <w:rsid w:val="007B45C8"/>
    <w:rsid w:val="007B4969"/>
    <w:rsid w:val="007B4C60"/>
    <w:rsid w:val="007B523D"/>
    <w:rsid w:val="007B573C"/>
    <w:rsid w:val="007B6283"/>
    <w:rsid w:val="007B641D"/>
    <w:rsid w:val="007B6C5A"/>
    <w:rsid w:val="007B6CE2"/>
    <w:rsid w:val="007B6DD9"/>
    <w:rsid w:val="007B6E77"/>
    <w:rsid w:val="007B75B9"/>
    <w:rsid w:val="007B78FE"/>
    <w:rsid w:val="007B7992"/>
    <w:rsid w:val="007C019C"/>
    <w:rsid w:val="007C0E57"/>
    <w:rsid w:val="007C1655"/>
    <w:rsid w:val="007C17BD"/>
    <w:rsid w:val="007C2337"/>
    <w:rsid w:val="007C2C3D"/>
    <w:rsid w:val="007C2F2A"/>
    <w:rsid w:val="007C3996"/>
    <w:rsid w:val="007C3B51"/>
    <w:rsid w:val="007C4409"/>
    <w:rsid w:val="007C45E4"/>
    <w:rsid w:val="007C4DAE"/>
    <w:rsid w:val="007C58F9"/>
    <w:rsid w:val="007C6FDA"/>
    <w:rsid w:val="007C771E"/>
    <w:rsid w:val="007C7E54"/>
    <w:rsid w:val="007D0475"/>
    <w:rsid w:val="007D0A64"/>
    <w:rsid w:val="007D2312"/>
    <w:rsid w:val="007D37B6"/>
    <w:rsid w:val="007D3C8F"/>
    <w:rsid w:val="007D45C7"/>
    <w:rsid w:val="007D5053"/>
    <w:rsid w:val="007D6757"/>
    <w:rsid w:val="007E08FA"/>
    <w:rsid w:val="007E16FA"/>
    <w:rsid w:val="007E32BF"/>
    <w:rsid w:val="007E4689"/>
    <w:rsid w:val="007E4B13"/>
    <w:rsid w:val="007E541C"/>
    <w:rsid w:val="007E647F"/>
    <w:rsid w:val="007E7429"/>
    <w:rsid w:val="007E7CD5"/>
    <w:rsid w:val="007F0B67"/>
    <w:rsid w:val="007F0C8B"/>
    <w:rsid w:val="007F0DE8"/>
    <w:rsid w:val="007F120B"/>
    <w:rsid w:val="007F13AD"/>
    <w:rsid w:val="007F13CA"/>
    <w:rsid w:val="007F1541"/>
    <w:rsid w:val="007F26F9"/>
    <w:rsid w:val="007F3BF3"/>
    <w:rsid w:val="007F57E0"/>
    <w:rsid w:val="007F705C"/>
    <w:rsid w:val="007F7228"/>
    <w:rsid w:val="007F7BFD"/>
    <w:rsid w:val="00801527"/>
    <w:rsid w:val="00801A39"/>
    <w:rsid w:val="0080256A"/>
    <w:rsid w:val="00803C4C"/>
    <w:rsid w:val="00804700"/>
    <w:rsid w:val="0080529A"/>
    <w:rsid w:val="00805C28"/>
    <w:rsid w:val="00805C2D"/>
    <w:rsid w:val="00805CAB"/>
    <w:rsid w:val="008072A4"/>
    <w:rsid w:val="00810754"/>
    <w:rsid w:val="00811E43"/>
    <w:rsid w:val="0081378C"/>
    <w:rsid w:val="00814158"/>
    <w:rsid w:val="00814A8D"/>
    <w:rsid w:val="00814D7D"/>
    <w:rsid w:val="00814DAB"/>
    <w:rsid w:val="00814E54"/>
    <w:rsid w:val="00815EBB"/>
    <w:rsid w:val="00815F5D"/>
    <w:rsid w:val="0081742C"/>
    <w:rsid w:val="00817785"/>
    <w:rsid w:val="008179DC"/>
    <w:rsid w:val="0082032B"/>
    <w:rsid w:val="00821974"/>
    <w:rsid w:val="00821DB6"/>
    <w:rsid w:val="008227AB"/>
    <w:rsid w:val="00822807"/>
    <w:rsid w:val="00822E65"/>
    <w:rsid w:val="0082305B"/>
    <w:rsid w:val="0082584E"/>
    <w:rsid w:val="008258E4"/>
    <w:rsid w:val="00825A6A"/>
    <w:rsid w:val="00826001"/>
    <w:rsid w:val="008261B1"/>
    <w:rsid w:val="008263EE"/>
    <w:rsid w:val="008274BA"/>
    <w:rsid w:val="0082751B"/>
    <w:rsid w:val="00827E0E"/>
    <w:rsid w:val="008302F4"/>
    <w:rsid w:val="00830DC9"/>
    <w:rsid w:val="00830E50"/>
    <w:rsid w:val="008315D5"/>
    <w:rsid w:val="008318B0"/>
    <w:rsid w:val="00831A43"/>
    <w:rsid w:val="00831C0B"/>
    <w:rsid w:val="00831E29"/>
    <w:rsid w:val="0083459B"/>
    <w:rsid w:val="00834A64"/>
    <w:rsid w:val="00834EB7"/>
    <w:rsid w:val="0083580B"/>
    <w:rsid w:val="00836853"/>
    <w:rsid w:val="008370EC"/>
    <w:rsid w:val="00837D6E"/>
    <w:rsid w:val="0084033C"/>
    <w:rsid w:val="0084189F"/>
    <w:rsid w:val="00842385"/>
    <w:rsid w:val="00842744"/>
    <w:rsid w:val="00842B0C"/>
    <w:rsid w:val="00843CA8"/>
    <w:rsid w:val="00844478"/>
    <w:rsid w:val="0084560F"/>
    <w:rsid w:val="008460DC"/>
    <w:rsid w:val="0084634F"/>
    <w:rsid w:val="008463C6"/>
    <w:rsid w:val="00846C1B"/>
    <w:rsid w:val="00846E37"/>
    <w:rsid w:val="00850810"/>
    <w:rsid w:val="008510C1"/>
    <w:rsid w:val="00851734"/>
    <w:rsid w:val="00851B79"/>
    <w:rsid w:val="00852528"/>
    <w:rsid w:val="008526DE"/>
    <w:rsid w:val="00852B1D"/>
    <w:rsid w:val="0085483B"/>
    <w:rsid w:val="00854A92"/>
    <w:rsid w:val="00855707"/>
    <w:rsid w:val="00856091"/>
    <w:rsid w:val="00856F96"/>
    <w:rsid w:val="008571C1"/>
    <w:rsid w:val="008602F9"/>
    <w:rsid w:val="00860DF9"/>
    <w:rsid w:val="00861F5B"/>
    <w:rsid w:val="008623FB"/>
    <w:rsid w:val="00862852"/>
    <w:rsid w:val="00863086"/>
    <w:rsid w:val="008638CF"/>
    <w:rsid w:val="00864150"/>
    <w:rsid w:val="00864208"/>
    <w:rsid w:val="00864511"/>
    <w:rsid w:val="00864525"/>
    <w:rsid w:val="00865D5B"/>
    <w:rsid w:val="00865D72"/>
    <w:rsid w:val="00866052"/>
    <w:rsid w:val="00866768"/>
    <w:rsid w:val="00867643"/>
    <w:rsid w:val="008707DD"/>
    <w:rsid w:val="008708F3"/>
    <w:rsid w:val="0087099A"/>
    <w:rsid w:val="008711A1"/>
    <w:rsid w:val="008711CD"/>
    <w:rsid w:val="008719B9"/>
    <w:rsid w:val="00871DA2"/>
    <w:rsid w:val="00872BDF"/>
    <w:rsid w:val="00872D2B"/>
    <w:rsid w:val="008730C7"/>
    <w:rsid w:val="0087328F"/>
    <w:rsid w:val="00874023"/>
    <w:rsid w:val="00875FBC"/>
    <w:rsid w:val="008764DC"/>
    <w:rsid w:val="00876CE5"/>
    <w:rsid w:val="00876CE7"/>
    <w:rsid w:val="00877021"/>
    <w:rsid w:val="00877429"/>
    <w:rsid w:val="008774BD"/>
    <w:rsid w:val="00877C32"/>
    <w:rsid w:val="008801F3"/>
    <w:rsid w:val="00880DA2"/>
    <w:rsid w:val="00880DA8"/>
    <w:rsid w:val="00880F12"/>
    <w:rsid w:val="00880FDF"/>
    <w:rsid w:val="00881013"/>
    <w:rsid w:val="00881B2B"/>
    <w:rsid w:val="00881D0E"/>
    <w:rsid w:val="008823F3"/>
    <w:rsid w:val="008838E9"/>
    <w:rsid w:val="00884108"/>
    <w:rsid w:val="00884528"/>
    <w:rsid w:val="008846FC"/>
    <w:rsid w:val="00884DFE"/>
    <w:rsid w:val="00885292"/>
    <w:rsid w:val="008859C4"/>
    <w:rsid w:val="00885CE0"/>
    <w:rsid w:val="00885F78"/>
    <w:rsid w:val="008860D3"/>
    <w:rsid w:val="00886D81"/>
    <w:rsid w:val="00887442"/>
    <w:rsid w:val="00891A15"/>
    <w:rsid w:val="00891A75"/>
    <w:rsid w:val="00891B3A"/>
    <w:rsid w:val="00892513"/>
    <w:rsid w:val="008928C7"/>
    <w:rsid w:val="00892EBC"/>
    <w:rsid w:val="00893994"/>
    <w:rsid w:val="00894291"/>
    <w:rsid w:val="00894A26"/>
    <w:rsid w:val="00895760"/>
    <w:rsid w:val="00895FB4"/>
    <w:rsid w:val="008963E5"/>
    <w:rsid w:val="00896446"/>
    <w:rsid w:val="008965AD"/>
    <w:rsid w:val="00897641"/>
    <w:rsid w:val="00897727"/>
    <w:rsid w:val="00897757"/>
    <w:rsid w:val="008978AC"/>
    <w:rsid w:val="008978EE"/>
    <w:rsid w:val="008A05BD"/>
    <w:rsid w:val="008A1CD8"/>
    <w:rsid w:val="008A2543"/>
    <w:rsid w:val="008A25EE"/>
    <w:rsid w:val="008A2750"/>
    <w:rsid w:val="008A2A87"/>
    <w:rsid w:val="008A2EE3"/>
    <w:rsid w:val="008A30C7"/>
    <w:rsid w:val="008A4CCB"/>
    <w:rsid w:val="008A545C"/>
    <w:rsid w:val="008A5E84"/>
    <w:rsid w:val="008A5FEB"/>
    <w:rsid w:val="008A6290"/>
    <w:rsid w:val="008A63F0"/>
    <w:rsid w:val="008A6F30"/>
    <w:rsid w:val="008B20B8"/>
    <w:rsid w:val="008B2761"/>
    <w:rsid w:val="008B2B51"/>
    <w:rsid w:val="008B4502"/>
    <w:rsid w:val="008B45B5"/>
    <w:rsid w:val="008B58FC"/>
    <w:rsid w:val="008B5FE9"/>
    <w:rsid w:val="008B6136"/>
    <w:rsid w:val="008C010B"/>
    <w:rsid w:val="008C111A"/>
    <w:rsid w:val="008C14D5"/>
    <w:rsid w:val="008C1BCF"/>
    <w:rsid w:val="008C1BFB"/>
    <w:rsid w:val="008C1CF2"/>
    <w:rsid w:val="008C1D9E"/>
    <w:rsid w:val="008C1DCC"/>
    <w:rsid w:val="008C1F87"/>
    <w:rsid w:val="008C2002"/>
    <w:rsid w:val="008C2016"/>
    <w:rsid w:val="008C2112"/>
    <w:rsid w:val="008C44AB"/>
    <w:rsid w:val="008C5369"/>
    <w:rsid w:val="008C6272"/>
    <w:rsid w:val="008C7386"/>
    <w:rsid w:val="008D0DBF"/>
    <w:rsid w:val="008D0E23"/>
    <w:rsid w:val="008D1008"/>
    <w:rsid w:val="008D1D55"/>
    <w:rsid w:val="008D28CD"/>
    <w:rsid w:val="008D2C82"/>
    <w:rsid w:val="008D4CDA"/>
    <w:rsid w:val="008D6B06"/>
    <w:rsid w:val="008D710C"/>
    <w:rsid w:val="008D72F9"/>
    <w:rsid w:val="008D790D"/>
    <w:rsid w:val="008D7C7D"/>
    <w:rsid w:val="008D7E7F"/>
    <w:rsid w:val="008E0C9B"/>
    <w:rsid w:val="008E169D"/>
    <w:rsid w:val="008E19D1"/>
    <w:rsid w:val="008E4F02"/>
    <w:rsid w:val="008E5DDD"/>
    <w:rsid w:val="008E6DBE"/>
    <w:rsid w:val="008E7568"/>
    <w:rsid w:val="008E7C04"/>
    <w:rsid w:val="008F0BAC"/>
    <w:rsid w:val="008F1534"/>
    <w:rsid w:val="008F1AAA"/>
    <w:rsid w:val="008F1EEC"/>
    <w:rsid w:val="008F2080"/>
    <w:rsid w:val="008F20D8"/>
    <w:rsid w:val="008F248B"/>
    <w:rsid w:val="008F2E2E"/>
    <w:rsid w:val="008F4551"/>
    <w:rsid w:val="008F554F"/>
    <w:rsid w:val="008F5C31"/>
    <w:rsid w:val="008F6079"/>
    <w:rsid w:val="008F6087"/>
    <w:rsid w:val="008F65CA"/>
    <w:rsid w:val="008F67F5"/>
    <w:rsid w:val="008F6B16"/>
    <w:rsid w:val="008F76A4"/>
    <w:rsid w:val="008F7A2F"/>
    <w:rsid w:val="00900535"/>
    <w:rsid w:val="009016C0"/>
    <w:rsid w:val="00902295"/>
    <w:rsid w:val="009044EA"/>
    <w:rsid w:val="00904953"/>
    <w:rsid w:val="009058C0"/>
    <w:rsid w:val="00906159"/>
    <w:rsid w:val="0091102E"/>
    <w:rsid w:val="00911A1E"/>
    <w:rsid w:val="00911DA0"/>
    <w:rsid w:val="009129C8"/>
    <w:rsid w:val="00912A09"/>
    <w:rsid w:val="00912B5A"/>
    <w:rsid w:val="00912CB7"/>
    <w:rsid w:val="00913599"/>
    <w:rsid w:val="00913C07"/>
    <w:rsid w:val="009176CD"/>
    <w:rsid w:val="00917C07"/>
    <w:rsid w:val="00920476"/>
    <w:rsid w:val="00920DC6"/>
    <w:rsid w:val="00921E0C"/>
    <w:rsid w:val="0092224C"/>
    <w:rsid w:val="00922AC9"/>
    <w:rsid w:val="00923CEC"/>
    <w:rsid w:val="009242EB"/>
    <w:rsid w:val="00924CBF"/>
    <w:rsid w:val="009250F8"/>
    <w:rsid w:val="009251A1"/>
    <w:rsid w:val="009255B4"/>
    <w:rsid w:val="00925A7A"/>
    <w:rsid w:val="009269D4"/>
    <w:rsid w:val="009271A6"/>
    <w:rsid w:val="0092730D"/>
    <w:rsid w:val="009278B7"/>
    <w:rsid w:val="00927C86"/>
    <w:rsid w:val="00927F20"/>
    <w:rsid w:val="00930295"/>
    <w:rsid w:val="009306AD"/>
    <w:rsid w:val="0093164D"/>
    <w:rsid w:val="0093197F"/>
    <w:rsid w:val="009327A1"/>
    <w:rsid w:val="0093382F"/>
    <w:rsid w:val="00933D96"/>
    <w:rsid w:val="00934206"/>
    <w:rsid w:val="00934542"/>
    <w:rsid w:val="009347F6"/>
    <w:rsid w:val="00935ED8"/>
    <w:rsid w:val="00936808"/>
    <w:rsid w:val="0093694E"/>
    <w:rsid w:val="009431DE"/>
    <w:rsid w:val="00943358"/>
    <w:rsid w:val="0094372A"/>
    <w:rsid w:val="009437E4"/>
    <w:rsid w:val="009455C4"/>
    <w:rsid w:val="009455F1"/>
    <w:rsid w:val="009458D8"/>
    <w:rsid w:val="00946BE3"/>
    <w:rsid w:val="0094745D"/>
    <w:rsid w:val="00950AEF"/>
    <w:rsid w:val="00950DBB"/>
    <w:rsid w:val="00951B10"/>
    <w:rsid w:val="00951C64"/>
    <w:rsid w:val="00952FD1"/>
    <w:rsid w:val="009530ED"/>
    <w:rsid w:val="00953397"/>
    <w:rsid w:val="00953B52"/>
    <w:rsid w:val="00953D15"/>
    <w:rsid w:val="00953F85"/>
    <w:rsid w:val="00954444"/>
    <w:rsid w:val="00954C9A"/>
    <w:rsid w:val="00955B66"/>
    <w:rsid w:val="00955F9F"/>
    <w:rsid w:val="0095654B"/>
    <w:rsid w:val="009570B7"/>
    <w:rsid w:val="009576A8"/>
    <w:rsid w:val="009577C4"/>
    <w:rsid w:val="0096059B"/>
    <w:rsid w:val="00960F9C"/>
    <w:rsid w:val="00962726"/>
    <w:rsid w:val="009632AB"/>
    <w:rsid w:val="009645D5"/>
    <w:rsid w:val="0096499D"/>
    <w:rsid w:val="00964BF0"/>
    <w:rsid w:val="00964CE5"/>
    <w:rsid w:val="00965389"/>
    <w:rsid w:val="00966299"/>
    <w:rsid w:val="00967D3C"/>
    <w:rsid w:val="0097115F"/>
    <w:rsid w:val="009715D5"/>
    <w:rsid w:val="009728A2"/>
    <w:rsid w:val="00972B34"/>
    <w:rsid w:val="00972DB3"/>
    <w:rsid w:val="00972E4E"/>
    <w:rsid w:val="00973279"/>
    <w:rsid w:val="009732CA"/>
    <w:rsid w:val="00974488"/>
    <w:rsid w:val="00974A20"/>
    <w:rsid w:val="009750A1"/>
    <w:rsid w:val="00975498"/>
    <w:rsid w:val="00976154"/>
    <w:rsid w:val="0097664F"/>
    <w:rsid w:val="009769D7"/>
    <w:rsid w:val="00976A06"/>
    <w:rsid w:val="009773BD"/>
    <w:rsid w:val="00977A20"/>
    <w:rsid w:val="00977F62"/>
    <w:rsid w:val="009802F9"/>
    <w:rsid w:val="00980FAD"/>
    <w:rsid w:val="0098160C"/>
    <w:rsid w:val="00981D41"/>
    <w:rsid w:val="009835B4"/>
    <w:rsid w:val="00983913"/>
    <w:rsid w:val="0098395F"/>
    <w:rsid w:val="00984654"/>
    <w:rsid w:val="00987FF8"/>
    <w:rsid w:val="00990217"/>
    <w:rsid w:val="00991763"/>
    <w:rsid w:val="00993029"/>
    <w:rsid w:val="00993AFE"/>
    <w:rsid w:val="00993B3E"/>
    <w:rsid w:val="00993C10"/>
    <w:rsid w:val="00993DCE"/>
    <w:rsid w:val="00993E4A"/>
    <w:rsid w:val="00993F56"/>
    <w:rsid w:val="00994AA8"/>
    <w:rsid w:val="00994ABF"/>
    <w:rsid w:val="0099512E"/>
    <w:rsid w:val="00995267"/>
    <w:rsid w:val="00996C97"/>
    <w:rsid w:val="00997F83"/>
    <w:rsid w:val="009A0CA4"/>
    <w:rsid w:val="009A1150"/>
    <w:rsid w:val="009A12CD"/>
    <w:rsid w:val="009A1819"/>
    <w:rsid w:val="009A183D"/>
    <w:rsid w:val="009A33FE"/>
    <w:rsid w:val="009A3C3E"/>
    <w:rsid w:val="009A4636"/>
    <w:rsid w:val="009A505A"/>
    <w:rsid w:val="009A525A"/>
    <w:rsid w:val="009A5DB2"/>
    <w:rsid w:val="009A5E3F"/>
    <w:rsid w:val="009A66D5"/>
    <w:rsid w:val="009A6E0D"/>
    <w:rsid w:val="009B0E13"/>
    <w:rsid w:val="009B1001"/>
    <w:rsid w:val="009B14ED"/>
    <w:rsid w:val="009B1C50"/>
    <w:rsid w:val="009B244C"/>
    <w:rsid w:val="009B2E1B"/>
    <w:rsid w:val="009B4717"/>
    <w:rsid w:val="009B6631"/>
    <w:rsid w:val="009B74DB"/>
    <w:rsid w:val="009C006E"/>
    <w:rsid w:val="009C0E44"/>
    <w:rsid w:val="009C14A8"/>
    <w:rsid w:val="009C168F"/>
    <w:rsid w:val="009C2581"/>
    <w:rsid w:val="009C2FCD"/>
    <w:rsid w:val="009C3044"/>
    <w:rsid w:val="009C30DF"/>
    <w:rsid w:val="009C3FC4"/>
    <w:rsid w:val="009C457B"/>
    <w:rsid w:val="009C484B"/>
    <w:rsid w:val="009C574B"/>
    <w:rsid w:val="009C62EE"/>
    <w:rsid w:val="009C753F"/>
    <w:rsid w:val="009D058A"/>
    <w:rsid w:val="009D06F0"/>
    <w:rsid w:val="009D0EB0"/>
    <w:rsid w:val="009D12EC"/>
    <w:rsid w:val="009D3066"/>
    <w:rsid w:val="009D32E9"/>
    <w:rsid w:val="009D3382"/>
    <w:rsid w:val="009D397C"/>
    <w:rsid w:val="009D4842"/>
    <w:rsid w:val="009D4CDF"/>
    <w:rsid w:val="009D5207"/>
    <w:rsid w:val="009D5A1E"/>
    <w:rsid w:val="009D6298"/>
    <w:rsid w:val="009D7DD4"/>
    <w:rsid w:val="009E01B9"/>
    <w:rsid w:val="009E0824"/>
    <w:rsid w:val="009E100D"/>
    <w:rsid w:val="009E1665"/>
    <w:rsid w:val="009E23DA"/>
    <w:rsid w:val="009E279E"/>
    <w:rsid w:val="009E2DF1"/>
    <w:rsid w:val="009E3FFD"/>
    <w:rsid w:val="009E4125"/>
    <w:rsid w:val="009E5851"/>
    <w:rsid w:val="009E59C7"/>
    <w:rsid w:val="009E6477"/>
    <w:rsid w:val="009E7904"/>
    <w:rsid w:val="009E795D"/>
    <w:rsid w:val="009F02F5"/>
    <w:rsid w:val="009F0CCD"/>
    <w:rsid w:val="009F1027"/>
    <w:rsid w:val="009F1B6E"/>
    <w:rsid w:val="009F2F77"/>
    <w:rsid w:val="009F3783"/>
    <w:rsid w:val="009F3CBF"/>
    <w:rsid w:val="009F3E38"/>
    <w:rsid w:val="009F6063"/>
    <w:rsid w:val="009F6A17"/>
    <w:rsid w:val="009F6E7D"/>
    <w:rsid w:val="009F752F"/>
    <w:rsid w:val="00A002DB"/>
    <w:rsid w:val="00A0034A"/>
    <w:rsid w:val="00A00B1A"/>
    <w:rsid w:val="00A01F99"/>
    <w:rsid w:val="00A02D23"/>
    <w:rsid w:val="00A02D5F"/>
    <w:rsid w:val="00A035EC"/>
    <w:rsid w:val="00A03953"/>
    <w:rsid w:val="00A0451C"/>
    <w:rsid w:val="00A05B51"/>
    <w:rsid w:val="00A05E49"/>
    <w:rsid w:val="00A05EF4"/>
    <w:rsid w:val="00A065C7"/>
    <w:rsid w:val="00A06CD0"/>
    <w:rsid w:val="00A06D96"/>
    <w:rsid w:val="00A07465"/>
    <w:rsid w:val="00A07868"/>
    <w:rsid w:val="00A07BE9"/>
    <w:rsid w:val="00A10832"/>
    <w:rsid w:val="00A11224"/>
    <w:rsid w:val="00A129E0"/>
    <w:rsid w:val="00A12F72"/>
    <w:rsid w:val="00A13361"/>
    <w:rsid w:val="00A13522"/>
    <w:rsid w:val="00A15512"/>
    <w:rsid w:val="00A160F8"/>
    <w:rsid w:val="00A168DF"/>
    <w:rsid w:val="00A16FFB"/>
    <w:rsid w:val="00A17389"/>
    <w:rsid w:val="00A17738"/>
    <w:rsid w:val="00A20A2B"/>
    <w:rsid w:val="00A20F57"/>
    <w:rsid w:val="00A2438A"/>
    <w:rsid w:val="00A249D2"/>
    <w:rsid w:val="00A25333"/>
    <w:rsid w:val="00A262A2"/>
    <w:rsid w:val="00A318A8"/>
    <w:rsid w:val="00A318C8"/>
    <w:rsid w:val="00A31FC2"/>
    <w:rsid w:val="00A32879"/>
    <w:rsid w:val="00A32C0D"/>
    <w:rsid w:val="00A3303B"/>
    <w:rsid w:val="00A332C6"/>
    <w:rsid w:val="00A34167"/>
    <w:rsid w:val="00A34BF0"/>
    <w:rsid w:val="00A34BF1"/>
    <w:rsid w:val="00A36CB9"/>
    <w:rsid w:val="00A40164"/>
    <w:rsid w:val="00A40662"/>
    <w:rsid w:val="00A4171A"/>
    <w:rsid w:val="00A417B8"/>
    <w:rsid w:val="00A41B73"/>
    <w:rsid w:val="00A41CAB"/>
    <w:rsid w:val="00A421C9"/>
    <w:rsid w:val="00A42E23"/>
    <w:rsid w:val="00A4324B"/>
    <w:rsid w:val="00A433BB"/>
    <w:rsid w:val="00A449D0"/>
    <w:rsid w:val="00A44EDC"/>
    <w:rsid w:val="00A4558A"/>
    <w:rsid w:val="00A465EC"/>
    <w:rsid w:val="00A46660"/>
    <w:rsid w:val="00A46BE6"/>
    <w:rsid w:val="00A4720C"/>
    <w:rsid w:val="00A47872"/>
    <w:rsid w:val="00A500B0"/>
    <w:rsid w:val="00A529B2"/>
    <w:rsid w:val="00A53136"/>
    <w:rsid w:val="00A54BBE"/>
    <w:rsid w:val="00A562EC"/>
    <w:rsid w:val="00A578ED"/>
    <w:rsid w:val="00A60061"/>
    <w:rsid w:val="00A614E7"/>
    <w:rsid w:val="00A61C86"/>
    <w:rsid w:val="00A620FE"/>
    <w:rsid w:val="00A62A93"/>
    <w:rsid w:val="00A63F5B"/>
    <w:rsid w:val="00A64F68"/>
    <w:rsid w:val="00A6511B"/>
    <w:rsid w:val="00A65A96"/>
    <w:rsid w:val="00A65D82"/>
    <w:rsid w:val="00A66C48"/>
    <w:rsid w:val="00A66C83"/>
    <w:rsid w:val="00A6710F"/>
    <w:rsid w:val="00A72D3F"/>
    <w:rsid w:val="00A72E08"/>
    <w:rsid w:val="00A72F37"/>
    <w:rsid w:val="00A7507A"/>
    <w:rsid w:val="00A75617"/>
    <w:rsid w:val="00A75C50"/>
    <w:rsid w:val="00A769A4"/>
    <w:rsid w:val="00A770B5"/>
    <w:rsid w:val="00A775D9"/>
    <w:rsid w:val="00A775F5"/>
    <w:rsid w:val="00A77B0A"/>
    <w:rsid w:val="00A801C0"/>
    <w:rsid w:val="00A80367"/>
    <w:rsid w:val="00A81EEE"/>
    <w:rsid w:val="00A82331"/>
    <w:rsid w:val="00A84385"/>
    <w:rsid w:val="00A84996"/>
    <w:rsid w:val="00A859BA"/>
    <w:rsid w:val="00A90B48"/>
    <w:rsid w:val="00A90C6F"/>
    <w:rsid w:val="00A90C96"/>
    <w:rsid w:val="00A91E01"/>
    <w:rsid w:val="00A91E16"/>
    <w:rsid w:val="00A928B3"/>
    <w:rsid w:val="00A92957"/>
    <w:rsid w:val="00A92A49"/>
    <w:rsid w:val="00A93064"/>
    <w:rsid w:val="00A9310A"/>
    <w:rsid w:val="00A942E0"/>
    <w:rsid w:val="00A946A5"/>
    <w:rsid w:val="00A94891"/>
    <w:rsid w:val="00A958E5"/>
    <w:rsid w:val="00A95D71"/>
    <w:rsid w:val="00A96294"/>
    <w:rsid w:val="00A9733C"/>
    <w:rsid w:val="00A975D8"/>
    <w:rsid w:val="00AA0CD4"/>
    <w:rsid w:val="00AA0F54"/>
    <w:rsid w:val="00AA14FD"/>
    <w:rsid w:val="00AA1E8E"/>
    <w:rsid w:val="00AA2530"/>
    <w:rsid w:val="00AA4321"/>
    <w:rsid w:val="00AA4F1F"/>
    <w:rsid w:val="00AA58E1"/>
    <w:rsid w:val="00AA5A56"/>
    <w:rsid w:val="00AA6EDB"/>
    <w:rsid w:val="00AA7EC3"/>
    <w:rsid w:val="00AB1037"/>
    <w:rsid w:val="00AB1A1C"/>
    <w:rsid w:val="00AB296F"/>
    <w:rsid w:val="00AB36AE"/>
    <w:rsid w:val="00AB41AD"/>
    <w:rsid w:val="00AB4935"/>
    <w:rsid w:val="00AB544F"/>
    <w:rsid w:val="00AB5694"/>
    <w:rsid w:val="00AB5981"/>
    <w:rsid w:val="00AB59E1"/>
    <w:rsid w:val="00AB646B"/>
    <w:rsid w:val="00AB7D69"/>
    <w:rsid w:val="00AB7DC5"/>
    <w:rsid w:val="00AC03E1"/>
    <w:rsid w:val="00AC1A96"/>
    <w:rsid w:val="00AC1FD2"/>
    <w:rsid w:val="00AC3976"/>
    <w:rsid w:val="00AC4600"/>
    <w:rsid w:val="00AC5B03"/>
    <w:rsid w:val="00AC603C"/>
    <w:rsid w:val="00AC6A40"/>
    <w:rsid w:val="00AC6B08"/>
    <w:rsid w:val="00AC6B53"/>
    <w:rsid w:val="00AC71CD"/>
    <w:rsid w:val="00AC7236"/>
    <w:rsid w:val="00AC73D4"/>
    <w:rsid w:val="00AD07A0"/>
    <w:rsid w:val="00AD15DF"/>
    <w:rsid w:val="00AD25C3"/>
    <w:rsid w:val="00AD43D8"/>
    <w:rsid w:val="00AD43E1"/>
    <w:rsid w:val="00AD5001"/>
    <w:rsid w:val="00AD51EA"/>
    <w:rsid w:val="00AD52BA"/>
    <w:rsid w:val="00AD5C64"/>
    <w:rsid w:val="00AD6253"/>
    <w:rsid w:val="00AD713A"/>
    <w:rsid w:val="00AE0999"/>
    <w:rsid w:val="00AE2838"/>
    <w:rsid w:val="00AE29C0"/>
    <w:rsid w:val="00AE3426"/>
    <w:rsid w:val="00AE445A"/>
    <w:rsid w:val="00AE4DAF"/>
    <w:rsid w:val="00AE55F3"/>
    <w:rsid w:val="00AE67D2"/>
    <w:rsid w:val="00AE7B8A"/>
    <w:rsid w:val="00AF052B"/>
    <w:rsid w:val="00AF123D"/>
    <w:rsid w:val="00AF12DA"/>
    <w:rsid w:val="00AF164F"/>
    <w:rsid w:val="00AF1D23"/>
    <w:rsid w:val="00AF1F15"/>
    <w:rsid w:val="00AF20E6"/>
    <w:rsid w:val="00AF2BB1"/>
    <w:rsid w:val="00AF3C7C"/>
    <w:rsid w:val="00AF41F9"/>
    <w:rsid w:val="00AF4413"/>
    <w:rsid w:val="00AF453C"/>
    <w:rsid w:val="00AF4B6E"/>
    <w:rsid w:val="00AF6138"/>
    <w:rsid w:val="00AF700C"/>
    <w:rsid w:val="00AF749B"/>
    <w:rsid w:val="00AF78AF"/>
    <w:rsid w:val="00B002C0"/>
    <w:rsid w:val="00B01137"/>
    <w:rsid w:val="00B02800"/>
    <w:rsid w:val="00B036DE"/>
    <w:rsid w:val="00B03B22"/>
    <w:rsid w:val="00B03DFC"/>
    <w:rsid w:val="00B04CF5"/>
    <w:rsid w:val="00B05259"/>
    <w:rsid w:val="00B065B6"/>
    <w:rsid w:val="00B07124"/>
    <w:rsid w:val="00B0734B"/>
    <w:rsid w:val="00B075AE"/>
    <w:rsid w:val="00B076D2"/>
    <w:rsid w:val="00B07E78"/>
    <w:rsid w:val="00B10A70"/>
    <w:rsid w:val="00B10CD7"/>
    <w:rsid w:val="00B1119C"/>
    <w:rsid w:val="00B116D8"/>
    <w:rsid w:val="00B11B11"/>
    <w:rsid w:val="00B11E74"/>
    <w:rsid w:val="00B1202D"/>
    <w:rsid w:val="00B1216D"/>
    <w:rsid w:val="00B12ECE"/>
    <w:rsid w:val="00B13213"/>
    <w:rsid w:val="00B13A6B"/>
    <w:rsid w:val="00B14FC5"/>
    <w:rsid w:val="00B16243"/>
    <w:rsid w:val="00B16AD4"/>
    <w:rsid w:val="00B17655"/>
    <w:rsid w:val="00B1770C"/>
    <w:rsid w:val="00B20255"/>
    <w:rsid w:val="00B20B9B"/>
    <w:rsid w:val="00B22468"/>
    <w:rsid w:val="00B22659"/>
    <w:rsid w:val="00B22C36"/>
    <w:rsid w:val="00B231DB"/>
    <w:rsid w:val="00B24658"/>
    <w:rsid w:val="00B25D9F"/>
    <w:rsid w:val="00B260A9"/>
    <w:rsid w:val="00B26441"/>
    <w:rsid w:val="00B265DF"/>
    <w:rsid w:val="00B26A06"/>
    <w:rsid w:val="00B2765A"/>
    <w:rsid w:val="00B27F66"/>
    <w:rsid w:val="00B304CE"/>
    <w:rsid w:val="00B3062F"/>
    <w:rsid w:val="00B3066C"/>
    <w:rsid w:val="00B3093D"/>
    <w:rsid w:val="00B3128D"/>
    <w:rsid w:val="00B32EC1"/>
    <w:rsid w:val="00B3375C"/>
    <w:rsid w:val="00B346CA"/>
    <w:rsid w:val="00B35055"/>
    <w:rsid w:val="00B3534B"/>
    <w:rsid w:val="00B35931"/>
    <w:rsid w:val="00B36A00"/>
    <w:rsid w:val="00B37B84"/>
    <w:rsid w:val="00B37FA4"/>
    <w:rsid w:val="00B4050F"/>
    <w:rsid w:val="00B40C26"/>
    <w:rsid w:val="00B40D5D"/>
    <w:rsid w:val="00B41228"/>
    <w:rsid w:val="00B4215B"/>
    <w:rsid w:val="00B426DF"/>
    <w:rsid w:val="00B42752"/>
    <w:rsid w:val="00B4282A"/>
    <w:rsid w:val="00B44322"/>
    <w:rsid w:val="00B454B2"/>
    <w:rsid w:val="00B46830"/>
    <w:rsid w:val="00B46C37"/>
    <w:rsid w:val="00B47496"/>
    <w:rsid w:val="00B47600"/>
    <w:rsid w:val="00B4787D"/>
    <w:rsid w:val="00B478B0"/>
    <w:rsid w:val="00B479C4"/>
    <w:rsid w:val="00B50A33"/>
    <w:rsid w:val="00B50CF4"/>
    <w:rsid w:val="00B51574"/>
    <w:rsid w:val="00B527BE"/>
    <w:rsid w:val="00B52AD8"/>
    <w:rsid w:val="00B5693D"/>
    <w:rsid w:val="00B5696E"/>
    <w:rsid w:val="00B574F4"/>
    <w:rsid w:val="00B57EE6"/>
    <w:rsid w:val="00B60F81"/>
    <w:rsid w:val="00B61B48"/>
    <w:rsid w:val="00B6200B"/>
    <w:rsid w:val="00B62413"/>
    <w:rsid w:val="00B6269B"/>
    <w:rsid w:val="00B62750"/>
    <w:rsid w:val="00B627DB"/>
    <w:rsid w:val="00B633B9"/>
    <w:rsid w:val="00B6376E"/>
    <w:rsid w:val="00B637A8"/>
    <w:rsid w:val="00B641C4"/>
    <w:rsid w:val="00B64416"/>
    <w:rsid w:val="00B65775"/>
    <w:rsid w:val="00B658E0"/>
    <w:rsid w:val="00B65CF3"/>
    <w:rsid w:val="00B67C77"/>
    <w:rsid w:val="00B71A82"/>
    <w:rsid w:val="00B72756"/>
    <w:rsid w:val="00B72877"/>
    <w:rsid w:val="00B74500"/>
    <w:rsid w:val="00B76D8C"/>
    <w:rsid w:val="00B7768D"/>
    <w:rsid w:val="00B77E99"/>
    <w:rsid w:val="00B807F8"/>
    <w:rsid w:val="00B80FFC"/>
    <w:rsid w:val="00B81265"/>
    <w:rsid w:val="00B81856"/>
    <w:rsid w:val="00B81DDA"/>
    <w:rsid w:val="00B81E99"/>
    <w:rsid w:val="00B82B69"/>
    <w:rsid w:val="00B83E4B"/>
    <w:rsid w:val="00B8402F"/>
    <w:rsid w:val="00B85163"/>
    <w:rsid w:val="00B862FB"/>
    <w:rsid w:val="00B8746B"/>
    <w:rsid w:val="00B9016E"/>
    <w:rsid w:val="00B9034A"/>
    <w:rsid w:val="00B908B1"/>
    <w:rsid w:val="00B90E64"/>
    <w:rsid w:val="00B910F1"/>
    <w:rsid w:val="00B91C77"/>
    <w:rsid w:val="00B92E31"/>
    <w:rsid w:val="00B93FB5"/>
    <w:rsid w:val="00B940ED"/>
    <w:rsid w:val="00B94323"/>
    <w:rsid w:val="00B9587F"/>
    <w:rsid w:val="00B95D72"/>
    <w:rsid w:val="00B9624F"/>
    <w:rsid w:val="00B968D3"/>
    <w:rsid w:val="00B974D2"/>
    <w:rsid w:val="00B976D8"/>
    <w:rsid w:val="00BA04B4"/>
    <w:rsid w:val="00BA24BD"/>
    <w:rsid w:val="00BA2553"/>
    <w:rsid w:val="00BA3197"/>
    <w:rsid w:val="00BA378E"/>
    <w:rsid w:val="00BA3DEE"/>
    <w:rsid w:val="00BA4BE1"/>
    <w:rsid w:val="00BA71D6"/>
    <w:rsid w:val="00BB060E"/>
    <w:rsid w:val="00BB0D94"/>
    <w:rsid w:val="00BB10FE"/>
    <w:rsid w:val="00BB2712"/>
    <w:rsid w:val="00BB3358"/>
    <w:rsid w:val="00BB36D0"/>
    <w:rsid w:val="00BB380F"/>
    <w:rsid w:val="00BB3D50"/>
    <w:rsid w:val="00BB51B1"/>
    <w:rsid w:val="00BB5732"/>
    <w:rsid w:val="00BB6277"/>
    <w:rsid w:val="00BB6D9B"/>
    <w:rsid w:val="00BB7A21"/>
    <w:rsid w:val="00BC046D"/>
    <w:rsid w:val="00BC06AA"/>
    <w:rsid w:val="00BC288A"/>
    <w:rsid w:val="00BC30F7"/>
    <w:rsid w:val="00BC34AD"/>
    <w:rsid w:val="00BC3F8B"/>
    <w:rsid w:val="00BC4F3D"/>
    <w:rsid w:val="00BC5757"/>
    <w:rsid w:val="00BC584D"/>
    <w:rsid w:val="00BC6827"/>
    <w:rsid w:val="00BC6848"/>
    <w:rsid w:val="00BC69C0"/>
    <w:rsid w:val="00BC6C47"/>
    <w:rsid w:val="00BC6DA3"/>
    <w:rsid w:val="00BC708D"/>
    <w:rsid w:val="00BD010A"/>
    <w:rsid w:val="00BD060F"/>
    <w:rsid w:val="00BD0E8E"/>
    <w:rsid w:val="00BD162A"/>
    <w:rsid w:val="00BD1CC2"/>
    <w:rsid w:val="00BD22EA"/>
    <w:rsid w:val="00BD3A1C"/>
    <w:rsid w:val="00BD3A82"/>
    <w:rsid w:val="00BD4250"/>
    <w:rsid w:val="00BD4597"/>
    <w:rsid w:val="00BD617D"/>
    <w:rsid w:val="00BD78DC"/>
    <w:rsid w:val="00BE00FC"/>
    <w:rsid w:val="00BE010B"/>
    <w:rsid w:val="00BE0921"/>
    <w:rsid w:val="00BE0FDB"/>
    <w:rsid w:val="00BE14B9"/>
    <w:rsid w:val="00BE16B7"/>
    <w:rsid w:val="00BE2E8D"/>
    <w:rsid w:val="00BE34A2"/>
    <w:rsid w:val="00BE3C9E"/>
    <w:rsid w:val="00BE3EED"/>
    <w:rsid w:val="00BE518A"/>
    <w:rsid w:val="00BE65A2"/>
    <w:rsid w:val="00BE71E1"/>
    <w:rsid w:val="00BE77A5"/>
    <w:rsid w:val="00BE797B"/>
    <w:rsid w:val="00BE7B25"/>
    <w:rsid w:val="00BE7CB8"/>
    <w:rsid w:val="00BE7D6D"/>
    <w:rsid w:val="00BF046C"/>
    <w:rsid w:val="00BF1208"/>
    <w:rsid w:val="00BF1F55"/>
    <w:rsid w:val="00BF20D0"/>
    <w:rsid w:val="00BF27B7"/>
    <w:rsid w:val="00BF28D3"/>
    <w:rsid w:val="00BF2D72"/>
    <w:rsid w:val="00BF33DD"/>
    <w:rsid w:val="00BF4AC2"/>
    <w:rsid w:val="00BF5B55"/>
    <w:rsid w:val="00BF6245"/>
    <w:rsid w:val="00C00E3A"/>
    <w:rsid w:val="00C013F6"/>
    <w:rsid w:val="00C03C16"/>
    <w:rsid w:val="00C03FB9"/>
    <w:rsid w:val="00C05005"/>
    <w:rsid w:val="00C06A45"/>
    <w:rsid w:val="00C07522"/>
    <w:rsid w:val="00C10826"/>
    <w:rsid w:val="00C10FD5"/>
    <w:rsid w:val="00C11626"/>
    <w:rsid w:val="00C11AAD"/>
    <w:rsid w:val="00C11D3C"/>
    <w:rsid w:val="00C11F36"/>
    <w:rsid w:val="00C12394"/>
    <w:rsid w:val="00C1292F"/>
    <w:rsid w:val="00C13009"/>
    <w:rsid w:val="00C1333A"/>
    <w:rsid w:val="00C13849"/>
    <w:rsid w:val="00C13957"/>
    <w:rsid w:val="00C13ACC"/>
    <w:rsid w:val="00C13BB4"/>
    <w:rsid w:val="00C13DFF"/>
    <w:rsid w:val="00C1515C"/>
    <w:rsid w:val="00C16112"/>
    <w:rsid w:val="00C172DF"/>
    <w:rsid w:val="00C17D64"/>
    <w:rsid w:val="00C2042C"/>
    <w:rsid w:val="00C20727"/>
    <w:rsid w:val="00C20A05"/>
    <w:rsid w:val="00C20EE6"/>
    <w:rsid w:val="00C2177B"/>
    <w:rsid w:val="00C21FBA"/>
    <w:rsid w:val="00C232E5"/>
    <w:rsid w:val="00C24F94"/>
    <w:rsid w:val="00C252D2"/>
    <w:rsid w:val="00C2558A"/>
    <w:rsid w:val="00C25EC4"/>
    <w:rsid w:val="00C260B4"/>
    <w:rsid w:val="00C2675F"/>
    <w:rsid w:val="00C2788E"/>
    <w:rsid w:val="00C3027A"/>
    <w:rsid w:val="00C334BF"/>
    <w:rsid w:val="00C33C2A"/>
    <w:rsid w:val="00C33F51"/>
    <w:rsid w:val="00C34551"/>
    <w:rsid w:val="00C349F0"/>
    <w:rsid w:val="00C37165"/>
    <w:rsid w:val="00C375B4"/>
    <w:rsid w:val="00C37DB8"/>
    <w:rsid w:val="00C40CDC"/>
    <w:rsid w:val="00C40DF0"/>
    <w:rsid w:val="00C4169D"/>
    <w:rsid w:val="00C425D5"/>
    <w:rsid w:val="00C4274D"/>
    <w:rsid w:val="00C43AC5"/>
    <w:rsid w:val="00C44814"/>
    <w:rsid w:val="00C453A2"/>
    <w:rsid w:val="00C459FE"/>
    <w:rsid w:val="00C4635E"/>
    <w:rsid w:val="00C47743"/>
    <w:rsid w:val="00C50301"/>
    <w:rsid w:val="00C50DF9"/>
    <w:rsid w:val="00C51762"/>
    <w:rsid w:val="00C51C47"/>
    <w:rsid w:val="00C5269E"/>
    <w:rsid w:val="00C52AB1"/>
    <w:rsid w:val="00C53797"/>
    <w:rsid w:val="00C54068"/>
    <w:rsid w:val="00C545BD"/>
    <w:rsid w:val="00C54BC4"/>
    <w:rsid w:val="00C55BB8"/>
    <w:rsid w:val="00C5725F"/>
    <w:rsid w:val="00C57391"/>
    <w:rsid w:val="00C5799B"/>
    <w:rsid w:val="00C57DBA"/>
    <w:rsid w:val="00C60017"/>
    <w:rsid w:val="00C61408"/>
    <w:rsid w:val="00C6151B"/>
    <w:rsid w:val="00C62638"/>
    <w:rsid w:val="00C62D41"/>
    <w:rsid w:val="00C6328A"/>
    <w:rsid w:val="00C642E4"/>
    <w:rsid w:val="00C64A73"/>
    <w:rsid w:val="00C64C5F"/>
    <w:rsid w:val="00C66CD3"/>
    <w:rsid w:val="00C6705A"/>
    <w:rsid w:val="00C675BA"/>
    <w:rsid w:val="00C67755"/>
    <w:rsid w:val="00C70155"/>
    <w:rsid w:val="00C70FF6"/>
    <w:rsid w:val="00C71111"/>
    <w:rsid w:val="00C72A00"/>
    <w:rsid w:val="00C73A4E"/>
    <w:rsid w:val="00C73C15"/>
    <w:rsid w:val="00C73F92"/>
    <w:rsid w:val="00C740BF"/>
    <w:rsid w:val="00C740DD"/>
    <w:rsid w:val="00C74160"/>
    <w:rsid w:val="00C74176"/>
    <w:rsid w:val="00C743B8"/>
    <w:rsid w:val="00C74D3C"/>
    <w:rsid w:val="00C74DC8"/>
    <w:rsid w:val="00C7545E"/>
    <w:rsid w:val="00C7649F"/>
    <w:rsid w:val="00C771E2"/>
    <w:rsid w:val="00C777E3"/>
    <w:rsid w:val="00C77EFE"/>
    <w:rsid w:val="00C817E7"/>
    <w:rsid w:val="00C8193A"/>
    <w:rsid w:val="00C81AE0"/>
    <w:rsid w:val="00C81EAF"/>
    <w:rsid w:val="00C822A5"/>
    <w:rsid w:val="00C82FFB"/>
    <w:rsid w:val="00C84536"/>
    <w:rsid w:val="00C847BA"/>
    <w:rsid w:val="00C855D1"/>
    <w:rsid w:val="00C86150"/>
    <w:rsid w:val="00C879A3"/>
    <w:rsid w:val="00C90D29"/>
    <w:rsid w:val="00C90E7B"/>
    <w:rsid w:val="00C90EE0"/>
    <w:rsid w:val="00C910DB"/>
    <w:rsid w:val="00C919AF"/>
    <w:rsid w:val="00C929D4"/>
    <w:rsid w:val="00C93091"/>
    <w:rsid w:val="00C941CD"/>
    <w:rsid w:val="00C95238"/>
    <w:rsid w:val="00C95FD3"/>
    <w:rsid w:val="00C96633"/>
    <w:rsid w:val="00C978EC"/>
    <w:rsid w:val="00CA131B"/>
    <w:rsid w:val="00CA13EB"/>
    <w:rsid w:val="00CA166C"/>
    <w:rsid w:val="00CA27EF"/>
    <w:rsid w:val="00CA3A61"/>
    <w:rsid w:val="00CA3AFA"/>
    <w:rsid w:val="00CA4DEC"/>
    <w:rsid w:val="00CA519B"/>
    <w:rsid w:val="00CA5434"/>
    <w:rsid w:val="00CA5727"/>
    <w:rsid w:val="00CA7592"/>
    <w:rsid w:val="00CA7689"/>
    <w:rsid w:val="00CB0361"/>
    <w:rsid w:val="00CB042F"/>
    <w:rsid w:val="00CB057A"/>
    <w:rsid w:val="00CB1B20"/>
    <w:rsid w:val="00CB3890"/>
    <w:rsid w:val="00CB46EE"/>
    <w:rsid w:val="00CB596B"/>
    <w:rsid w:val="00CB6019"/>
    <w:rsid w:val="00CB6243"/>
    <w:rsid w:val="00CC04BA"/>
    <w:rsid w:val="00CC0F2A"/>
    <w:rsid w:val="00CC1297"/>
    <w:rsid w:val="00CC17B1"/>
    <w:rsid w:val="00CC1854"/>
    <w:rsid w:val="00CC2722"/>
    <w:rsid w:val="00CC287F"/>
    <w:rsid w:val="00CC4572"/>
    <w:rsid w:val="00CC4BCF"/>
    <w:rsid w:val="00CC590B"/>
    <w:rsid w:val="00CC6A38"/>
    <w:rsid w:val="00CC6D18"/>
    <w:rsid w:val="00CC6FF3"/>
    <w:rsid w:val="00CC72F4"/>
    <w:rsid w:val="00CD001B"/>
    <w:rsid w:val="00CD0CDF"/>
    <w:rsid w:val="00CD1B14"/>
    <w:rsid w:val="00CD252A"/>
    <w:rsid w:val="00CD351D"/>
    <w:rsid w:val="00CD376E"/>
    <w:rsid w:val="00CD37A2"/>
    <w:rsid w:val="00CD3BDF"/>
    <w:rsid w:val="00CD42AD"/>
    <w:rsid w:val="00CD53D4"/>
    <w:rsid w:val="00CD5669"/>
    <w:rsid w:val="00CD6369"/>
    <w:rsid w:val="00CD6922"/>
    <w:rsid w:val="00CD6AF9"/>
    <w:rsid w:val="00CD7B3E"/>
    <w:rsid w:val="00CE160A"/>
    <w:rsid w:val="00CE220D"/>
    <w:rsid w:val="00CE2C3B"/>
    <w:rsid w:val="00CE32B2"/>
    <w:rsid w:val="00CE3C53"/>
    <w:rsid w:val="00CE40AC"/>
    <w:rsid w:val="00CE4700"/>
    <w:rsid w:val="00CE4D17"/>
    <w:rsid w:val="00CE55BE"/>
    <w:rsid w:val="00CE5F56"/>
    <w:rsid w:val="00CE6459"/>
    <w:rsid w:val="00CE6EBD"/>
    <w:rsid w:val="00CE7445"/>
    <w:rsid w:val="00CE7934"/>
    <w:rsid w:val="00CE79EA"/>
    <w:rsid w:val="00CF0AF0"/>
    <w:rsid w:val="00CF15DF"/>
    <w:rsid w:val="00CF2CD6"/>
    <w:rsid w:val="00CF3044"/>
    <w:rsid w:val="00CF35A9"/>
    <w:rsid w:val="00CF3F50"/>
    <w:rsid w:val="00CF4592"/>
    <w:rsid w:val="00CF4688"/>
    <w:rsid w:val="00CF4CFA"/>
    <w:rsid w:val="00CF5B9B"/>
    <w:rsid w:val="00CF5CCF"/>
    <w:rsid w:val="00CF5D0B"/>
    <w:rsid w:val="00CF6EA2"/>
    <w:rsid w:val="00CF79BB"/>
    <w:rsid w:val="00D00856"/>
    <w:rsid w:val="00D00DDC"/>
    <w:rsid w:val="00D0180A"/>
    <w:rsid w:val="00D01A53"/>
    <w:rsid w:val="00D01C25"/>
    <w:rsid w:val="00D0208F"/>
    <w:rsid w:val="00D021A5"/>
    <w:rsid w:val="00D0235A"/>
    <w:rsid w:val="00D02E34"/>
    <w:rsid w:val="00D03078"/>
    <w:rsid w:val="00D03653"/>
    <w:rsid w:val="00D03ABD"/>
    <w:rsid w:val="00D042B9"/>
    <w:rsid w:val="00D0469E"/>
    <w:rsid w:val="00D04856"/>
    <w:rsid w:val="00D04CD0"/>
    <w:rsid w:val="00D04CEA"/>
    <w:rsid w:val="00D05955"/>
    <w:rsid w:val="00D06332"/>
    <w:rsid w:val="00D064D2"/>
    <w:rsid w:val="00D06CFB"/>
    <w:rsid w:val="00D1008C"/>
    <w:rsid w:val="00D10AB8"/>
    <w:rsid w:val="00D1133B"/>
    <w:rsid w:val="00D125A1"/>
    <w:rsid w:val="00D12BE8"/>
    <w:rsid w:val="00D12C0D"/>
    <w:rsid w:val="00D130B6"/>
    <w:rsid w:val="00D14148"/>
    <w:rsid w:val="00D14B90"/>
    <w:rsid w:val="00D1662A"/>
    <w:rsid w:val="00D16723"/>
    <w:rsid w:val="00D16910"/>
    <w:rsid w:val="00D16A75"/>
    <w:rsid w:val="00D16D95"/>
    <w:rsid w:val="00D17353"/>
    <w:rsid w:val="00D1771A"/>
    <w:rsid w:val="00D17F85"/>
    <w:rsid w:val="00D2041E"/>
    <w:rsid w:val="00D20A23"/>
    <w:rsid w:val="00D21964"/>
    <w:rsid w:val="00D21BA8"/>
    <w:rsid w:val="00D21EA5"/>
    <w:rsid w:val="00D22D07"/>
    <w:rsid w:val="00D23218"/>
    <w:rsid w:val="00D2387B"/>
    <w:rsid w:val="00D25C3D"/>
    <w:rsid w:val="00D261CB"/>
    <w:rsid w:val="00D262C2"/>
    <w:rsid w:val="00D2760E"/>
    <w:rsid w:val="00D30EF3"/>
    <w:rsid w:val="00D3130C"/>
    <w:rsid w:val="00D314BF"/>
    <w:rsid w:val="00D32016"/>
    <w:rsid w:val="00D32A0F"/>
    <w:rsid w:val="00D33345"/>
    <w:rsid w:val="00D33D1C"/>
    <w:rsid w:val="00D34381"/>
    <w:rsid w:val="00D345C0"/>
    <w:rsid w:val="00D34632"/>
    <w:rsid w:val="00D34D62"/>
    <w:rsid w:val="00D3552B"/>
    <w:rsid w:val="00D35BB6"/>
    <w:rsid w:val="00D3717F"/>
    <w:rsid w:val="00D3785A"/>
    <w:rsid w:val="00D4042A"/>
    <w:rsid w:val="00D40B8F"/>
    <w:rsid w:val="00D41544"/>
    <w:rsid w:val="00D418A3"/>
    <w:rsid w:val="00D41921"/>
    <w:rsid w:val="00D42D9D"/>
    <w:rsid w:val="00D4380E"/>
    <w:rsid w:val="00D43E6F"/>
    <w:rsid w:val="00D44CD1"/>
    <w:rsid w:val="00D44E8C"/>
    <w:rsid w:val="00D45194"/>
    <w:rsid w:val="00D4529E"/>
    <w:rsid w:val="00D462B8"/>
    <w:rsid w:val="00D46816"/>
    <w:rsid w:val="00D46D45"/>
    <w:rsid w:val="00D47EFB"/>
    <w:rsid w:val="00D506A0"/>
    <w:rsid w:val="00D508C3"/>
    <w:rsid w:val="00D50DE2"/>
    <w:rsid w:val="00D520F7"/>
    <w:rsid w:val="00D522CF"/>
    <w:rsid w:val="00D526F2"/>
    <w:rsid w:val="00D52868"/>
    <w:rsid w:val="00D52963"/>
    <w:rsid w:val="00D52E4E"/>
    <w:rsid w:val="00D5370E"/>
    <w:rsid w:val="00D53F70"/>
    <w:rsid w:val="00D54347"/>
    <w:rsid w:val="00D54A3D"/>
    <w:rsid w:val="00D55BCA"/>
    <w:rsid w:val="00D55CC0"/>
    <w:rsid w:val="00D56067"/>
    <w:rsid w:val="00D5741A"/>
    <w:rsid w:val="00D605FD"/>
    <w:rsid w:val="00D61CBA"/>
    <w:rsid w:val="00D61ECE"/>
    <w:rsid w:val="00D621D6"/>
    <w:rsid w:val="00D62B8E"/>
    <w:rsid w:val="00D62C75"/>
    <w:rsid w:val="00D6322F"/>
    <w:rsid w:val="00D65A04"/>
    <w:rsid w:val="00D660CA"/>
    <w:rsid w:val="00D66222"/>
    <w:rsid w:val="00D6703E"/>
    <w:rsid w:val="00D6722F"/>
    <w:rsid w:val="00D6740E"/>
    <w:rsid w:val="00D67454"/>
    <w:rsid w:val="00D67AA6"/>
    <w:rsid w:val="00D70541"/>
    <w:rsid w:val="00D70F6D"/>
    <w:rsid w:val="00D7193B"/>
    <w:rsid w:val="00D72943"/>
    <w:rsid w:val="00D7335C"/>
    <w:rsid w:val="00D73F58"/>
    <w:rsid w:val="00D74B15"/>
    <w:rsid w:val="00D758D7"/>
    <w:rsid w:val="00D75A8A"/>
    <w:rsid w:val="00D75DA0"/>
    <w:rsid w:val="00D7772F"/>
    <w:rsid w:val="00D777C6"/>
    <w:rsid w:val="00D77F5F"/>
    <w:rsid w:val="00D8075F"/>
    <w:rsid w:val="00D80E11"/>
    <w:rsid w:val="00D812C6"/>
    <w:rsid w:val="00D82236"/>
    <w:rsid w:val="00D82319"/>
    <w:rsid w:val="00D8261B"/>
    <w:rsid w:val="00D82CA9"/>
    <w:rsid w:val="00D8348E"/>
    <w:rsid w:val="00D84755"/>
    <w:rsid w:val="00D85040"/>
    <w:rsid w:val="00D85B9E"/>
    <w:rsid w:val="00D90387"/>
    <w:rsid w:val="00D911BC"/>
    <w:rsid w:val="00D91E38"/>
    <w:rsid w:val="00D924F4"/>
    <w:rsid w:val="00D936FA"/>
    <w:rsid w:val="00D936FB"/>
    <w:rsid w:val="00D937FD"/>
    <w:rsid w:val="00D95451"/>
    <w:rsid w:val="00D954B8"/>
    <w:rsid w:val="00D9601C"/>
    <w:rsid w:val="00D9786E"/>
    <w:rsid w:val="00DA014D"/>
    <w:rsid w:val="00DA1923"/>
    <w:rsid w:val="00DA1E83"/>
    <w:rsid w:val="00DA2313"/>
    <w:rsid w:val="00DA45FC"/>
    <w:rsid w:val="00DA50C3"/>
    <w:rsid w:val="00DA5C96"/>
    <w:rsid w:val="00DA5CFF"/>
    <w:rsid w:val="00DA5D7E"/>
    <w:rsid w:val="00DA6296"/>
    <w:rsid w:val="00DA662A"/>
    <w:rsid w:val="00DA6926"/>
    <w:rsid w:val="00DA6C5F"/>
    <w:rsid w:val="00DA6C71"/>
    <w:rsid w:val="00DA6E3D"/>
    <w:rsid w:val="00DB04C9"/>
    <w:rsid w:val="00DB05F0"/>
    <w:rsid w:val="00DB074F"/>
    <w:rsid w:val="00DB0B66"/>
    <w:rsid w:val="00DB0D19"/>
    <w:rsid w:val="00DB0D8D"/>
    <w:rsid w:val="00DB0FB8"/>
    <w:rsid w:val="00DB162D"/>
    <w:rsid w:val="00DB243D"/>
    <w:rsid w:val="00DB266C"/>
    <w:rsid w:val="00DB36F9"/>
    <w:rsid w:val="00DB3A4F"/>
    <w:rsid w:val="00DB3D17"/>
    <w:rsid w:val="00DB4AFC"/>
    <w:rsid w:val="00DB523A"/>
    <w:rsid w:val="00DB5909"/>
    <w:rsid w:val="00DB6A4D"/>
    <w:rsid w:val="00DB716C"/>
    <w:rsid w:val="00DB731D"/>
    <w:rsid w:val="00DB743B"/>
    <w:rsid w:val="00DB7D08"/>
    <w:rsid w:val="00DB7D09"/>
    <w:rsid w:val="00DC0ADE"/>
    <w:rsid w:val="00DC12AB"/>
    <w:rsid w:val="00DC2BCD"/>
    <w:rsid w:val="00DC3149"/>
    <w:rsid w:val="00DC416C"/>
    <w:rsid w:val="00DC45AE"/>
    <w:rsid w:val="00DC5550"/>
    <w:rsid w:val="00DC70CE"/>
    <w:rsid w:val="00DC715A"/>
    <w:rsid w:val="00DC719C"/>
    <w:rsid w:val="00DD24A0"/>
    <w:rsid w:val="00DD297C"/>
    <w:rsid w:val="00DD2C58"/>
    <w:rsid w:val="00DD3437"/>
    <w:rsid w:val="00DD40F3"/>
    <w:rsid w:val="00DD4106"/>
    <w:rsid w:val="00DD4D6A"/>
    <w:rsid w:val="00DD5213"/>
    <w:rsid w:val="00DE0230"/>
    <w:rsid w:val="00DE0DBB"/>
    <w:rsid w:val="00DE11D8"/>
    <w:rsid w:val="00DE1569"/>
    <w:rsid w:val="00DE2C5D"/>
    <w:rsid w:val="00DE34DF"/>
    <w:rsid w:val="00DE492F"/>
    <w:rsid w:val="00DE5411"/>
    <w:rsid w:val="00DE62BB"/>
    <w:rsid w:val="00DE6C91"/>
    <w:rsid w:val="00DE77EE"/>
    <w:rsid w:val="00DF0C17"/>
    <w:rsid w:val="00DF1DBF"/>
    <w:rsid w:val="00DF22AE"/>
    <w:rsid w:val="00DF37CE"/>
    <w:rsid w:val="00DF3A86"/>
    <w:rsid w:val="00DF415E"/>
    <w:rsid w:val="00DF4244"/>
    <w:rsid w:val="00DF45B4"/>
    <w:rsid w:val="00DF55F7"/>
    <w:rsid w:val="00DF6CC0"/>
    <w:rsid w:val="00DF6D63"/>
    <w:rsid w:val="00DF7A75"/>
    <w:rsid w:val="00DF7AEE"/>
    <w:rsid w:val="00E002E7"/>
    <w:rsid w:val="00E00F5F"/>
    <w:rsid w:val="00E0380C"/>
    <w:rsid w:val="00E05053"/>
    <w:rsid w:val="00E06F12"/>
    <w:rsid w:val="00E07636"/>
    <w:rsid w:val="00E076BC"/>
    <w:rsid w:val="00E07DA5"/>
    <w:rsid w:val="00E118F2"/>
    <w:rsid w:val="00E12804"/>
    <w:rsid w:val="00E12B10"/>
    <w:rsid w:val="00E13381"/>
    <w:rsid w:val="00E13F0A"/>
    <w:rsid w:val="00E1421A"/>
    <w:rsid w:val="00E14EA0"/>
    <w:rsid w:val="00E14FC8"/>
    <w:rsid w:val="00E153E3"/>
    <w:rsid w:val="00E15B4D"/>
    <w:rsid w:val="00E15C5A"/>
    <w:rsid w:val="00E15F28"/>
    <w:rsid w:val="00E15F53"/>
    <w:rsid w:val="00E16A29"/>
    <w:rsid w:val="00E16FAC"/>
    <w:rsid w:val="00E17854"/>
    <w:rsid w:val="00E21903"/>
    <w:rsid w:val="00E21A2D"/>
    <w:rsid w:val="00E21BA8"/>
    <w:rsid w:val="00E21D19"/>
    <w:rsid w:val="00E2239D"/>
    <w:rsid w:val="00E228A4"/>
    <w:rsid w:val="00E22A0E"/>
    <w:rsid w:val="00E23DE8"/>
    <w:rsid w:val="00E24329"/>
    <w:rsid w:val="00E26ED2"/>
    <w:rsid w:val="00E274EF"/>
    <w:rsid w:val="00E27CEF"/>
    <w:rsid w:val="00E30856"/>
    <w:rsid w:val="00E30D42"/>
    <w:rsid w:val="00E31A9F"/>
    <w:rsid w:val="00E31ED0"/>
    <w:rsid w:val="00E32233"/>
    <w:rsid w:val="00E3373B"/>
    <w:rsid w:val="00E3374A"/>
    <w:rsid w:val="00E3392C"/>
    <w:rsid w:val="00E343BD"/>
    <w:rsid w:val="00E3440D"/>
    <w:rsid w:val="00E34494"/>
    <w:rsid w:val="00E36EF4"/>
    <w:rsid w:val="00E3778E"/>
    <w:rsid w:val="00E4102D"/>
    <w:rsid w:val="00E411F2"/>
    <w:rsid w:val="00E4163F"/>
    <w:rsid w:val="00E418E7"/>
    <w:rsid w:val="00E41AEC"/>
    <w:rsid w:val="00E42A09"/>
    <w:rsid w:val="00E42FF9"/>
    <w:rsid w:val="00E43071"/>
    <w:rsid w:val="00E43584"/>
    <w:rsid w:val="00E435AF"/>
    <w:rsid w:val="00E440B6"/>
    <w:rsid w:val="00E453F2"/>
    <w:rsid w:val="00E45A3B"/>
    <w:rsid w:val="00E45AA9"/>
    <w:rsid w:val="00E46351"/>
    <w:rsid w:val="00E469E9"/>
    <w:rsid w:val="00E4706E"/>
    <w:rsid w:val="00E5045D"/>
    <w:rsid w:val="00E50AD6"/>
    <w:rsid w:val="00E50AD7"/>
    <w:rsid w:val="00E50EAF"/>
    <w:rsid w:val="00E520FF"/>
    <w:rsid w:val="00E52256"/>
    <w:rsid w:val="00E5276E"/>
    <w:rsid w:val="00E53559"/>
    <w:rsid w:val="00E56C8F"/>
    <w:rsid w:val="00E57A9F"/>
    <w:rsid w:val="00E57AD4"/>
    <w:rsid w:val="00E57F6A"/>
    <w:rsid w:val="00E60B8C"/>
    <w:rsid w:val="00E611A6"/>
    <w:rsid w:val="00E61AB7"/>
    <w:rsid w:val="00E62553"/>
    <w:rsid w:val="00E628E7"/>
    <w:rsid w:val="00E62BF6"/>
    <w:rsid w:val="00E631EB"/>
    <w:rsid w:val="00E6336B"/>
    <w:rsid w:val="00E636AE"/>
    <w:rsid w:val="00E63E91"/>
    <w:rsid w:val="00E64B54"/>
    <w:rsid w:val="00E64D35"/>
    <w:rsid w:val="00E66185"/>
    <w:rsid w:val="00E666E8"/>
    <w:rsid w:val="00E671F1"/>
    <w:rsid w:val="00E67E27"/>
    <w:rsid w:val="00E702E7"/>
    <w:rsid w:val="00E70549"/>
    <w:rsid w:val="00E708F2"/>
    <w:rsid w:val="00E70A49"/>
    <w:rsid w:val="00E71179"/>
    <w:rsid w:val="00E71654"/>
    <w:rsid w:val="00E71853"/>
    <w:rsid w:val="00E7199F"/>
    <w:rsid w:val="00E727D5"/>
    <w:rsid w:val="00E7293B"/>
    <w:rsid w:val="00E73275"/>
    <w:rsid w:val="00E73E5A"/>
    <w:rsid w:val="00E7406C"/>
    <w:rsid w:val="00E74846"/>
    <w:rsid w:val="00E74B84"/>
    <w:rsid w:val="00E76177"/>
    <w:rsid w:val="00E7624A"/>
    <w:rsid w:val="00E7676E"/>
    <w:rsid w:val="00E76D9E"/>
    <w:rsid w:val="00E76F1E"/>
    <w:rsid w:val="00E80090"/>
    <w:rsid w:val="00E80BF5"/>
    <w:rsid w:val="00E80C40"/>
    <w:rsid w:val="00E80FB1"/>
    <w:rsid w:val="00E81B1A"/>
    <w:rsid w:val="00E81CD1"/>
    <w:rsid w:val="00E82C1E"/>
    <w:rsid w:val="00E83744"/>
    <w:rsid w:val="00E839B3"/>
    <w:rsid w:val="00E848EF"/>
    <w:rsid w:val="00E8529B"/>
    <w:rsid w:val="00E869FE"/>
    <w:rsid w:val="00E919D9"/>
    <w:rsid w:val="00E91A10"/>
    <w:rsid w:val="00E9426D"/>
    <w:rsid w:val="00E9493B"/>
    <w:rsid w:val="00E94E25"/>
    <w:rsid w:val="00E9534D"/>
    <w:rsid w:val="00E956DB"/>
    <w:rsid w:val="00E958B8"/>
    <w:rsid w:val="00E95989"/>
    <w:rsid w:val="00E95F29"/>
    <w:rsid w:val="00E95F31"/>
    <w:rsid w:val="00E96A7A"/>
    <w:rsid w:val="00E96F15"/>
    <w:rsid w:val="00EA0449"/>
    <w:rsid w:val="00EA0A75"/>
    <w:rsid w:val="00EA0B2E"/>
    <w:rsid w:val="00EA135B"/>
    <w:rsid w:val="00EA1378"/>
    <w:rsid w:val="00EA19B1"/>
    <w:rsid w:val="00EA1BE2"/>
    <w:rsid w:val="00EA224A"/>
    <w:rsid w:val="00EA36EC"/>
    <w:rsid w:val="00EA478F"/>
    <w:rsid w:val="00EA4B71"/>
    <w:rsid w:val="00EA5BEC"/>
    <w:rsid w:val="00EA6B83"/>
    <w:rsid w:val="00EA6E58"/>
    <w:rsid w:val="00EA6F0A"/>
    <w:rsid w:val="00EA7D7E"/>
    <w:rsid w:val="00EB018B"/>
    <w:rsid w:val="00EB137F"/>
    <w:rsid w:val="00EB14E4"/>
    <w:rsid w:val="00EB1F2F"/>
    <w:rsid w:val="00EB2EAC"/>
    <w:rsid w:val="00EB3FA3"/>
    <w:rsid w:val="00EB4FAC"/>
    <w:rsid w:val="00EB53F4"/>
    <w:rsid w:val="00EB5C16"/>
    <w:rsid w:val="00EB5DD4"/>
    <w:rsid w:val="00EB60CE"/>
    <w:rsid w:val="00EB644B"/>
    <w:rsid w:val="00EB7D8C"/>
    <w:rsid w:val="00EC04D4"/>
    <w:rsid w:val="00EC0539"/>
    <w:rsid w:val="00EC1DBD"/>
    <w:rsid w:val="00EC2586"/>
    <w:rsid w:val="00EC3DA0"/>
    <w:rsid w:val="00EC3DAD"/>
    <w:rsid w:val="00EC41C2"/>
    <w:rsid w:val="00EC5511"/>
    <w:rsid w:val="00EC57D8"/>
    <w:rsid w:val="00EC6899"/>
    <w:rsid w:val="00EC6A1F"/>
    <w:rsid w:val="00EC6AAA"/>
    <w:rsid w:val="00EC72A3"/>
    <w:rsid w:val="00EC76F8"/>
    <w:rsid w:val="00ED0B2A"/>
    <w:rsid w:val="00ED0B88"/>
    <w:rsid w:val="00ED0E4E"/>
    <w:rsid w:val="00ED0F71"/>
    <w:rsid w:val="00ED1453"/>
    <w:rsid w:val="00ED3353"/>
    <w:rsid w:val="00ED335E"/>
    <w:rsid w:val="00ED3535"/>
    <w:rsid w:val="00ED3864"/>
    <w:rsid w:val="00ED481E"/>
    <w:rsid w:val="00ED59AD"/>
    <w:rsid w:val="00ED6392"/>
    <w:rsid w:val="00ED6BBC"/>
    <w:rsid w:val="00EE091F"/>
    <w:rsid w:val="00EE1827"/>
    <w:rsid w:val="00EE2B7C"/>
    <w:rsid w:val="00EE3B31"/>
    <w:rsid w:val="00EE438F"/>
    <w:rsid w:val="00EE4702"/>
    <w:rsid w:val="00EE5198"/>
    <w:rsid w:val="00EE5CD7"/>
    <w:rsid w:val="00EE5DCE"/>
    <w:rsid w:val="00EE6C09"/>
    <w:rsid w:val="00EE7424"/>
    <w:rsid w:val="00EF2318"/>
    <w:rsid w:val="00EF2DD3"/>
    <w:rsid w:val="00EF32B0"/>
    <w:rsid w:val="00EF3338"/>
    <w:rsid w:val="00EF3A91"/>
    <w:rsid w:val="00EF5B1D"/>
    <w:rsid w:val="00EF5B66"/>
    <w:rsid w:val="00EF6077"/>
    <w:rsid w:val="00EF66ED"/>
    <w:rsid w:val="00EF67BD"/>
    <w:rsid w:val="00EF69AF"/>
    <w:rsid w:val="00EF70A9"/>
    <w:rsid w:val="00EF7C4E"/>
    <w:rsid w:val="00F0017E"/>
    <w:rsid w:val="00F00501"/>
    <w:rsid w:val="00F007F6"/>
    <w:rsid w:val="00F0289B"/>
    <w:rsid w:val="00F02B08"/>
    <w:rsid w:val="00F02ECF"/>
    <w:rsid w:val="00F03ADB"/>
    <w:rsid w:val="00F03DA8"/>
    <w:rsid w:val="00F043EE"/>
    <w:rsid w:val="00F04567"/>
    <w:rsid w:val="00F0458F"/>
    <w:rsid w:val="00F0462F"/>
    <w:rsid w:val="00F04CAE"/>
    <w:rsid w:val="00F05891"/>
    <w:rsid w:val="00F05C16"/>
    <w:rsid w:val="00F05DAA"/>
    <w:rsid w:val="00F06C81"/>
    <w:rsid w:val="00F06CD5"/>
    <w:rsid w:val="00F0783F"/>
    <w:rsid w:val="00F07D90"/>
    <w:rsid w:val="00F1067D"/>
    <w:rsid w:val="00F11ED3"/>
    <w:rsid w:val="00F12506"/>
    <w:rsid w:val="00F12749"/>
    <w:rsid w:val="00F13360"/>
    <w:rsid w:val="00F1404C"/>
    <w:rsid w:val="00F156C3"/>
    <w:rsid w:val="00F156E7"/>
    <w:rsid w:val="00F1771D"/>
    <w:rsid w:val="00F2203E"/>
    <w:rsid w:val="00F2218D"/>
    <w:rsid w:val="00F232B9"/>
    <w:rsid w:val="00F23C97"/>
    <w:rsid w:val="00F243A7"/>
    <w:rsid w:val="00F24BDA"/>
    <w:rsid w:val="00F26B6C"/>
    <w:rsid w:val="00F30680"/>
    <w:rsid w:val="00F31451"/>
    <w:rsid w:val="00F314DC"/>
    <w:rsid w:val="00F317AA"/>
    <w:rsid w:val="00F325D2"/>
    <w:rsid w:val="00F32613"/>
    <w:rsid w:val="00F3290C"/>
    <w:rsid w:val="00F32ECF"/>
    <w:rsid w:val="00F32F98"/>
    <w:rsid w:val="00F33682"/>
    <w:rsid w:val="00F34961"/>
    <w:rsid w:val="00F349EA"/>
    <w:rsid w:val="00F34BE4"/>
    <w:rsid w:val="00F356B7"/>
    <w:rsid w:val="00F373BB"/>
    <w:rsid w:val="00F376D5"/>
    <w:rsid w:val="00F400F3"/>
    <w:rsid w:val="00F40650"/>
    <w:rsid w:val="00F40915"/>
    <w:rsid w:val="00F40D61"/>
    <w:rsid w:val="00F43268"/>
    <w:rsid w:val="00F43B35"/>
    <w:rsid w:val="00F43B89"/>
    <w:rsid w:val="00F45B2C"/>
    <w:rsid w:val="00F462A4"/>
    <w:rsid w:val="00F464B4"/>
    <w:rsid w:val="00F467B8"/>
    <w:rsid w:val="00F46991"/>
    <w:rsid w:val="00F46F7A"/>
    <w:rsid w:val="00F47432"/>
    <w:rsid w:val="00F47D97"/>
    <w:rsid w:val="00F47E74"/>
    <w:rsid w:val="00F5053B"/>
    <w:rsid w:val="00F50EFB"/>
    <w:rsid w:val="00F513BB"/>
    <w:rsid w:val="00F523D9"/>
    <w:rsid w:val="00F52711"/>
    <w:rsid w:val="00F533B7"/>
    <w:rsid w:val="00F53850"/>
    <w:rsid w:val="00F543A2"/>
    <w:rsid w:val="00F549A3"/>
    <w:rsid w:val="00F55571"/>
    <w:rsid w:val="00F55F2C"/>
    <w:rsid w:val="00F56816"/>
    <w:rsid w:val="00F56B5D"/>
    <w:rsid w:val="00F57436"/>
    <w:rsid w:val="00F60E49"/>
    <w:rsid w:val="00F6197E"/>
    <w:rsid w:val="00F6311E"/>
    <w:rsid w:val="00F631E5"/>
    <w:rsid w:val="00F637CD"/>
    <w:rsid w:val="00F63A8F"/>
    <w:rsid w:val="00F64B35"/>
    <w:rsid w:val="00F64F29"/>
    <w:rsid w:val="00F65073"/>
    <w:rsid w:val="00F65477"/>
    <w:rsid w:val="00F66049"/>
    <w:rsid w:val="00F66952"/>
    <w:rsid w:val="00F678B2"/>
    <w:rsid w:val="00F67A8D"/>
    <w:rsid w:val="00F7044A"/>
    <w:rsid w:val="00F717B1"/>
    <w:rsid w:val="00F72353"/>
    <w:rsid w:val="00F73055"/>
    <w:rsid w:val="00F73646"/>
    <w:rsid w:val="00F73697"/>
    <w:rsid w:val="00F73B4B"/>
    <w:rsid w:val="00F74304"/>
    <w:rsid w:val="00F7437F"/>
    <w:rsid w:val="00F743C2"/>
    <w:rsid w:val="00F74F3F"/>
    <w:rsid w:val="00F76CE3"/>
    <w:rsid w:val="00F76CF0"/>
    <w:rsid w:val="00F770C2"/>
    <w:rsid w:val="00F80CA5"/>
    <w:rsid w:val="00F81134"/>
    <w:rsid w:val="00F8145A"/>
    <w:rsid w:val="00F81C0A"/>
    <w:rsid w:val="00F8239C"/>
    <w:rsid w:val="00F827A4"/>
    <w:rsid w:val="00F828B7"/>
    <w:rsid w:val="00F83024"/>
    <w:rsid w:val="00F831B0"/>
    <w:rsid w:val="00F834C9"/>
    <w:rsid w:val="00F850CD"/>
    <w:rsid w:val="00F850FE"/>
    <w:rsid w:val="00F855CD"/>
    <w:rsid w:val="00F85DDD"/>
    <w:rsid w:val="00F86B5A"/>
    <w:rsid w:val="00F87C34"/>
    <w:rsid w:val="00F87CA6"/>
    <w:rsid w:val="00F9084B"/>
    <w:rsid w:val="00F9147C"/>
    <w:rsid w:val="00F9182B"/>
    <w:rsid w:val="00F91855"/>
    <w:rsid w:val="00F92102"/>
    <w:rsid w:val="00F9241B"/>
    <w:rsid w:val="00F92963"/>
    <w:rsid w:val="00F929F3"/>
    <w:rsid w:val="00F93096"/>
    <w:rsid w:val="00F9393E"/>
    <w:rsid w:val="00F93967"/>
    <w:rsid w:val="00F93B22"/>
    <w:rsid w:val="00F940E4"/>
    <w:rsid w:val="00F948B6"/>
    <w:rsid w:val="00F94961"/>
    <w:rsid w:val="00F9498D"/>
    <w:rsid w:val="00F94A85"/>
    <w:rsid w:val="00F96B6D"/>
    <w:rsid w:val="00F96E5A"/>
    <w:rsid w:val="00F96FF7"/>
    <w:rsid w:val="00F97332"/>
    <w:rsid w:val="00F97AF2"/>
    <w:rsid w:val="00FA0C9F"/>
    <w:rsid w:val="00FA0CDC"/>
    <w:rsid w:val="00FA0F33"/>
    <w:rsid w:val="00FA1380"/>
    <w:rsid w:val="00FA2E26"/>
    <w:rsid w:val="00FA47B6"/>
    <w:rsid w:val="00FA4B9C"/>
    <w:rsid w:val="00FA5BE2"/>
    <w:rsid w:val="00FA5BED"/>
    <w:rsid w:val="00FA62A2"/>
    <w:rsid w:val="00FA6572"/>
    <w:rsid w:val="00FA6D50"/>
    <w:rsid w:val="00FA7EF0"/>
    <w:rsid w:val="00FB0938"/>
    <w:rsid w:val="00FB0D7A"/>
    <w:rsid w:val="00FB10B6"/>
    <w:rsid w:val="00FB13A2"/>
    <w:rsid w:val="00FB3F64"/>
    <w:rsid w:val="00FB47FC"/>
    <w:rsid w:val="00FB4C15"/>
    <w:rsid w:val="00FB4C8B"/>
    <w:rsid w:val="00FB55FF"/>
    <w:rsid w:val="00FB5CCE"/>
    <w:rsid w:val="00FB64DC"/>
    <w:rsid w:val="00FB66C3"/>
    <w:rsid w:val="00FB6DEC"/>
    <w:rsid w:val="00FB7745"/>
    <w:rsid w:val="00FC14D5"/>
    <w:rsid w:val="00FC2FC4"/>
    <w:rsid w:val="00FC3AA0"/>
    <w:rsid w:val="00FC428B"/>
    <w:rsid w:val="00FC55B0"/>
    <w:rsid w:val="00FC5DD7"/>
    <w:rsid w:val="00FC780B"/>
    <w:rsid w:val="00FD06DF"/>
    <w:rsid w:val="00FD0A96"/>
    <w:rsid w:val="00FD0C86"/>
    <w:rsid w:val="00FD119F"/>
    <w:rsid w:val="00FD140B"/>
    <w:rsid w:val="00FD15D5"/>
    <w:rsid w:val="00FD26B2"/>
    <w:rsid w:val="00FD314A"/>
    <w:rsid w:val="00FD36D1"/>
    <w:rsid w:val="00FD47DC"/>
    <w:rsid w:val="00FD4BDF"/>
    <w:rsid w:val="00FD5280"/>
    <w:rsid w:val="00FD55FF"/>
    <w:rsid w:val="00FD611A"/>
    <w:rsid w:val="00FD64C8"/>
    <w:rsid w:val="00FD6785"/>
    <w:rsid w:val="00FD7F23"/>
    <w:rsid w:val="00FE1ED5"/>
    <w:rsid w:val="00FE32F1"/>
    <w:rsid w:val="00FE334C"/>
    <w:rsid w:val="00FE33B6"/>
    <w:rsid w:val="00FE488D"/>
    <w:rsid w:val="00FE48E6"/>
    <w:rsid w:val="00FE615A"/>
    <w:rsid w:val="00FE72D6"/>
    <w:rsid w:val="00FE7602"/>
    <w:rsid w:val="00FE7B5A"/>
    <w:rsid w:val="00FF0474"/>
    <w:rsid w:val="00FF0BAD"/>
    <w:rsid w:val="00FF123A"/>
    <w:rsid w:val="00FF28ED"/>
    <w:rsid w:val="00FF2E58"/>
    <w:rsid w:val="00FF2F9D"/>
    <w:rsid w:val="00FF3DFA"/>
    <w:rsid w:val="00FF61A2"/>
    <w:rsid w:val="00FF62ED"/>
    <w:rsid w:val="00FF6C7F"/>
    <w:rsid w:val="00FF754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5:docId w15:val="{EAF94BDA-0FA2-402F-84B8-294E26AF42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B11E74"/>
    <w:rPr>
      <w:rFonts w:ascii="Calibri" w:eastAsia="Calibri" w:hAnsi="Calibri" w:cs="Times New Roman"/>
    </w:rPr>
  </w:style>
  <w:style w:type="paragraph" w:styleId="1">
    <w:name w:val="heading 1"/>
    <w:basedOn w:val="a"/>
    <w:next w:val="a"/>
    <w:link w:val="10"/>
    <w:uiPriority w:val="99"/>
    <w:qFormat/>
    <w:rsid w:val="00D67454"/>
    <w:pPr>
      <w:widowControl w:val="0"/>
      <w:autoSpaceDE w:val="0"/>
      <w:autoSpaceDN w:val="0"/>
      <w:adjustRightInd w:val="0"/>
      <w:spacing w:before="108" w:after="108" w:line="240" w:lineRule="auto"/>
      <w:jc w:val="center"/>
      <w:outlineLvl w:val="0"/>
    </w:pPr>
    <w:rPr>
      <w:rFonts w:ascii="Arial" w:eastAsiaTheme="minorEastAsia" w:hAnsi="Arial" w:cs="Arial"/>
      <w:b/>
      <w:bCs/>
      <w:color w:val="000080"/>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B11E74"/>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B11E74"/>
    <w:rPr>
      <w:rFonts w:ascii="Tahoma" w:eastAsia="Calibri" w:hAnsi="Tahoma" w:cs="Tahoma"/>
      <w:sz w:val="16"/>
      <w:szCs w:val="16"/>
    </w:rPr>
  </w:style>
  <w:style w:type="paragraph" w:styleId="a5">
    <w:name w:val="List Paragraph"/>
    <w:basedOn w:val="a"/>
    <w:uiPriority w:val="34"/>
    <w:qFormat/>
    <w:rsid w:val="00A75617"/>
    <w:pPr>
      <w:ind w:left="720"/>
      <w:contextualSpacing/>
    </w:pPr>
  </w:style>
  <w:style w:type="paragraph" w:styleId="a6">
    <w:name w:val="header"/>
    <w:basedOn w:val="a"/>
    <w:link w:val="a7"/>
    <w:uiPriority w:val="99"/>
    <w:unhideWhenUsed/>
    <w:rsid w:val="008F65CA"/>
    <w:pPr>
      <w:tabs>
        <w:tab w:val="center" w:pos="4677"/>
        <w:tab w:val="right" w:pos="9355"/>
      </w:tabs>
      <w:spacing w:after="0" w:line="240" w:lineRule="auto"/>
    </w:pPr>
  </w:style>
  <w:style w:type="character" w:customStyle="1" w:styleId="a7">
    <w:name w:val="Верхний колонтитул Знак"/>
    <w:basedOn w:val="a0"/>
    <w:link w:val="a6"/>
    <w:uiPriority w:val="99"/>
    <w:rsid w:val="008F65CA"/>
    <w:rPr>
      <w:rFonts w:ascii="Calibri" w:eastAsia="Calibri" w:hAnsi="Calibri" w:cs="Times New Roman"/>
    </w:rPr>
  </w:style>
  <w:style w:type="paragraph" w:styleId="a8">
    <w:name w:val="footer"/>
    <w:basedOn w:val="a"/>
    <w:link w:val="a9"/>
    <w:uiPriority w:val="99"/>
    <w:unhideWhenUsed/>
    <w:rsid w:val="008F65CA"/>
    <w:pPr>
      <w:tabs>
        <w:tab w:val="center" w:pos="4677"/>
        <w:tab w:val="right" w:pos="9355"/>
      </w:tabs>
      <w:spacing w:after="0" w:line="240" w:lineRule="auto"/>
    </w:pPr>
  </w:style>
  <w:style w:type="character" w:customStyle="1" w:styleId="a9">
    <w:name w:val="Нижний колонтитул Знак"/>
    <w:basedOn w:val="a0"/>
    <w:link w:val="a8"/>
    <w:uiPriority w:val="99"/>
    <w:rsid w:val="008F65CA"/>
    <w:rPr>
      <w:rFonts w:ascii="Calibri" w:eastAsia="Calibri" w:hAnsi="Calibri" w:cs="Times New Roman"/>
    </w:rPr>
  </w:style>
  <w:style w:type="character" w:customStyle="1" w:styleId="10">
    <w:name w:val="Заголовок 1 Знак"/>
    <w:basedOn w:val="a0"/>
    <w:link w:val="1"/>
    <w:uiPriority w:val="99"/>
    <w:rsid w:val="00D67454"/>
    <w:rPr>
      <w:rFonts w:ascii="Arial" w:eastAsiaTheme="minorEastAsia" w:hAnsi="Arial" w:cs="Arial"/>
      <w:b/>
      <w:bCs/>
      <w:color w:val="000080"/>
      <w:sz w:val="24"/>
      <w:szCs w:val="24"/>
      <w:lang w:eastAsia="ru-RU"/>
    </w:rPr>
  </w:style>
  <w:style w:type="paragraph" w:customStyle="1" w:styleId="aa">
    <w:name w:val="Нормальный (таблица)"/>
    <w:basedOn w:val="a"/>
    <w:next w:val="a"/>
    <w:uiPriority w:val="99"/>
    <w:rsid w:val="00D67454"/>
    <w:pPr>
      <w:widowControl w:val="0"/>
      <w:autoSpaceDE w:val="0"/>
      <w:autoSpaceDN w:val="0"/>
      <w:adjustRightInd w:val="0"/>
      <w:spacing w:after="0" w:line="240" w:lineRule="auto"/>
      <w:jc w:val="both"/>
    </w:pPr>
    <w:rPr>
      <w:rFonts w:ascii="Arial" w:eastAsiaTheme="minorEastAsia" w:hAnsi="Arial" w:cs="Arial"/>
      <w:sz w:val="24"/>
      <w:szCs w:val="24"/>
      <w:lang w:eastAsia="ru-RU"/>
    </w:rPr>
  </w:style>
  <w:style w:type="paragraph" w:customStyle="1" w:styleId="ab">
    <w:name w:val="Прижатый влево"/>
    <w:basedOn w:val="a"/>
    <w:next w:val="a"/>
    <w:uiPriority w:val="99"/>
    <w:rsid w:val="00D67454"/>
    <w:pPr>
      <w:widowControl w:val="0"/>
      <w:autoSpaceDE w:val="0"/>
      <w:autoSpaceDN w:val="0"/>
      <w:adjustRightInd w:val="0"/>
      <w:spacing w:after="0" w:line="240" w:lineRule="auto"/>
    </w:pPr>
    <w:rPr>
      <w:rFonts w:ascii="Arial" w:eastAsiaTheme="minorEastAsia" w:hAnsi="Arial" w:cs="Arial"/>
      <w:sz w:val="24"/>
      <w:szCs w:val="24"/>
      <w:lang w:eastAsia="ru-RU"/>
    </w:rPr>
  </w:style>
  <w:style w:type="character" w:styleId="ac">
    <w:name w:val="Hyperlink"/>
    <w:basedOn w:val="a0"/>
    <w:uiPriority w:val="99"/>
    <w:unhideWhenUsed/>
    <w:rsid w:val="00D67454"/>
    <w:rPr>
      <w:color w:val="0000FF" w:themeColor="hyperlink"/>
      <w:u w:val="single"/>
    </w:rPr>
  </w:style>
  <w:style w:type="paragraph" w:styleId="ad">
    <w:name w:val="Normal (Web)"/>
    <w:basedOn w:val="a"/>
    <w:uiPriority w:val="99"/>
    <w:semiHidden/>
    <w:unhideWhenUsed/>
    <w:rsid w:val="00D67454"/>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formattext">
    <w:name w:val="formattext"/>
    <w:basedOn w:val="a"/>
    <w:rsid w:val="00D67454"/>
    <w:pPr>
      <w:spacing w:before="100" w:beforeAutospacing="1" w:after="100" w:afterAutospacing="1" w:line="240" w:lineRule="auto"/>
    </w:pPr>
    <w:rPr>
      <w:rFonts w:ascii="Times New Roman" w:eastAsia="Times New Roman" w:hAnsi="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78826659">
      <w:bodyDiv w:val="1"/>
      <w:marLeft w:val="0"/>
      <w:marRight w:val="0"/>
      <w:marTop w:val="0"/>
      <w:marBottom w:val="0"/>
      <w:divBdr>
        <w:top w:val="none" w:sz="0" w:space="0" w:color="auto"/>
        <w:left w:val="none" w:sz="0" w:space="0" w:color="auto"/>
        <w:bottom w:val="none" w:sz="0" w:space="0" w:color="auto"/>
        <w:right w:val="none" w:sz="0" w:space="0" w:color="auto"/>
      </w:divBdr>
    </w:div>
    <w:div w:id="19033230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labinsk-city.ru" TargetMode="Externa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yperlink" Target="consultantplus://offline/ref=070A02C924127F8233A369AB429FF384404E699DD28F6C20E8846F931EC4V3N" TargetMode="Externa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748</TotalTime>
  <Pages>12</Pages>
  <Words>2700</Words>
  <Characters>15391</Characters>
  <Application>Microsoft Office Word</Application>
  <DocSecurity>0</DocSecurity>
  <Lines>128</Lines>
  <Paragraphs>36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18055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User30</dc:creator>
  <cp:lastModifiedBy>Пользователь</cp:lastModifiedBy>
  <cp:revision>198</cp:revision>
  <cp:lastPrinted>2019-12-26T12:39:00Z</cp:lastPrinted>
  <dcterms:created xsi:type="dcterms:W3CDTF">2019-04-25T12:40:00Z</dcterms:created>
  <dcterms:modified xsi:type="dcterms:W3CDTF">2019-12-30T13:21:00Z</dcterms:modified>
</cp:coreProperties>
</file>