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6FF6E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C7C5" wp14:editId="7426AA1A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CD30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749AD69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8E827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62FE99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21484E" w14:textId="0CC31EBB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CE9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18.04.2022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CE9">
        <w:rPr>
          <w:rFonts w:ascii="Times New Roman" w:eastAsia="Times New Roman" w:hAnsi="Times New Roman" w:cs="Times New Roman"/>
          <w:sz w:val="24"/>
          <w:szCs w:val="24"/>
          <w:lang w:eastAsia="ru-RU"/>
        </w:rPr>
        <w:t>397</w:t>
      </w:r>
    </w:p>
    <w:p w14:paraId="12DFBB3F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C1F0A5F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DB7FA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7B606A" w14:textId="5408A2D1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14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0FB0AA66" w14:textId="77777777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71745A57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 декабря 2020 года № 1204</w:t>
      </w:r>
      <w:r w:rsidR="00507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</w:t>
      </w:r>
    </w:p>
    <w:p w14:paraId="63328DBC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ответственных за проведение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</w:t>
      </w:r>
    </w:p>
    <w:p w14:paraId="0A3B40D0" w14:textId="2574516C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защищенности объектов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</w:t>
      </w:r>
    </w:p>
    <w:p w14:paraId="4CE3CB08" w14:textId="23262A8E" w:rsidR="00D90AFB" w:rsidRPr="00A46E63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5D389458" w14:textId="77777777"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9FD154" w14:textId="77777777"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F28214D" w14:textId="4046C9E5" w:rsidR="00BF3C01" w:rsidRDefault="000F1D13" w:rsidP="00BF3C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</w:t>
      </w:r>
      <w:r w:rsidR="00706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230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марта 2015 года № 272 </w:t>
      </w:r>
      <w:r w:rsidR="007064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647F">
        <w:rPr>
          <w:rFonts w:ascii="Times New Roman" w:hAnsi="Times New Roman" w:cs="Times New Roman"/>
          <w:sz w:val="28"/>
          <w:szCs w:val="28"/>
        </w:rPr>
        <w:t>«</w:t>
      </w:r>
      <w:r w:rsidR="0070647F" w:rsidRPr="0070647F">
        <w:rPr>
          <w:rFonts w:ascii="Times New Roman" w:hAnsi="Times New Roman" w:cs="Times New Roman"/>
          <w:sz w:val="28"/>
          <w:szCs w:val="28"/>
        </w:rPr>
        <w:t>Об утверждении требований к антитеррористической защищённости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0647F">
        <w:rPr>
          <w:rFonts w:ascii="Times New Roman" w:hAnsi="Times New Roman" w:cs="Times New Roman"/>
          <w:sz w:val="28"/>
          <w:szCs w:val="28"/>
        </w:rPr>
        <w:t>»</w:t>
      </w:r>
      <w:r w:rsidR="0070647F" w:rsidRPr="0070647F">
        <w:rPr>
          <w:rFonts w:ascii="Times New Roman" w:hAnsi="Times New Roman" w:cs="Times New Roman"/>
          <w:sz w:val="28"/>
          <w:szCs w:val="28"/>
        </w:rPr>
        <w:t>,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антитеррористической защищенности мест массового пребывания людей</w:t>
      </w:r>
      <w:r w:rsidR="008A34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Лабинского городского поселения Лабинского района», п о с т а н о в л я ю:</w:t>
      </w:r>
    </w:p>
    <w:p w14:paraId="03937936" w14:textId="23575693" w:rsidR="009F44DD" w:rsidRDefault="009F44DD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Лабинского района от 1 декабря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1204             «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должностных лиц, ответственных за проведение мероприятий по антитеррористической защищенности объектов, расположенных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изложив пункты 2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постановления в новой редакции:</w:t>
      </w:r>
    </w:p>
    <w:p w14:paraId="6D81281C" w14:textId="03DFCA0B" w:rsidR="006606C2" w:rsidRDefault="0070647F" w:rsidP="002145A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Муниципальному унитарному предприятию «Водоканал»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Черн</w:t>
      </w:r>
      <w:r w:rsidR="00AF23DB">
        <w:rPr>
          <w:rFonts w:ascii="Times New Roman" w:eastAsia="Calibri" w:hAnsi="Times New Roman" w:cs="Times New Roman"/>
          <w:sz w:val="28"/>
          <w:szCs w:val="28"/>
        </w:rPr>
        <w:t>ый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Р.А.</w:t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Тита</w:t>
      </w:r>
      <w:r w:rsidR="006606C2">
        <w:rPr>
          <w:rFonts w:ascii="Times New Roman" w:eastAsia="Calibri" w:hAnsi="Times New Roman" w:cs="Times New Roman"/>
          <w:sz w:val="28"/>
          <w:szCs w:val="28"/>
        </w:rPr>
        <w:t>ренко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А.Н.</w:t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Могучая Е.Л.</w:t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BF3C01">
        <w:rPr>
          <w:rFonts w:ascii="Times New Roman" w:eastAsia="Calibri" w:hAnsi="Times New Roman" w:cs="Times New Roman"/>
          <w:sz w:val="28"/>
          <w:szCs w:val="28"/>
        </w:rPr>
        <w:t>Дьяченко М.К.</w:t>
      </w:r>
      <w:r w:rsidR="006606C2" w:rsidRPr="009E5FBB">
        <w:rPr>
          <w:rFonts w:ascii="Times New Roman" w:eastAsia="Calibri" w:hAnsi="Times New Roman" w:cs="Times New Roman"/>
          <w:sz w:val="28"/>
          <w:szCs w:val="28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</w:rPr>
        <w:t>,</w:t>
      </w:r>
      <w:r w:rsidR="006606C2" w:rsidRPr="000F21E7">
        <w:t xml:space="preserve"> </w:t>
      </w:r>
      <w:r w:rsidR="006606C2" w:rsidRPr="000F21E7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Служба комплексного обслуживания органов местного самоуправления </w:t>
      </w:r>
      <w:r w:rsidR="006606C2" w:rsidRPr="000F21E7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CB0142">
        <w:rPr>
          <w:rFonts w:ascii="Times New Roman" w:eastAsia="Calibri" w:hAnsi="Times New Roman" w:cs="Times New Roman"/>
          <w:sz w:val="28"/>
          <w:szCs w:val="28"/>
        </w:rPr>
        <w:t>»</w:t>
      </w:r>
      <w:r w:rsidR="006606C2" w:rsidRPr="000F21E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BF3C01">
        <w:rPr>
          <w:rFonts w:ascii="Times New Roman" w:eastAsia="Calibri" w:hAnsi="Times New Roman" w:cs="Times New Roman"/>
          <w:sz w:val="28"/>
          <w:szCs w:val="28"/>
        </w:rPr>
        <w:t>Никитин И.И.</w:t>
      </w:r>
      <w:r w:rsidR="006606C2" w:rsidRPr="000F21E7">
        <w:rPr>
          <w:rFonts w:ascii="Times New Roman" w:eastAsia="Calibri" w:hAnsi="Times New Roman" w:cs="Times New Roman"/>
          <w:sz w:val="28"/>
          <w:szCs w:val="28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</w:rPr>
        <w:t>,</w:t>
      </w:r>
      <w:r w:rsidR="006606C2" w:rsidRPr="00513CAD">
        <w:t xml:space="preserve">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Лабинского района «</w:t>
      </w:r>
      <w:r w:rsidR="000F1D13">
        <w:rPr>
          <w:rFonts w:ascii="Times New Roman" w:eastAsia="Calibri" w:hAnsi="Times New Roman" w:cs="Times New Roman"/>
          <w:sz w:val="28"/>
          <w:szCs w:val="28"/>
        </w:rPr>
        <w:t>Ситуационный центр</w:t>
      </w:r>
      <w:r w:rsidR="006606C2">
        <w:rPr>
          <w:rFonts w:ascii="Times New Roman" w:eastAsia="Calibri" w:hAnsi="Times New Roman" w:cs="Times New Roman"/>
          <w:sz w:val="28"/>
          <w:szCs w:val="28"/>
        </w:rPr>
        <w:t>» (</w:t>
      </w:r>
      <w:proofErr w:type="spellStart"/>
      <w:r w:rsidR="009F44DD">
        <w:rPr>
          <w:rFonts w:ascii="Times New Roman" w:eastAsia="Calibri" w:hAnsi="Times New Roman" w:cs="Times New Roman"/>
          <w:sz w:val="28"/>
          <w:szCs w:val="28"/>
        </w:rPr>
        <w:t>Епремидзе</w:t>
      </w:r>
      <w:proofErr w:type="spellEnd"/>
      <w:r w:rsidR="009F44DD">
        <w:rPr>
          <w:rFonts w:ascii="Times New Roman" w:eastAsia="Calibri" w:hAnsi="Times New Roman" w:cs="Times New Roman"/>
          <w:sz w:val="28"/>
          <w:szCs w:val="28"/>
        </w:rPr>
        <w:t xml:space="preserve"> В.Л.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6606C2">
        <w:rPr>
          <w:rFonts w:ascii="Times New Roman" w:eastAsia="Calibri" w:hAnsi="Times New Roman" w:cs="Times New Roman"/>
          <w:sz w:val="28"/>
          <w:szCs w:val="28"/>
        </w:rPr>
        <w:t>ю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«Музей истории и краеведения </w:t>
      </w:r>
      <w:r w:rsidR="00BF3C01">
        <w:rPr>
          <w:rFonts w:ascii="Times New Roman" w:eastAsia="Calibri" w:hAnsi="Times New Roman" w:cs="Times New Roman"/>
          <w:sz w:val="28"/>
          <w:szCs w:val="28"/>
        </w:rPr>
        <w:br/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имени Ф.И.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Моисеенко»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F1D13">
        <w:rPr>
          <w:rFonts w:ascii="Times New Roman" w:eastAsia="Calibri" w:hAnsi="Times New Roman" w:cs="Times New Roman"/>
          <w:sz w:val="28"/>
          <w:szCs w:val="28"/>
        </w:rPr>
        <w:t>Бережная В.А.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6606C2">
        <w:rPr>
          <w:rFonts w:ascii="Times New Roman" w:eastAsia="Calibri" w:hAnsi="Times New Roman" w:cs="Times New Roman"/>
          <w:sz w:val="28"/>
          <w:szCs w:val="28"/>
        </w:rPr>
        <w:t>ю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«Централизованная библиотечная система»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(Бородина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Е.В.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6606C2">
        <w:rPr>
          <w:rFonts w:ascii="Times New Roman" w:eastAsia="Calibri" w:hAnsi="Times New Roman" w:cs="Times New Roman"/>
          <w:sz w:val="28"/>
          <w:szCs w:val="28"/>
        </w:rPr>
        <w:t>ю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«Выставочный зал»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(Подсевная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В.В.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автономно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6606C2">
        <w:rPr>
          <w:rFonts w:ascii="Times New Roman" w:eastAsia="Calibri" w:hAnsi="Times New Roman" w:cs="Times New Roman"/>
          <w:sz w:val="28"/>
          <w:szCs w:val="28"/>
        </w:rPr>
        <w:t>ю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 w:rsidR="006606C2">
        <w:rPr>
          <w:rFonts w:ascii="Times New Roman" w:eastAsia="Calibri" w:hAnsi="Times New Roman" w:cs="Times New Roman"/>
          <w:sz w:val="28"/>
          <w:szCs w:val="28"/>
        </w:rPr>
        <w:t>Л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городского поселения </w:t>
      </w:r>
      <w:r w:rsidR="006606C2">
        <w:rPr>
          <w:rFonts w:ascii="Times New Roman" w:eastAsia="Calibri" w:hAnsi="Times New Roman" w:cs="Times New Roman"/>
          <w:sz w:val="28"/>
          <w:szCs w:val="28"/>
        </w:rPr>
        <w:t>Л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района </w:t>
      </w:r>
      <w:r w:rsidR="006606C2">
        <w:rPr>
          <w:rFonts w:ascii="Times New Roman" w:eastAsia="Calibri" w:hAnsi="Times New Roman" w:cs="Times New Roman"/>
          <w:sz w:val="28"/>
          <w:szCs w:val="28"/>
        </w:rPr>
        <w:t>«Ц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ентр досуга и кино </w:t>
      </w:r>
      <w:r w:rsidR="006606C2">
        <w:rPr>
          <w:rFonts w:ascii="Times New Roman" w:eastAsia="Calibri" w:hAnsi="Times New Roman" w:cs="Times New Roman"/>
          <w:sz w:val="28"/>
          <w:szCs w:val="28"/>
        </w:rPr>
        <w:t>«Восход» (Б</w:t>
      </w:r>
      <w:r w:rsidR="000F1D13">
        <w:rPr>
          <w:rFonts w:ascii="Times New Roman" w:eastAsia="Calibri" w:hAnsi="Times New Roman" w:cs="Times New Roman"/>
          <w:sz w:val="28"/>
          <w:szCs w:val="28"/>
        </w:rPr>
        <w:t>огатырев А.В.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6606C2">
        <w:rPr>
          <w:rFonts w:ascii="Times New Roman" w:eastAsia="Calibri" w:hAnsi="Times New Roman" w:cs="Times New Roman"/>
          <w:sz w:val="28"/>
          <w:szCs w:val="28"/>
        </w:rPr>
        <w:t>му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6606C2">
        <w:rPr>
          <w:rFonts w:ascii="Times New Roman" w:eastAsia="Calibri" w:hAnsi="Times New Roman" w:cs="Times New Roman"/>
          <w:sz w:val="28"/>
          <w:szCs w:val="28"/>
        </w:rPr>
        <w:t>ю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 w:rsidR="006606C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Лабинский культурный центр</w:t>
      </w:r>
      <w:r w:rsidR="006606C2">
        <w:rPr>
          <w:rFonts w:ascii="Times New Roman" w:eastAsia="Calibri" w:hAnsi="Times New Roman" w:cs="Times New Roman"/>
          <w:sz w:val="28"/>
          <w:szCs w:val="28"/>
        </w:rPr>
        <w:t>» (</w:t>
      </w:r>
      <w:r w:rsidR="000F1D13">
        <w:rPr>
          <w:rFonts w:ascii="Times New Roman" w:eastAsia="Calibri" w:hAnsi="Times New Roman" w:cs="Times New Roman"/>
          <w:sz w:val="28"/>
          <w:szCs w:val="28"/>
        </w:rPr>
        <w:t>Крюкова Е.Е.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 w:rsidR="006606C2"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 xml:space="preserve">«Центр </w:t>
      </w:r>
      <w:r w:rsidR="009F44DD">
        <w:rPr>
          <w:rFonts w:ascii="Times New Roman" w:eastAsia="Calibri" w:hAnsi="Times New Roman" w:cs="Times New Roman"/>
          <w:sz w:val="28"/>
          <w:szCs w:val="28"/>
        </w:rPr>
        <w:t>досуга молодежи «Портал» (Паценко К.В.</w:t>
      </w:r>
      <w:r w:rsidR="006606C2" w:rsidRPr="00513CAD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0EECAA31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2306D3">
        <w:rPr>
          <w:rFonts w:ascii="Times New Roman" w:eastAsia="Calibri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приказом (распоряжением) </w:t>
      </w:r>
      <w:r w:rsidRPr="000F21E7">
        <w:rPr>
          <w:rFonts w:ascii="Times New Roman" w:eastAsia="Calibri" w:hAnsi="Times New Roman" w:cs="Times New Roman"/>
          <w:sz w:val="28"/>
          <w:szCs w:val="28"/>
        </w:rPr>
        <w:t>должностн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21E7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за проведение мероприятий по антитеррористической защищенности подведомственн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(территори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F21E7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849E28F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организовать </w:t>
      </w:r>
      <w:r w:rsidRPr="000F21E7">
        <w:rPr>
          <w:rFonts w:ascii="Times New Roman" w:eastAsia="Calibri" w:hAnsi="Times New Roman" w:cs="Times New Roman"/>
          <w:sz w:val="28"/>
          <w:szCs w:val="28"/>
        </w:rPr>
        <w:t>разработку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организационно-распорядительных документов по организации охраны, пропускного и внутриобъектового режимов на </w:t>
      </w:r>
      <w:r>
        <w:rPr>
          <w:rFonts w:ascii="Times New Roman" w:eastAsia="Calibri" w:hAnsi="Times New Roman" w:cs="Times New Roman"/>
          <w:sz w:val="28"/>
          <w:szCs w:val="28"/>
        </w:rPr>
        <w:t>подведомственном объекте (терри</w:t>
      </w:r>
      <w:r w:rsidRPr="000F21E7">
        <w:rPr>
          <w:rFonts w:ascii="Times New Roman" w:eastAsia="Calibri" w:hAnsi="Times New Roman" w:cs="Times New Roman"/>
          <w:sz w:val="28"/>
          <w:szCs w:val="28"/>
        </w:rPr>
        <w:t>ториях)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8549BD" w14:textId="656A8F76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</w:rPr>
        <w:t>Назначить 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за координацию мероприятий антитеррористической защиты объектов и взаимодействие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325C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9E5FBB">
        <w:rPr>
          <w:rFonts w:ascii="Times New Roman" w:eastAsia="Calibri" w:hAnsi="Times New Roman" w:cs="Times New Roman"/>
          <w:sz w:val="28"/>
          <w:szCs w:val="28"/>
        </w:rPr>
        <w:t>за обеспечени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защищенности мест массового пребывания людей, расположенны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границах </w:t>
      </w:r>
      <w:r w:rsidRPr="009E5FBB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ACD">
        <w:rPr>
          <w:rFonts w:ascii="Times New Roman" w:eastAsia="Calibri" w:hAnsi="Times New Roman" w:cs="Times New Roman"/>
          <w:sz w:val="28"/>
          <w:szCs w:val="28"/>
        </w:rPr>
        <w:t>выработке упреждающих мер адекватного реагирования на террористические угрозы:</w:t>
      </w:r>
    </w:p>
    <w:p w14:paraId="556A9D91" w14:textId="3564BD77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мест массового пребывания людей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площади Родина и площади Победы,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территория перед зданием кинотеатра «Восход»,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«Зона отдыха», расположенная в районе улицы Сочинская, расположенных в границах Лабинского городского поселения Лабинского района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по делам гражданской обороны и чрезвычайным ситуациям администрации </w:t>
      </w:r>
      <w:proofErr w:type="spellStart"/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Копанева</w:t>
      </w:r>
      <w:proofErr w:type="spellEnd"/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Дмитри</w:t>
      </w:r>
      <w:r w:rsidR="00755548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Александровича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62BAF92" w14:textId="626BD511" w:rsidR="002F1C07" w:rsidRPr="00096ACD" w:rsidRDefault="002F1C07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еррористической защищённости объ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ектов жилищно-коммунального хозяйства, 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транспорта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жилищно-коммунального хозяйства и благоустройства администрации </w:t>
      </w:r>
      <w:r w:rsidR="009F44DD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Бондарь Петра Анатольевича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4FB6376" w14:textId="77777777" w:rsidR="002F1C07" w:rsidRDefault="002F1C07" w:rsidP="00AD5E2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культуры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отдела по организационной работе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Чижикова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Валерия Александровича;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B235D3D" w14:textId="19117707" w:rsidR="006606C2" w:rsidRPr="00096ACD" w:rsidRDefault="002F1C07" w:rsidP="00AD5E2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антитеррористической защищённости мероприятий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связанных с проведением собраний, митингов, демонстраций, шествий и пикетировани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я на территории Лабинского городского поселения Лабинского района - в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едущего специалиста отдела по организационной работе администрации Лабинского городского поселения Лабинского района </w:t>
      </w:r>
      <w:proofErr w:type="spellStart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Колыхайлова</w:t>
      </w:r>
      <w:proofErr w:type="spellEnd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Виктора Николаевича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947E29B" w14:textId="0DC2214A" w:rsidR="006606C2" w:rsidRDefault="005358D5" w:rsidP="00AD5E2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потребительской сферы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главного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специалиста отдела потребительской сферы администрации Лабинского городского поселения Лабинского района Петрусенко Вячеслава Викторовича</w:t>
      </w:r>
      <w:bookmarkStart w:id="0" w:name="sub_23"/>
      <w:r w:rsidR="0070647F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582ACF72" w14:textId="53187F55" w:rsidR="00815ED0" w:rsidRPr="00815ED0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E2562F">
        <w:rPr>
          <w:rFonts w:ascii="Times New Roman" w:eastAsia="Calibri" w:hAnsi="Times New Roman" w:cs="Times New Roman"/>
          <w:sz w:val="28"/>
          <w:szCs w:val="28"/>
          <w:lang w:eastAsia="ru-RU"/>
        </w:rPr>
        <w:t>Филимонова Ю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http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://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labinsk</w:t>
        </w:r>
        <w:proofErr w:type="spellEnd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-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city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70387B9" w14:textId="665E04D8" w:rsidR="006469A2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E256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Лабинского района Сиротина А.Н.</w:t>
      </w:r>
    </w:p>
    <w:p w14:paraId="599D5687" w14:textId="0F21B267" w:rsidR="00566FBF" w:rsidRPr="00566FBF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5CD49DF" w14:textId="5F630492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34667" w14:textId="77777777" w:rsidR="00DC7A15" w:rsidRDefault="00DC7A1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7C9A1" w14:textId="77777777" w:rsidR="006606C2" w:rsidRPr="00A46E63" w:rsidRDefault="000F1D13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D1EE242" w14:textId="55B0D831"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E256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44DABD5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F8C4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44992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7231B" w14:textId="56380028" w:rsidR="006606C2" w:rsidRDefault="00362042" w:rsidP="00362042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AAA9E13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7F1286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F66D6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D0EB2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D9267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A6203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2DB3A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5285FA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14:paraId="29EAC66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DC97B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D7426E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C727F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612145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461135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0F177D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04EC34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65FE9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FA1907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9F01E7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18C506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4B434E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61F627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2D28CE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0C0F5B" w14:textId="77777777" w:rsidR="00D90AFB" w:rsidRDefault="00D90AFB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8E6F53" w14:textId="77777777" w:rsidR="00ED1387" w:rsidRDefault="00ED1387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D1387" w:rsidSect="005F325C">
      <w:headerReference w:type="default" r:id="rId9"/>
      <w:footnotePr>
        <w:numFmt w:val="upperRoman"/>
        <w:numRestart w:val="eachPage"/>
      </w:footnotePr>
      <w:pgSz w:w="11909" w:h="16840" w:code="9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D5A7A" w14:textId="77777777" w:rsidR="00F9332E" w:rsidRDefault="00F9332E">
      <w:pPr>
        <w:spacing w:after="0" w:line="240" w:lineRule="auto"/>
      </w:pPr>
      <w:r>
        <w:separator/>
      </w:r>
    </w:p>
  </w:endnote>
  <w:endnote w:type="continuationSeparator" w:id="0">
    <w:p w14:paraId="47410C58" w14:textId="77777777" w:rsidR="00F9332E" w:rsidRDefault="00F9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CBB0A" w14:textId="77777777" w:rsidR="00F9332E" w:rsidRDefault="00F9332E">
      <w:pPr>
        <w:spacing w:after="0" w:line="240" w:lineRule="auto"/>
      </w:pPr>
      <w:r>
        <w:separator/>
      </w:r>
    </w:p>
  </w:footnote>
  <w:footnote w:type="continuationSeparator" w:id="0">
    <w:p w14:paraId="3E021243" w14:textId="77777777" w:rsidR="00F9332E" w:rsidRDefault="00F9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49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2107D6" w14:textId="62F69B31" w:rsidR="00ED1387" w:rsidRPr="00ED1387" w:rsidRDefault="00ED13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3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3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64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6C2"/>
    <w:rsid w:val="00031BA4"/>
    <w:rsid w:val="00047F8C"/>
    <w:rsid w:val="00054E27"/>
    <w:rsid w:val="00072472"/>
    <w:rsid w:val="00081102"/>
    <w:rsid w:val="00082EAF"/>
    <w:rsid w:val="000D54FB"/>
    <w:rsid w:val="000E7222"/>
    <w:rsid w:val="000F1D13"/>
    <w:rsid w:val="000F4DCE"/>
    <w:rsid w:val="001046FB"/>
    <w:rsid w:val="001456D1"/>
    <w:rsid w:val="00146AB1"/>
    <w:rsid w:val="00146FC9"/>
    <w:rsid w:val="00170CDC"/>
    <w:rsid w:val="00182046"/>
    <w:rsid w:val="001944FB"/>
    <w:rsid w:val="001B7EC9"/>
    <w:rsid w:val="001C3019"/>
    <w:rsid w:val="001F60C8"/>
    <w:rsid w:val="002111D1"/>
    <w:rsid w:val="002145AC"/>
    <w:rsid w:val="002301F4"/>
    <w:rsid w:val="002306D3"/>
    <w:rsid w:val="002664A3"/>
    <w:rsid w:val="00270B5E"/>
    <w:rsid w:val="002B01F8"/>
    <w:rsid w:val="002B0E63"/>
    <w:rsid w:val="002E723E"/>
    <w:rsid w:val="002F102B"/>
    <w:rsid w:val="002F1C07"/>
    <w:rsid w:val="003208D4"/>
    <w:rsid w:val="00335686"/>
    <w:rsid w:val="00355517"/>
    <w:rsid w:val="00362042"/>
    <w:rsid w:val="00362876"/>
    <w:rsid w:val="003F3F07"/>
    <w:rsid w:val="0040401F"/>
    <w:rsid w:val="00452A4D"/>
    <w:rsid w:val="00460A28"/>
    <w:rsid w:val="004B13BF"/>
    <w:rsid w:val="00507C3B"/>
    <w:rsid w:val="00534E49"/>
    <w:rsid w:val="005358D5"/>
    <w:rsid w:val="005471DA"/>
    <w:rsid w:val="0056083A"/>
    <w:rsid w:val="00566FBF"/>
    <w:rsid w:val="005939C6"/>
    <w:rsid w:val="005F1B74"/>
    <w:rsid w:val="005F325C"/>
    <w:rsid w:val="0063633F"/>
    <w:rsid w:val="006469A2"/>
    <w:rsid w:val="00655E7F"/>
    <w:rsid w:val="006606C2"/>
    <w:rsid w:val="00667158"/>
    <w:rsid w:val="006734D2"/>
    <w:rsid w:val="006A488B"/>
    <w:rsid w:val="006E207E"/>
    <w:rsid w:val="006F63A8"/>
    <w:rsid w:val="006F6BEC"/>
    <w:rsid w:val="0070542D"/>
    <w:rsid w:val="0070647F"/>
    <w:rsid w:val="00733CC1"/>
    <w:rsid w:val="0075240E"/>
    <w:rsid w:val="00755548"/>
    <w:rsid w:val="00761CB4"/>
    <w:rsid w:val="00767DBF"/>
    <w:rsid w:val="00787FBA"/>
    <w:rsid w:val="00815ED0"/>
    <w:rsid w:val="00886F29"/>
    <w:rsid w:val="008A3441"/>
    <w:rsid w:val="008C1E18"/>
    <w:rsid w:val="008D1901"/>
    <w:rsid w:val="00910157"/>
    <w:rsid w:val="00911C6D"/>
    <w:rsid w:val="00915677"/>
    <w:rsid w:val="00926B68"/>
    <w:rsid w:val="0094789F"/>
    <w:rsid w:val="00960668"/>
    <w:rsid w:val="00976133"/>
    <w:rsid w:val="009C0716"/>
    <w:rsid w:val="009F44DD"/>
    <w:rsid w:val="00A139C7"/>
    <w:rsid w:val="00A348C2"/>
    <w:rsid w:val="00A625C5"/>
    <w:rsid w:val="00A73861"/>
    <w:rsid w:val="00AB5138"/>
    <w:rsid w:val="00AD5E23"/>
    <w:rsid w:val="00AE3DE4"/>
    <w:rsid w:val="00AF23DB"/>
    <w:rsid w:val="00AF5475"/>
    <w:rsid w:val="00B22C97"/>
    <w:rsid w:val="00B42041"/>
    <w:rsid w:val="00B4747B"/>
    <w:rsid w:val="00B52BEB"/>
    <w:rsid w:val="00B64066"/>
    <w:rsid w:val="00BD193C"/>
    <w:rsid w:val="00BE272B"/>
    <w:rsid w:val="00BF0F6D"/>
    <w:rsid w:val="00BF14AC"/>
    <w:rsid w:val="00BF3C01"/>
    <w:rsid w:val="00BF7FA8"/>
    <w:rsid w:val="00C027BB"/>
    <w:rsid w:val="00C30CE9"/>
    <w:rsid w:val="00C46D52"/>
    <w:rsid w:val="00C52B93"/>
    <w:rsid w:val="00CB0142"/>
    <w:rsid w:val="00CC14A5"/>
    <w:rsid w:val="00CE707D"/>
    <w:rsid w:val="00D03677"/>
    <w:rsid w:val="00D10E69"/>
    <w:rsid w:val="00D26DD5"/>
    <w:rsid w:val="00D634B7"/>
    <w:rsid w:val="00D90AFB"/>
    <w:rsid w:val="00D9442B"/>
    <w:rsid w:val="00DC7A15"/>
    <w:rsid w:val="00DE3C75"/>
    <w:rsid w:val="00E2562F"/>
    <w:rsid w:val="00E655D7"/>
    <w:rsid w:val="00EB217F"/>
    <w:rsid w:val="00EC7DE9"/>
    <w:rsid w:val="00ED1387"/>
    <w:rsid w:val="00F437BB"/>
    <w:rsid w:val="00F44EAF"/>
    <w:rsid w:val="00F474AE"/>
    <w:rsid w:val="00F9332E"/>
    <w:rsid w:val="00FB15DB"/>
    <w:rsid w:val="00FD356B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D3E"/>
  <w15:docId w15:val="{778D5B11-1232-4C0A-8E7F-2B72B652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56D1"/>
  </w:style>
  <w:style w:type="character" w:styleId="a9">
    <w:name w:val="Hyperlink"/>
    <w:basedOn w:val="a0"/>
    <w:uiPriority w:val="99"/>
    <w:unhideWhenUsed/>
    <w:rsid w:val="0056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3F44-9C59-490C-8DA8-3E085E79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2022-04-20T08:40:00Z</cp:lastPrinted>
  <dcterms:created xsi:type="dcterms:W3CDTF">2022-04-15T06:09:00Z</dcterms:created>
  <dcterms:modified xsi:type="dcterms:W3CDTF">2022-04-20T09:55:00Z</dcterms:modified>
</cp:coreProperties>
</file>