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r>
        <w:t>г.Лабинск</w:t>
      </w:r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530065C6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5829B6">
        <w:rPr>
          <w:b/>
          <w:sz w:val="28"/>
          <w:szCs w:val="28"/>
        </w:rPr>
        <w:t>7</w:t>
      </w:r>
      <w:r w:rsidR="002C57F8">
        <w:rPr>
          <w:b/>
          <w:sz w:val="28"/>
          <w:szCs w:val="28"/>
        </w:rPr>
        <w:t>1</w:t>
      </w:r>
      <w:r w:rsidR="00C06DC4" w:rsidRPr="00C06DC4">
        <w:rPr>
          <w:b/>
          <w:sz w:val="28"/>
          <w:szCs w:val="28"/>
        </w:rPr>
        <w:t xml:space="preserve"> </w:t>
      </w:r>
    </w:p>
    <w:p w14:paraId="55A52987" w14:textId="77777777"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3C37026D" w14:textId="77777777"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14:paraId="2564D608" w14:textId="54F33091"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</w:t>
      </w:r>
      <w:r w:rsidR="002C57F8">
        <w:rPr>
          <w:b/>
          <w:sz w:val="28"/>
          <w:szCs w:val="28"/>
        </w:rPr>
        <w:t>Предварительное согласование предоставления земельного участка</w:t>
      </w:r>
      <w:r w:rsidRPr="004A6DDD">
        <w:rPr>
          <w:b/>
          <w:bCs/>
          <w:sz w:val="28"/>
          <w:szCs w:val="28"/>
        </w:rPr>
        <w:t>»</w:t>
      </w:r>
    </w:p>
    <w:p w14:paraId="7BBA6420" w14:textId="77777777" w:rsidR="00C06DC4" w:rsidRPr="0028621A" w:rsidRDefault="00C06DC4" w:rsidP="00232687">
      <w:pPr>
        <w:rPr>
          <w:sz w:val="28"/>
          <w:szCs w:val="28"/>
        </w:rPr>
      </w:pPr>
    </w:p>
    <w:p w14:paraId="38A02646" w14:textId="77777777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62213CC2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232687">
        <w:rPr>
          <w:sz w:val="28"/>
          <w:szCs w:val="28"/>
        </w:rPr>
        <w:t>7</w:t>
      </w:r>
      <w:r w:rsidR="002C57F8">
        <w:rPr>
          <w:sz w:val="28"/>
          <w:szCs w:val="28"/>
        </w:rPr>
        <w:t>1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2C57F8" w:rsidRPr="002C57F8">
        <w:rPr>
          <w:sz w:val="28"/>
          <w:szCs w:val="28"/>
        </w:rPr>
        <w:t>Предварительное согласование предоставления земельного участка</w:t>
      </w:r>
      <w:r w:rsidR="004A6DDD" w:rsidRPr="004A6DDD">
        <w:rPr>
          <w:bCs/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238FBC2E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7543408B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232687">
        <w:rPr>
          <w:sz w:val="28"/>
          <w:szCs w:val="28"/>
        </w:rPr>
        <w:t>2</w:t>
      </w:r>
      <w:r w:rsidR="000B1CC4">
        <w:rPr>
          <w:sz w:val="28"/>
          <w:szCs w:val="28"/>
        </w:rPr>
        <w:t>.14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 в том числе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При приёме комплексного запроса у заявителя работники МФЦ обязаны проинформировать его обо всех государственных и (или) муниципальных </w:t>
      </w:r>
      <w:r w:rsidRPr="000B1CC4">
        <w:rPr>
          <w:sz w:val="28"/>
          <w:szCs w:val="28"/>
        </w:rPr>
        <w:lastRenderedPageBreak/>
        <w:t>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указанной в комплексном запросе муниципальной услуги, за исключением документов, на которые распространяется требование пункта 2 части 1 статьи 7 Федерального закона от 27 июля 2010 года № 210-ФЗ «Об организации предоставления государственных и муниципальных услуг», а 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 июля 2010 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 марта 2018 года № 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 июля 2010 года № 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если для получения муниципальной услуги, указанной в 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 муниципальных услуг, направление заявлений и документов 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 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</w:t>
      </w:r>
      <w:r w:rsidRPr="000B1CC4">
        <w:rPr>
          <w:sz w:val="28"/>
          <w:szCs w:val="28"/>
        </w:rPr>
        <w:lastRenderedPageBreak/>
        <w:t>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72F412F8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МФЦ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1) в ходе личного приёма заявителя;</w:t>
      </w:r>
    </w:p>
    <w:p w14:paraId="40D16E9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2) по телефону;</w:t>
      </w:r>
    </w:p>
    <w:p w14:paraId="3D8D9CB5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3) по электронной почте.</w:t>
      </w:r>
    </w:p>
    <w:p w14:paraId="7CC1A88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191F88A8" w14:textId="2C6AA4D9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710C9EEA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 xml:space="preserve">15 </w:t>
      </w:r>
      <w:r w:rsidR="00D164DB">
        <w:rPr>
          <w:sz w:val="28"/>
          <w:szCs w:val="28"/>
        </w:rPr>
        <w:t>подпунктом 2.15.</w:t>
      </w:r>
      <w:r w:rsidR="00F720AE">
        <w:rPr>
          <w:sz w:val="28"/>
          <w:szCs w:val="28"/>
        </w:rPr>
        <w:t>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1126C0D2" w:rsidR="00FF3375" w:rsidRPr="00FF3375" w:rsidRDefault="00FF3375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«2.15</w:t>
      </w:r>
      <w:r w:rsidR="003C5FBE" w:rsidRPr="00237D1B">
        <w:rPr>
          <w:sz w:val="28"/>
          <w:szCs w:val="28"/>
        </w:rPr>
        <w:t>.</w:t>
      </w:r>
      <w:r w:rsidR="00F720AE"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 xml:space="preserve"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FF3375">
        <w:rPr>
          <w:sz w:val="28"/>
          <w:szCs w:val="28"/>
        </w:rPr>
        <w:lastRenderedPageBreak/>
        <w:t>в администрации, в МФЦ, с использованием информационных технологий, предусмотренных частью 18 статьи 14.1 Федерального закона от 27 июля 2006 года № 149-ФЗ «Об информации, информационных технологиях и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1D0896CF" w:rsidR="00EA13D4" w:rsidRPr="00237D1B" w:rsidRDefault="00E82662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F720AE">
        <w:rPr>
          <w:sz w:val="28"/>
          <w:szCs w:val="28"/>
        </w:rPr>
        <w:t>3 подразделом 3.9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510CC40E" w:rsidR="00E422CD" w:rsidRPr="009D3414" w:rsidRDefault="00F720AE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«3.9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="00E422CD"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>тавителя заявителя) заявление о 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14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Pr="00977B1D">
        <w:rPr>
          <w:sz w:val="28"/>
          <w:szCs w:val="28"/>
        </w:rPr>
        <w:t>от 27 июля 2010 года</w:t>
      </w:r>
      <w:r w:rsidRPr="009D3414">
        <w:rPr>
          <w:sz w:val="28"/>
          <w:szCs w:val="28"/>
        </w:rPr>
        <w:t xml:space="preserve"> № 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D164DB">
      <w:pPr>
        <w:suppressAutoHyphens/>
        <w:ind w:firstLine="567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370EBDD1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Работник МФЦ осуществляет в порядке, установленном статьей 14.1 Федерального закона от 27 июля 2006 года № 149-ФЗ «Об 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E82662">
        <w:rPr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777777" w:rsidR="00E422CD" w:rsidRPr="00E422CD" w:rsidRDefault="00895B13" w:rsidP="00E422CD">
      <w:pPr>
        <w:tabs>
          <w:tab w:val="left" w:pos="993"/>
        </w:tabs>
        <w:ind w:firstLine="709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5FEF662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13EC341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7FD54A2F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348BE868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765FB70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1A404957" w14:textId="77777777" w:rsidR="00C06DC4" w:rsidRPr="00C06DC4" w:rsidRDefault="00C06DC4" w:rsidP="00C06DC4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lastRenderedPageBreak/>
        <w:t>ЛИСТ СОГЛАСОВАНИЯ</w:t>
      </w:r>
    </w:p>
    <w:p w14:paraId="2F4A405C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проекта постановления администрации</w:t>
      </w:r>
    </w:p>
    <w:p w14:paraId="4E93D446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Лабинского городского поселения Лабинского района</w:t>
      </w:r>
    </w:p>
    <w:p w14:paraId="18436CE1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от __________________ № ______________</w:t>
      </w:r>
    </w:p>
    <w:p w14:paraId="6DB4B958" w14:textId="0DCAF590" w:rsidR="007F3D36" w:rsidRPr="007F3D36" w:rsidRDefault="00C06DC4" w:rsidP="007F3D36">
      <w:pPr>
        <w:jc w:val="center"/>
        <w:rPr>
          <w:bCs/>
          <w:sz w:val="28"/>
          <w:szCs w:val="28"/>
        </w:rPr>
      </w:pPr>
      <w:r w:rsidRPr="00C06DC4">
        <w:rPr>
          <w:sz w:val="28"/>
          <w:szCs w:val="28"/>
        </w:rPr>
        <w:t>«</w:t>
      </w:r>
      <w:r w:rsidR="007F3D36" w:rsidRPr="007F3D36">
        <w:rPr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</w:t>
      </w:r>
      <w:r w:rsidR="00D164DB">
        <w:rPr>
          <w:bCs/>
          <w:sz w:val="28"/>
          <w:szCs w:val="28"/>
        </w:rPr>
        <w:t>йона от 27 апреля 2015 года № 37</w:t>
      </w:r>
      <w:r w:rsidR="002C57F8">
        <w:rPr>
          <w:bCs/>
          <w:sz w:val="28"/>
          <w:szCs w:val="28"/>
        </w:rPr>
        <w:t>1</w:t>
      </w:r>
      <w:r w:rsidR="007F3D36" w:rsidRPr="007F3D36">
        <w:rPr>
          <w:bCs/>
          <w:sz w:val="28"/>
          <w:szCs w:val="28"/>
        </w:rPr>
        <w:t xml:space="preserve"> </w:t>
      </w:r>
    </w:p>
    <w:p w14:paraId="6BB88B98" w14:textId="05E82217" w:rsidR="00C06DC4" w:rsidRPr="00C06DC4" w:rsidRDefault="007F3D36" w:rsidP="00D164DB">
      <w:pPr>
        <w:jc w:val="center"/>
        <w:rPr>
          <w:bCs/>
          <w:sz w:val="28"/>
          <w:szCs w:val="28"/>
        </w:rPr>
      </w:pPr>
      <w:r w:rsidRPr="007F3D36">
        <w:rPr>
          <w:bCs/>
          <w:sz w:val="28"/>
          <w:szCs w:val="28"/>
        </w:rPr>
        <w:t>«Об утверждении административного регламента</w:t>
      </w:r>
      <w:r>
        <w:rPr>
          <w:bCs/>
          <w:sz w:val="28"/>
          <w:szCs w:val="28"/>
        </w:rPr>
        <w:t xml:space="preserve"> </w:t>
      </w:r>
      <w:r w:rsidRPr="007F3D36">
        <w:rPr>
          <w:bCs/>
          <w:sz w:val="28"/>
          <w:szCs w:val="28"/>
        </w:rPr>
        <w:t>предоставления муниципальной услуги</w:t>
      </w:r>
      <w:r>
        <w:rPr>
          <w:bCs/>
          <w:sz w:val="28"/>
          <w:szCs w:val="28"/>
        </w:rPr>
        <w:t xml:space="preserve"> </w:t>
      </w:r>
      <w:r w:rsidRPr="007F3D36">
        <w:rPr>
          <w:bCs/>
          <w:sz w:val="28"/>
          <w:szCs w:val="28"/>
        </w:rPr>
        <w:t>«</w:t>
      </w:r>
      <w:r w:rsidR="002C57F8" w:rsidRPr="002C57F8">
        <w:rPr>
          <w:sz w:val="28"/>
          <w:szCs w:val="28"/>
        </w:rPr>
        <w:t>Предварительное согласование предоставления земельного участка</w:t>
      </w:r>
      <w:r>
        <w:rPr>
          <w:bCs/>
          <w:sz w:val="28"/>
          <w:szCs w:val="28"/>
        </w:rPr>
        <w:t>»</w:t>
      </w:r>
    </w:p>
    <w:p w14:paraId="21D048BF" w14:textId="77777777" w:rsidR="00E82662" w:rsidRPr="00C06DC4" w:rsidRDefault="00E82662" w:rsidP="00E82662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650"/>
        <w:gridCol w:w="2529"/>
      </w:tblGrid>
      <w:tr w:rsidR="00E422CD" w14:paraId="29D7FF68" w14:textId="77777777" w:rsidTr="00E422CD">
        <w:tc>
          <w:tcPr>
            <w:tcW w:w="6650" w:type="dxa"/>
          </w:tcPr>
          <w:p w14:paraId="41F2B4F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внесен:</w:t>
            </w:r>
          </w:p>
          <w:p w14:paraId="1714B69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Заместитель главы администрации</w:t>
            </w:r>
          </w:p>
          <w:p w14:paraId="10AD1F9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5CA2875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22E6B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А.Н. Сиротин</w:t>
            </w:r>
          </w:p>
        </w:tc>
      </w:tr>
      <w:tr w:rsidR="00E422CD" w14:paraId="46E6DCD9" w14:textId="77777777" w:rsidTr="00E422CD">
        <w:tc>
          <w:tcPr>
            <w:tcW w:w="6650" w:type="dxa"/>
          </w:tcPr>
          <w:p w14:paraId="5E6E11B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Составитель проекта: </w:t>
            </w:r>
            <w:bookmarkStart w:id="0" w:name="_GoBack"/>
            <w:bookmarkEnd w:id="0"/>
          </w:p>
          <w:p w14:paraId="3FAAB0F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4C5E0290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52590E46" w14:textId="6D1E3E41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отношений управления </w:t>
            </w:r>
          </w:p>
        </w:tc>
        <w:tc>
          <w:tcPr>
            <w:tcW w:w="2529" w:type="dxa"/>
          </w:tcPr>
          <w:p w14:paraId="3D85631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136D35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F5607EB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527AAA5F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И.В. Копанева</w:t>
            </w:r>
          </w:p>
        </w:tc>
      </w:tr>
      <w:tr w:rsidR="00E422CD" w14:paraId="7A428982" w14:textId="77777777" w:rsidTr="00E422CD">
        <w:tc>
          <w:tcPr>
            <w:tcW w:w="6650" w:type="dxa"/>
          </w:tcPr>
          <w:p w14:paraId="21B33E9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475AEFA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согласован:</w:t>
            </w:r>
          </w:p>
          <w:p w14:paraId="61C6918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управления</w:t>
            </w:r>
          </w:p>
          <w:p w14:paraId="19C9A0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муниципального имущества, архитектуры</w:t>
            </w:r>
          </w:p>
          <w:p w14:paraId="671806B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 земельных отношений администрации</w:t>
            </w:r>
          </w:p>
          <w:p w14:paraId="1FC6524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6503A2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Заведующий сектором правового</w:t>
            </w:r>
          </w:p>
          <w:p w14:paraId="1ED4A0E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обеспечения администрации</w:t>
            </w:r>
          </w:p>
          <w:p w14:paraId="5E2D552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FBA18E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отдела делопроизводства</w:t>
            </w:r>
          </w:p>
          <w:p w14:paraId="5FE0D8C9" w14:textId="65A22D18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администрации</w:t>
            </w:r>
            <w:r w:rsidRPr="00E422CD">
              <w:rPr>
                <w:sz w:val="28"/>
                <w:szCs w:val="28"/>
              </w:rPr>
              <w:tab/>
            </w:r>
            <w:r w:rsidRPr="00E422CD">
              <w:rPr>
                <w:sz w:val="28"/>
                <w:szCs w:val="28"/>
              </w:rPr>
              <w:tab/>
            </w:r>
          </w:p>
        </w:tc>
        <w:tc>
          <w:tcPr>
            <w:tcW w:w="2529" w:type="dxa"/>
          </w:tcPr>
          <w:p w14:paraId="4FE98FE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E41840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         </w:t>
            </w:r>
          </w:p>
          <w:p w14:paraId="4273D45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0A603D7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BEE411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С.В. Муллагареева</w:t>
            </w:r>
          </w:p>
          <w:p w14:paraId="6E43340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32F6D8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D8A638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Г.В. Шамрицкая  </w:t>
            </w:r>
          </w:p>
          <w:p w14:paraId="71184F49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CA69470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9CB608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О.А. Переходько</w:t>
            </w:r>
          </w:p>
        </w:tc>
      </w:tr>
      <w:tr w:rsidR="00E82662" w:rsidRPr="006E6B3D" w14:paraId="6DA2B1EE" w14:textId="77777777" w:rsidTr="00CE0501">
        <w:tc>
          <w:tcPr>
            <w:tcW w:w="6650" w:type="dxa"/>
          </w:tcPr>
          <w:p w14:paraId="21187E2E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43AD6258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72BF85DA" w14:textId="77777777" w:rsidTr="00CE0501">
        <w:tc>
          <w:tcPr>
            <w:tcW w:w="9179" w:type="dxa"/>
            <w:gridSpan w:val="2"/>
          </w:tcPr>
          <w:p w14:paraId="1590E575" w14:textId="2FE67D54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 xml:space="preserve">Заявка на рассылку: отдел делопроизводства, Лабинская межрайонная прокуратура, </w:t>
            </w:r>
            <w:r w:rsidR="00E422CD" w:rsidRPr="00E422CD">
              <w:rPr>
                <w:sz w:val="28"/>
                <w:szCs w:val="28"/>
                <w:lang w:eastAsia="en-US"/>
              </w:rPr>
              <w:t>сектор правового обеспечения</w:t>
            </w:r>
            <w:r w:rsidRPr="006E6B3D">
              <w:rPr>
                <w:sz w:val="28"/>
                <w:szCs w:val="28"/>
              </w:rPr>
              <w:t xml:space="preserve">, </w:t>
            </w:r>
            <w:r w:rsidR="00E422CD" w:rsidRPr="00E422CD">
              <w:rPr>
                <w:sz w:val="28"/>
                <w:szCs w:val="28"/>
                <w:lang w:eastAsia="en-US"/>
              </w:rPr>
              <w:t>отдел имущественных и земельных отношений управлени</w:t>
            </w:r>
            <w:r w:rsidR="00E422CD">
              <w:rPr>
                <w:sz w:val="27"/>
                <w:szCs w:val="27"/>
                <w:lang w:eastAsia="en-US"/>
              </w:rPr>
              <w:t>я</w:t>
            </w:r>
            <w:r w:rsidRPr="006E6B3D">
              <w:rPr>
                <w:sz w:val="28"/>
                <w:szCs w:val="28"/>
              </w:rPr>
              <w:t xml:space="preserve"> – 2 экз.</w:t>
            </w:r>
          </w:p>
        </w:tc>
      </w:tr>
      <w:tr w:rsidR="00E82662" w:rsidRPr="006E6B3D" w14:paraId="7EED378F" w14:textId="77777777" w:rsidTr="00CE0501">
        <w:tc>
          <w:tcPr>
            <w:tcW w:w="6650" w:type="dxa"/>
          </w:tcPr>
          <w:p w14:paraId="387EFFE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7B2CC0CB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1BA918B1" w14:textId="77777777" w:rsidTr="00CE0501">
        <w:tc>
          <w:tcPr>
            <w:tcW w:w="6650" w:type="dxa"/>
          </w:tcPr>
          <w:p w14:paraId="6D79670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>Заявку составил:</w:t>
            </w:r>
          </w:p>
          <w:p w14:paraId="6437D7E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0EB22DE4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64C84572" w14:textId="1A4DE4B2" w:rsidR="00E82662" w:rsidRPr="006E6B3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отношений управления</w:t>
            </w:r>
          </w:p>
        </w:tc>
        <w:tc>
          <w:tcPr>
            <w:tcW w:w="2529" w:type="dxa"/>
          </w:tcPr>
          <w:p w14:paraId="721D044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5E3AC84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10231302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2C9CEFD2" w14:textId="518DEA30" w:rsidR="00E82662" w:rsidRPr="006E6B3D" w:rsidRDefault="00E422CD" w:rsidP="00CE0501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И.В. Копанева</w:t>
            </w:r>
          </w:p>
        </w:tc>
      </w:tr>
    </w:tbl>
    <w:p w14:paraId="41250A21" w14:textId="77777777" w:rsidR="00E82662" w:rsidRDefault="00E82662" w:rsidP="00E82662">
      <w:pPr>
        <w:jc w:val="both"/>
      </w:pPr>
    </w:p>
    <w:p w14:paraId="450266EF" w14:textId="77777777" w:rsidR="001E3A01" w:rsidRDefault="001E3A01" w:rsidP="00E82662">
      <w:pPr>
        <w:jc w:val="center"/>
      </w:pPr>
    </w:p>
    <w:sectPr w:rsidR="001E3A01" w:rsidSect="00E82662">
      <w:headerReference w:type="even" r:id="rId11"/>
      <w:headerReference w:type="default" r:id="rId12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F7B1F7" w14:textId="77777777" w:rsidR="00DA2CFA" w:rsidRDefault="00DA2CFA">
      <w:r>
        <w:separator/>
      </w:r>
    </w:p>
  </w:endnote>
  <w:endnote w:type="continuationSeparator" w:id="0">
    <w:p w14:paraId="3C87F9F1" w14:textId="77777777" w:rsidR="00DA2CFA" w:rsidRDefault="00DA2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410E2E" w14:textId="77777777" w:rsidR="00DA2CFA" w:rsidRDefault="00DA2CFA">
      <w:r>
        <w:separator/>
      </w:r>
    </w:p>
  </w:footnote>
  <w:footnote w:type="continuationSeparator" w:id="0">
    <w:p w14:paraId="13E9C511" w14:textId="77777777" w:rsidR="00DA2CFA" w:rsidRDefault="00DA2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57F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2687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57F8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0C3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2CFA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3CF6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0A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339E2-A5EA-4AB6-8F39-C592F1E31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2</cp:lastModifiedBy>
  <cp:revision>2</cp:revision>
  <cp:lastPrinted>2021-06-22T14:19:00Z</cp:lastPrinted>
  <dcterms:created xsi:type="dcterms:W3CDTF">2021-06-23T08:16:00Z</dcterms:created>
  <dcterms:modified xsi:type="dcterms:W3CDTF">2021-06-23T08:16:00Z</dcterms:modified>
</cp:coreProperties>
</file>