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bookmarkStart w:id="0" w:name="_Hlk2179050"/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 w:rsidR="00C85856">
        <w:t>04.06.2019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  <w:r w:rsidR="00C85856">
        <w:t>609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E3726D" w:rsidRDefault="003A77F2" w:rsidP="003A77F2">
      <w:pPr>
        <w:jc w:val="center"/>
        <w:rPr>
          <w:b/>
          <w:sz w:val="28"/>
          <w:szCs w:val="28"/>
        </w:rPr>
      </w:pPr>
    </w:p>
    <w:p w:rsidR="003A77F2" w:rsidRPr="00E3726D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795" w:rsidRPr="00026795" w:rsidRDefault="00026795" w:rsidP="0059500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77094"/>
      <w:bookmarkStart w:id="2" w:name="_GoBack"/>
      <w:r w:rsidRPr="00026795">
        <w:rPr>
          <w:rFonts w:ascii="Times New Roman" w:hAnsi="Times New Roman" w:cs="Times New Roman"/>
          <w:b/>
          <w:bCs/>
          <w:sz w:val="28"/>
          <w:szCs w:val="28"/>
        </w:rPr>
        <w:t>Об утверждении методики проведения мониторинга эффективности</w:t>
      </w:r>
    </w:p>
    <w:p w:rsidR="0057180E" w:rsidRDefault="00026795" w:rsidP="0059500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7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земельного контроля </w:t>
      </w:r>
      <w:r w:rsidR="005A5F36" w:rsidRPr="005A5F36">
        <w:rPr>
          <w:rFonts w:ascii="Times New Roman" w:hAnsi="Times New Roman" w:cs="Times New Roman"/>
          <w:b/>
          <w:bCs/>
          <w:sz w:val="28"/>
          <w:szCs w:val="28"/>
        </w:rPr>
        <w:t>администрацией Лабинского городского поселения Лабинского района</w:t>
      </w:r>
      <w:bookmarkEnd w:id="2"/>
    </w:p>
    <w:bookmarkEnd w:id="1"/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F4769F" w:rsidRDefault="00026795" w:rsidP="00D07969">
      <w:pPr>
        <w:ind w:firstLine="709"/>
        <w:jc w:val="both"/>
        <w:rPr>
          <w:sz w:val="28"/>
          <w:szCs w:val="28"/>
        </w:rPr>
      </w:pPr>
      <w:r w:rsidRPr="00026795">
        <w:rPr>
          <w:sz w:val="28"/>
          <w:szCs w:val="28"/>
        </w:rPr>
        <w:t>В соответствии с Федеральным законом от 26 декабря 2008 года</w:t>
      </w:r>
      <w:r w:rsidR="00D07969">
        <w:rPr>
          <w:sz w:val="28"/>
          <w:szCs w:val="28"/>
        </w:rPr>
        <w:t xml:space="preserve"> </w:t>
      </w:r>
      <w:r w:rsidR="00081B8F">
        <w:rPr>
          <w:sz w:val="28"/>
          <w:szCs w:val="28"/>
        </w:rPr>
        <w:t xml:space="preserve">              </w:t>
      </w:r>
      <w:r w:rsidRPr="00026795">
        <w:rPr>
          <w:sz w:val="28"/>
          <w:szCs w:val="28"/>
        </w:rPr>
        <w:t>№ 294-ФЗ «О защите прав юридических лиц и индивидуальных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предпринимателей при осуществлении государственного контроля (надзора) и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муниципального контроля», постановлением Правительства Российской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Федерации от 5 апреля 2010 года № 215 «Об утверждении Правил подготовки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докладов об осуществлении государственного контроля (надзора),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муниципального контроля в соответствующих сферах деятельности и об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эффективности такого контроля (надзора)», Закона Краснодарского края</w:t>
      </w:r>
      <w:r w:rsidR="00D07969">
        <w:rPr>
          <w:sz w:val="28"/>
          <w:szCs w:val="28"/>
        </w:rPr>
        <w:t xml:space="preserve"> </w:t>
      </w:r>
      <w:r w:rsidR="00081B8F">
        <w:rPr>
          <w:sz w:val="28"/>
          <w:szCs w:val="28"/>
        </w:rPr>
        <w:t xml:space="preserve">         </w:t>
      </w:r>
      <w:r w:rsidRPr="00026795">
        <w:rPr>
          <w:sz w:val="28"/>
          <w:szCs w:val="28"/>
        </w:rPr>
        <w:t>от 4 марта 2015 года № 3126-КЗ «О порядке осуществления органом местного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самоуправления муниципального земельного контроля на территории</w:t>
      </w:r>
      <w:r w:rsidR="00D07969">
        <w:rPr>
          <w:sz w:val="28"/>
          <w:szCs w:val="28"/>
        </w:rPr>
        <w:t xml:space="preserve">    </w:t>
      </w:r>
      <w:r w:rsidRPr="00026795">
        <w:rPr>
          <w:sz w:val="28"/>
          <w:szCs w:val="28"/>
        </w:rPr>
        <w:t>Краснодарского края»,</w:t>
      </w:r>
      <w:r w:rsidR="00FF523E" w:rsidRPr="00FF523E">
        <w:rPr>
          <w:sz w:val="28"/>
          <w:szCs w:val="28"/>
        </w:rPr>
        <w:t xml:space="preserve"> </w:t>
      </w:r>
      <w:r w:rsidR="003A77F2">
        <w:rPr>
          <w:sz w:val="28"/>
          <w:szCs w:val="28"/>
        </w:rPr>
        <w:t>п о с т а н о в л я ю</w:t>
      </w:r>
      <w:r w:rsidR="003A77F2" w:rsidRPr="00F4769F">
        <w:rPr>
          <w:sz w:val="28"/>
          <w:szCs w:val="28"/>
        </w:rPr>
        <w:t>:</w:t>
      </w:r>
    </w:p>
    <w:p w:rsidR="005A5F36" w:rsidRDefault="00FF523E" w:rsidP="00D0796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>1.</w:t>
      </w:r>
      <w:r w:rsidR="00632D25">
        <w:rPr>
          <w:sz w:val="28"/>
          <w:szCs w:val="28"/>
        </w:rPr>
        <w:tab/>
      </w:r>
      <w:r w:rsidRPr="00FF523E">
        <w:rPr>
          <w:sz w:val="28"/>
          <w:szCs w:val="28"/>
        </w:rPr>
        <w:t>Утвердить</w:t>
      </w:r>
      <w:r w:rsidR="005A5F36" w:rsidRPr="005A5F36">
        <w:t xml:space="preserve"> </w:t>
      </w:r>
      <w:r w:rsidR="00A64F5D" w:rsidRPr="00A64F5D">
        <w:rPr>
          <w:sz w:val="28"/>
          <w:szCs w:val="28"/>
        </w:rPr>
        <w:t>методику проведения мониторинга эффективности</w:t>
      </w:r>
      <w:r w:rsidR="00D07969">
        <w:rPr>
          <w:sz w:val="28"/>
          <w:szCs w:val="28"/>
        </w:rPr>
        <w:t xml:space="preserve"> </w:t>
      </w:r>
      <w:r w:rsidR="00A64F5D" w:rsidRPr="00A64F5D">
        <w:rPr>
          <w:sz w:val="28"/>
          <w:szCs w:val="28"/>
        </w:rPr>
        <w:t xml:space="preserve">муниципального земельного контроля </w:t>
      </w:r>
      <w:r w:rsidR="005A5F36" w:rsidRPr="005A5F36">
        <w:rPr>
          <w:sz w:val="28"/>
          <w:szCs w:val="28"/>
        </w:rPr>
        <w:t xml:space="preserve">администрацией Лабинского городского поселения Лабинского района </w:t>
      </w:r>
      <w:r w:rsidR="001416DD">
        <w:rPr>
          <w:sz w:val="28"/>
          <w:szCs w:val="28"/>
        </w:rPr>
        <w:t>(прил</w:t>
      </w:r>
      <w:r w:rsidR="00A10E36">
        <w:rPr>
          <w:sz w:val="28"/>
          <w:szCs w:val="28"/>
        </w:rPr>
        <w:t>а</w:t>
      </w:r>
      <w:r w:rsidR="001416DD">
        <w:rPr>
          <w:sz w:val="28"/>
          <w:szCs w:val="28"/>
        </w:rPr>
        <w:t>гается)</w:t>
      </w:r>
      <w:r w:rsidR="00A10E36">
        <w:rPr>
          <w:sz w:val="28"/>
          <w:szCs w:val="28"/>
        </w:rPr>
        <w:t>.</w:t>
      </w:r>
    </w:p>
    <w:p w:rsidR="00463307" w:rsidRPr="005D05C2" w:rsidRDefault="00463307" w:rsidP="00D0796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275">
        <w:rPr>
          <w:sz w:val="28"/>
          <w:szCs w:val="28"/>
        </w:rPr>
        <w:t>.</w:t>
      </w:r>
      <w:r w:rsidRPr="00EF0275">
        <w:rPr>
          <w:sz w:val="28"/>
          <w:szCs w:val="28"/>
        </w:rPr>
        <w:tab/>
        <w:t>Отделу делопроизводства администрации (</w:t>
      </w:r>
      <w:proofErr w:type="gramStart"/>
      <w:r w:rsidR="00020BF5">
        <w:rPr>
          <w:sz w:val="28"/>
          <w:szCs w:val="28"/>
        </w:rPr>
        <w:t>Переходько</w:t>
      </w:r>
      <w:r>
        <w:rPr>
          <w:sz w:val="28"/>
          <w:szCs w:val="28"/>
        </w:rPr>
        <w:t xml:space="preserve">)   </w:t>
      </w:r>
      <w:proofErr w:type="gramEnd"/>
      <w:r>
        <w:rPr>
          <w:sz w:val="28"/>
          <w:szCs w:val="28"/>
        </w:rPr>
        <w:t xml:space="preserve">                  насто</w:t>
      </w:r>
      <w:r w:rsidRPr="00EF0275">
        <w:rPr>
          <w:sz w:val="28"/>
          <w:szCs w:val="28"/>
        </w:rPr>
        <w:t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478EB">
        <w:rPr>
          <w:sz w:val="28"/>
          <w:szCs w:val="28"/>
        </w:rPr>
        <w:tab/>
      </w:r>
      <w:r w:rsidR="00DE6E9A" w:rsidRPr="00DE6E9A">
        <w:rPr>
          <w:sz w:val="28"/>
          <w:szCs w:val="28"/>
        </w:rPr>
        <w:t xml:space="preserve">Контроль за выполнением настоящего постановления </w:t>
      </w:r>
      <w:r w:rsidR="00A10E36">
        <w:rPr>
          <w:sz w:val="28"/>
          <w:szCs w:val="28"/>
        </w:rPr>
        <w:t>оставляю за собой</w:t>
      </w:r>
      <w:r w:rsidRPr="00DE6E9A">
        <w:rPr>
          <w:sz w:val="28"/>
          <w:szCs w:val="28"/>
        </w:rPr>
        <w:t>.</w:t>
      </w:r>
    </w:p>
    <w:p w:rsidR="00463307" w:rsidRDefault="00463307" w:rsidP="002478E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307" w:rsidRDefault="00463307" w:rsidP="00A47036">
      <w:pPr>
        <w:ind w:firstLine="708"/>
        <w:jc w:val="both"/>
        <w:rPr>
          <w:sz w:val="28"/>
          <w:szCs w:val="28"/>
        </w:rPr>
      </w:pPr>
    </w:p>
    <w:p w:rsidR="005916EF" w:rsidRPr="007364A5" w:rsidRDefault="005916EF" w:rsidP="00B72BDE">
      <w:pPr>
        <w:ind w:firstLine="708"/>
        <w:jc w:val="both"/>
        <w:rPr>
          <w:sz w:val="28"/>
          <w:szCs w:val="28"/>
        </w:rPr>
      </w:pPr>
    </w:p>
    <w:p w:rsidR="0034594E" w:rsidRPr="0034594E" w:rsidRDefault="00294E4B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594E" w:rsidRPr="0034594E">
        <w:rPr>
          <w:sz w:val="28"/>
          <w:szCs w:val="28"/>
        </w:rPr>
        <w:t>лав</w:t>
      </w:r>
      <w:r w:rsidR="00E07D3F">
        <w:rPr>
          <w:sz w:val="28"/>
          <w:szCs w:val="28"/>
        </w:rPr>
        <w:t>а</w:t>
      </w:r>
      <w:r w:rsidR="0034594E" w:rsidRPr="0034594E">
        <w:rPr>
          <w:sz w:val="28"/>
          <w:szCs w:val="28"/>
        </w:rPr>
        <w:t xml:space="preserve"> администрации </w:t>
      </w:r>
    </w:p>
    <w:p w:rsidR="000E630E" w:rsidRDefault="0034594E" w:rsidP="00A22B10">
      <w:pPr>
        <w:autoSpaceDE w:val="0"/>
        <w:autoSpaceDN w:val="0"/>
        <w:adjustRightInd w:val="0"/>
        <w:ind w:right="-1"/>
        <w:jc w:val="both"/>
      </w:pPr>
      <w:r w:rsidRPr="0034594E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>
        <w:rPr>
          <w:sz w:val="28"/>
          <w:szCs w:val="28"/>
        </w:rPr>
        <w:t xml:space="preserve">       </w:t>
      </w:r>
      <w:r w:rsidR="00A22B10">
        <w:rPr>
          <w:sz w:val="28"/>
          <w:szCs w:val="28"/>
        </w:rPr>
        <w:t xml:space="preserve"> </w:t>
      </w:r>
      <w:r w:rsidRPr="0034594E">
        <w:rPr>
          <w:sz w:val="28"/>
          <w:szCs w:val="28"/>
        </w:rPr>
        <w:t xml:space="preserve">А.Н. </w:t>
      </w:r>
      <w:r w:rsidR="00A87005">
        <w:rPr>
          <w:sz w:val="28"/>
          <w:szCs w:val="28"/>
        </w:rPr>
        <w:t>Курганов</w:t>
      </w:r>
      <w:r w:rsidR="000E630E" w:rsidRPr="000E630E">
        <w:t xml:space="preserve"> </w:t>
      </w:r>
    </w:p>
    <w:p w:rsidR="000E630E" w:rsidRDefault="000E630E" w:rsidP="000E630E">
      <w:pPr>
        <w:autoSpaceDE w:val="0"/>
        <w:autoSpaceDN w:val="0"/>
        <w:adjustRightInd w:val="0"/>
        <w:jc w:val="both"/>
      </w:pPr>
    </w:p>
    <w:bookmarkEnd w:id="0"/>
    <w:p w:rsidR="005569A0" w:rsidRDefault="005569A0" w:rsidP="005569A0">
      <w:pPr>
        <w:autoSpaceDE w:val="0"/>
        <w:autoSpaceDN w:val="0"/>
        <w:adjustRightInd w:val="0"/>
      </w:pPr>
    </w:p>
    <w:p w:rsidR="00B569A8" w:rsidRDefault="00B569A8" w:rsidP="005569A0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  <w:sectPr w:rsidR="00B569A8" w:rsidSect="00E3726D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E630E" w:rsidRPr="00FA6276" w:rsidRDefault="000E630E" w:rsidP="005569A0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lastRenderedPageBreak/>
        <w:t>ПРИЛОЖЕНИЕ</w:t>
      </w:r>
    </w:p>
    <w:p w:rsidR="000E630E" w:rsidRPr="00FA6276" w:rsidRDefault="000E630E" w:rsidP="0057180E">
      <w:pPr>
        <w:autoSpaceDE w:val="0"/>
        <w:autoSpaceDN w:val="0"/>
        <w:adjustRightInd w:val="0"/>
        <w:ind w:left="5103"/>
        <w:jc w:val="center"/>
        <w:rPr>
          <w:sz w:val="27"/>
          <w:szCs w:val="27"/>
        </w:rPr>
      </w:pPr>
    </w:p>
    <w:p w:rsidR="00A10E36" w:rsidRPr="00FA6276" w:rsidRDefault="000E630E" w:rsidP="0057180E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УТВЕРЖДЕН</w:t>
      </w:r>
      <w:r w:rsidR="00A64F5D" w:rsidRPr="00FA6276">
        <w:rPr>
          <w:sz w:val="27"/>
          <w:szCs w:val="27"/>
        </w:rPr>
        <w:t>А</w:t>
      </w:r>
    </w:p>
    <w:p w:rsidR="000E630E" w:rsidRPr="00FA6276" w:rsidRDefault="000E630E" w:rsidP="0057180E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постановлением администрации</w:t>
      </w:r>
    </w:p>
    <w:p w:rsidR="000E630E" w:rsidRPr="00FA6276" w:rsidRDefault="000E630E" w:rsidP="0057180E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Лабинского городского поселения Лабинского района</w:t>
      </w:r>
    </w:p>
    <w:p w:rsidR="0057180E" w:rsidRPr="00FA6276" w:rsidRDefault="00880EC1" w:rsidP="0057180E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от</w:t>
      </w:r>
      <w:r w:rsidR="00C85856">
        <w:rPr>
          <w:sz w:val="27"/>
          <w:szCs w:val="27"/>
        </w:rPr>
        <w:t xml:space="preserve"> 04.06.2019 </w:t>
      </w:r>
      <w:r w:rsidR="0057180E" w:rsidRPr="00FA6276">
        <w:rPr>
          <w:sz w:val="27"/>
          <w:szCs w:val="27"/>
        </w:rPr>
        <w:t>№</w:t>
      </w:r>
      <w:r w:rsidR="00C85856">
        <w:rPr>
          <w:sz w:val="27"/>
          <w:szCs w:val="27"/>
        </w:rPr>
        <w:t xml:space="preserve"> 609</w:t>
      </w:r>
    </w:p>
    <w:p w:rsidR="00863205" w:rsidRPr="00FA6276" w:rsidRDefault="00863205" w:rsidP="00863205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AC39E4" w:rsidRPr="00FA6276" w:rsidRDefault="00AC39E4" w:rsidP="00A64F5D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A64F5D" w:rsidRPr="00FA6276" w:rsidRDefault="00A64F5D" w:rsidP="00A64F5D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М</w:t>
      </w:r>
      <w:r w:rsidR="00BF41C8" w:rsidRPr="00FA6276">
        <w:rPr>
          <w:sz w:val="27"/>
          <w:szCs w:val="27"/>
        </w:rPr>
        <w:t>ЕТОДИКА</w:t>
      </w:r>
    </w:p>
    <w:p w:rsidR="001416DD" w:rsidRPr="00FA6276" w:rsidRDefault="00A64F5D" w:rsidP="00A64F5D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 xml:space="preserve">проведения мониторинга эффективности муниципального земельного контроля </w:t>
      </w:r>
      <w:r w:rsidR="001416DD" w:rsidRPr="00FA6276">
        <w:rPr>
          <w:sz w:val="27"/>
          <w:szCs w:val="27"/>
        </w:rPr>
        <w:t>администрацией Лабинского городского поселения Лабинского района</w:t>
      </w:r>
    </w:p>
    <w:p w:rsidR="00863205" w:rsidRPr="00FA6276" w:rsidRDefault="00863205" w:rsidP="00863205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081B8F" w:rsidRPr="00FA6276" w:rsidRDefault="00081B8F" w:rsidP="0011432C">
      <w:pPr>
        <w:ind w:firstLine="709"/>
        <w:jc w:val="both"/>
        <w:rPr>
          <w:sz w:val="27"/>
          <w:szCs w:val="27"/>
        </w:rPr>
      </w:pP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1.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Настоящая методика определяет порядок проведения мониторинга эффективности муниципального земельного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контроля (далее — мониторинг), осуществляемого администрацией Лабинского городского поселения Лабинского района</w:t>
      </w:r>
      <w:r w:rsidR="00BF41C8" w:rsidRPr="00FA6276">
        <w:rPr>
          <w:sz w:val="27"/>
          <w:szCs w:val="27"/>
        </w:rPr>
        <w:t>.</w:t>
      </w: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2.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Мониторинг представляет собой систему наблюдения, анализа, оценки и прогноза эффективности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муниципального земельного контроля.</w:t>
      </w: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3.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Эффективность муниципального земельного контроля заключается в достижении органом муниципального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контроля, осуществляющим муниципальный земельный контроль (далее - орган муниципального контроля) значений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показателей, характеризующих улучшение состояния исполнения юридическими лицами, индивидуальными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предпринимателями обязательных требований законодательства Российской Федерации, законодательства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Краснодарского края в отношении объектов земельных отношений, за нарушение которых предусмотрена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административная ответственность (далее - показатели эффективности).</w:t>
      </w: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4.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Мониторинг организуется и проводится администрацией</w:t>
      </w:r>
      <w:r w:rsidR="0011432C" w:rsidRPr="00FA6276">
        <w:rPr>
          <w:sz w:val="27"/>
          <w:szCs w:val="27"/>
        </w:rPr>
        <w:t xml:space="preserve"> Лабинского городского поселения Лабинского района.</w:t>
      </w:r>
      <w:r w:rsidRPr="00FA6276">
        <w:rPr>
          <w:sz w:val="27"/>
          <w:szCs w:val="27"/>
        </w:rPr>
        <w:t xml:space="preserve"> К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проведению мониторинга могут привлекаться подведомственные органу муниципального контроля организации, на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которые возложены функции, связанные с обеспечением муниципального земельного контроля.</w:t>
      </w: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Мониторинг осуществляется на основании сбора, обработки и анализа следующих документов и сведений:</w:t>
      </w:r>
    </w:p>
    <w:p w:rsidR="00A64F5D" w:rsidRPr="00FA6276" w:rsidRDefault="00997C39" w:rsidP="00BF71DD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5.1.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Ч</w:t>
      </w:r>
      <w:r w:rsidR="00A64F5D" w:rsidRPr="00FA6276">
        <w:rPr>
          <w:sz w:val="27"/>
          <w:szCs w:val="27"/>
        </w:rPr>
        <w:t xml:space="preserve">исло зарегистрированных и фактически осуществляющих деятельность на территории </w:t>
      </w:r>
      <w:r w:rsidR="0011432C" w:rsidRPr="00FA6276">
        <w:rPr>
          <w:sz w:val="27"/>
          <w:szCs w:val="27"/>
        </w:rPr>
        <w:t xml:space="preserve">Лабинского городского поселения Лабинского района </w:t>
      </w:r>
      <w:r w:rsidR="00A64F5D" w:rsidRPr="00FA6276">
        <w:rPr>
          <w:sz w:val="27"/>
          <w:szCs w:val="27"/>
        </w:rPr>
        <w:t>юридических лиц (их филиалов и представительств) и индивидуальных</w:t>
      </w:r>
      <w:r w:rsidR="00BF71DD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предпринимателей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rPr>
          <w:sz w:val="27"/>
          <w:szCs w:val="27"/>
        </w:rPr>
      </w:pPr>
      <w:r w:rsidRPr="00FA6276">
        <w:rPr>
          <w:sz w:val="27"/>
          <w:szCs w:val="27"/>
        </w:rPr>
        <w:t>5.2.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Еже</w:t>
      </w:r>
      <w:r w:rsidR="00A64F5D" w:rsidRPr="00FA6276">
        <w:rPr>
          <w:sz w:val="27"/>
          <w:szCs w:val="27"/>
        </w:rPr>
        <w:t>годный план проведения плановых проверок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5.3.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Р</w:t>
      </w:r>
      <w:r w:rsidR="00A64F5D" w:rsidRPr="00FA6276">
        <w:rPr>
          <w:sz w:val="27"/>
          <w:szCs w:val="27"/>
        </w:rPr>
        <w:t>аспоряжения о проведении проверок, заявления о согласовании с органами прокуратуры проведения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внеплановых выездных проверок юридических лиц и индивидуальных предпринимателей</w:t>
      </w:r>
      <w:r w:rsidRPr="00FA6276">
        <w:rPr>
          <w:sz w:val="27"/>
          <w:szCs w:val="27"/>
        </w:rPr>
        <w:t>.</w:t>
      </w:r>
    </w:p>
    <w:p w:rsidR="00A64F5D" w:rsidRPr="00FA6276" w:rsidRDefault="00997C39" w:rsidP="00BF41C8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5.4.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</w:t>
      </w:r>
      <w:r w:rsidR="00A64F5D" w:rsidRPr="00FA6276">
        <w:rPr>
          <w:sz w:val="27"/>
          <w:szCs w:val="27"/>
        </w:rPr>
        <w:t>окументы, полученные в результате проведенных за отчетный период проверок юридических лиц и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 xml:space="preserve">индивидуальных предпринимателей, в том </w:t>
      </w:r>
      <w:r w:rsidR="00A64F5D" w:rsidRPr="00FA6276">
        <w:rPr>
          <w:sz w:val="27"/>
          <w:szCs w:val="27"/>
        </w:rPr>
        <w:lastRenderedPageBreak/>
        <w:t>числе мероприятий по контролю, выполненных в процессе проверок (акты</w:t>
      </w:r>
      <w:r w:rsidR="00BF41C8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проверок, заключения экспертиз, протоколы исследований (испытаний, измерений), материалы рассмотрения дел об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административных правонарушениях, документы о направлении материалов о нарушениях,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выявленных в процессе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проведенных проверок, в правоохранительные органы для привлечения нарушителей к уголовной ответственности и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др.)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5.5.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З</w:t>
      </w:r>
      <w:r w:rsidR="00A64F5D" w:rsidRPr="00FA6276">
        <w:rPr>
          <w:sz w:val="27"/>
          <w:szCs w:val="27"/>
        </w:rPr>
        <w:t>аявления и обращения юридических лиц, индивидуальных предпринимателей и граждан, органов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государственной власти и органов местного самоуправления, средств массовой информации, поступающие в орган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муниципального контроля по вопросам, отнесенным к их компетенции</w:t>
      </w:r>
      <w:r w:rsidRPr="00FA6276">
        <w:rPr>
          <w:sz w:val="27"/>
          <w:szCs w:val="27"/>
        </w:rPr>
        <w:t>.</w:t>
      </w:r>
    </w:p>
    <w:p w:rsidR="00A64F5D" w:rsidRPr="00FA6276" w:rsidRDefault="00997C39" w:rsidP="00BF41C8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5.6.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До</w:t>
      </w:r>
      <w:r w:rsidR="00A64F5D" w:rsidRPr="00FA6276">
        <w:rPr>
          <w:sz w:val="27"/>
          <w:szCs w:val="27"/>
        </w:rPr>
        <w:t>кументы, подтверждающие наличие случаев смерти, заболеваний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(отравлений, несчастных случаев) людей,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животных и растений, загрязнения окружающей среды, аварий, причинения вреда имуществу, возникновения</w:t>
      </w:r>
      <w:r w:rsidR="00BF41C8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чрезвычайных ситуаций природного и техногенного характера, связанных с деятельностью юридических лиц и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индивидуальных предпринимателей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5.7.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С</w:t>
      </w:r>
      <w:r w:rsidR="00A64F5D" w:rsidRPr="00FA6276">
        <w:rPr>
          <w:sz w:val="27"/>
          <w:szCs w:val="27"/>
        </w:rPr>
        <w:t>ведения об экспертах и экспертных организациях, привлекаемых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органом муниципального контроля к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проведению мероприятий по контролю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5.8.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</w:t>
      </w:r>
      <w:r w:rsidR="00A64F5D" w:rsidRPr="00FA6276">
        <w:rPr>
          <w:sz w:val="27"/>
          <w:szCs w:val="27"/>
        </w:rPr>
        <w:t>окументы, подтверждающие выполнение юридическими лицами, индивидуальными предпринимателями и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гражданами предписаний, постановлений, предложений органа муниципального контроля по результатам проведенных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проверок.</w:t>
      </w:r>
    </w:p>
    <w:p w:rsidR="00A64F5D" w:rsidRPr="00FA6276" w:rsidRDefault="00A64F5D" w:rsidP="00997C39">
      <w:pPr>
        <w:ind w:firstLine="709"/>
        <w:jc w:val="both"/>
        <w:rPr>
          <w:sz w:val="27"/>
          <w:szCs w:val="27"/>
        </w:rPr>
      </w:pPr>
      <w:bookmarkStart w:id="3" w:name="_Hlk6298816"/>
      <w:r w:rsidRPr="00FA6276">
        <w:rPr>
          <w:sz w:val="27"/>
          <w:szCs w:val="27"/>
        </w:rPr>
        <w:t>6.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На основании указанных в пункте 5 документов и сведений готовятся материалы по расчету, анализу и оценке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показателей эффективности (далее - данные мониторинга).</w:t>
      </w:r>
    </w:p>
    <w:bookmarkEnd w:id="3"/>
    <w:p w:rsidR="00A64F5D" w:rsidRPr="00FA6276" w:rsidRDefault="00A64F5D" w:rsidP="001D0F2D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7.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Для анализа и оценки эффективности муниципального земельного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контроля используются показатели, в том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числе в динамике, указанные в пункте 6 приложения № 1 к Правилам подготовки докладов об осуществлении</w:t>
      </w:r>
      <w:r w:rsidR="001D0F2D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государственного контроля (надзора), муниципального контроля в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соответствующих сферах деятельности и об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эффективности такого контроля (надзора), утвержденным постановлением Правительства Российской Федерации от 5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апреля 2010 года № 215.</w:t>
      </w:r>
    </w:p>
    <w:p w:rsidR="00FA6276" w:rsidRPr="00FA6276" w:rsidRDefault="00FA6276" w:rsidP="00D00368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8.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Данные мониторинга включаются органом муниципального контроля в доклады о муниципальном земельном контроле и об эффективности указанного контроля.</w:t>
      </w:r>
    </w:p>
    <w:p w:rsidR="001401AB" w:rsidRPr="00FA6276" w:rsidRDefault="00FA6276" w:rsidP="00D00368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9.</w:t>
      </w:r>
      <w:r w:rsidR="00141F01">
        <w:rPr>
          <w:sz w:val="27"/>
          <w:szCs w:val="27"/>
        </w:rPr>
        <w:tab/>
      </w:r>
      <w:r w:rsidR="00A64F5D" w:rsidRPr="00FA6276">
        <w:rPr>
          <w:sz w:val="27"/>
          <w:szCs w:val="27"/>
        </w:rPr>
        <w:t>Данные мониторинга используются органом муниципального контроля при планировании и осуществлении</w:t>
      </w:r>
      <w:r w:rsidR="00997C39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своей деятельности, при формировании заявок на выделение необходимых финансовых средств, подготовке</w:t>
      </w:r>
      <w:r w:rsidR="00D00368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предложений по совершенствованию нормативно-правового обеспечения контрольно-надзорных функций, улучшению</w:t>
      </w:r>
      <w:r w:rsidR="00997C39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координации и взаимодействия между органами государственного контроля (надзора) и муниципального контроля.</w:t>
      </w:r>
    </w:p>
    <w:p w:rsidR="00081B8F" w:rsidRPr="00FA6276" w:rsidRDefault="00081B8F">
      <w:pPr>
        <w:rPr>
          <w:sz w:val="27"/>
          <w:szCs w:val="27"/>
        </w:rPr>
      </w:pPr>
    </w:p>
    <w:p w:rsidR="006B1200" w:rsidRPr="00FA6276" w:rsidRDefault="006B1200">
      <w:pPr>
        <w:rPr>
          <w:sz w:val="27"/>
          <w:szCs w:val="27"/>
        </w:rPr>
      </w:pPr>
    </w:p>
    <w:p w:rsidR="000204F4" w:rsidRPr="00FA6276" w:rsidRDefault="0040302F">
      <w:pPr>
        <w:rPr>
          <w:sz w:val="27"/>
          <w:szCs w:val="27"/>
        </w:rPr>
      </w:pPr>
      <w:r w:rsidRPr="00FA6276">
        <w:rPr>
          <w:sz w:val="27"/>
          <w:szCs w:val="27"/>
        </w:rPr>
        <w:t>Г</w:t>
      </w:r>
      <w:r w:rsidR="000204F4" w:rsidRPr="00FA6276">
        <w:rPr>
          <w:sz w:val="27"/>
          <w:szCs w:val="27"/>
        </w:rPr>
        <w:t>лав</w:t>
      </w:r>
      <w:r w:rsidRPr="00FA6276">
        <w:rPr>
          <w:sz w:val="27"/>
          <w:szCs w:val="27"/>
        </w:rPr>
        <w:t>а</w:t>
      </w:r>
      <w:r w:rsidR="000204F4" w:rsidRPr="00FA6276">
        <w:rPr>
          <w:sz w:val="27"/>
          <w:szCs w:val="27"/>
        </w:rPr>
        <w:t xml:space="preserve"> администрации</w:t>
      </w:r>
    </w:p>
    <w:p w:rsidR="00BD5E13" w:rsidRPr="005569A0" w:rsidRDefault="000204F4" w:rsidP="00145828">
      <w:pPr>
        <w:rPr>
          <w:sz w:val="27"/>
          <w:szCs w:val="27"/>
        </w:rPr>
      </w:pPr>
      <w:r w:rsidRPr="00FA6276">
        <w:rPr>
          <w:sz w:val="27"/>
          <w:szCs w:val="27"/>
        </w:rPr>
        <w:t>Лабинского городского поселения</w:t>
      </w:r>
      <w:r w:rsidR="0040302F" w:rsidRPr="00FA6276">
        <w:rPr>
          <w:sz w:val="27"/>
          <w:szCs w:val="27"/>
        </w:rPr>
        <w:t xml:space="preserve">                                              </w:t>
      </w:r>
      <w:r w:rsidR="001D0F2D">
        <w:rPr>
          <w:sz w:val="27"/>
          <w:szCs w:val="27"/>
        </w:rPr>
        <w:t xml:space="preserve">    </w:t>
      </w:r>
      <w:r w:rsidR="0040302F" w:rsidRPr="00FA6276">
        <w:rPr>
          <w:sz w:val="27"/>
          <w:szCs w:val="27"/>
        </w:rPr>
        <w:t xml:space="preserve">      </w:t>
      </w:r>
      <w:r w:rsidR="00A22B10" w:rsidRPr="00FA6276">
        <w:rPr>
          <w:sz w:val="27"/>
          <w:szCs w:val="27"/>
        </w:rPr>
        <w:t xml:space="preserve">  </w:t>
      </w:r>
      <w:r w:rsidR="0040302F" w:rsidRPr="00FA6276">
        <w:rPr>
          <w:sz w:val="27"/>
          <w:szCs w:val="27"/>
        </w:rPr>
        <w:t>А.Н. Курганов</w:t>
      </w:r>
    </w:p>
    <w:sectPr w:rsidR="00BD5E13" w:rsidRPr="005569A0" w:rsidSect="00F932D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496E" w:rsidRDefault="00EA496E" w:rsidP="00DD7165">
      <w:r>
        <w:separator/>
      </w:r>
    </w:p>
  </w:endnote>
  <w:endnote w:type="continuationSeparator" w:id="0">
    <w:p w:rsidR="00EA496E" w:rsidRDefault="00EA496E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496E" w:rsidRDefault="00EA496E" w:rsidP="00DD7165">
      <w:r>
        <w:separator/>
      </w:r>
    </w:p>
  </w:footnote>
  <w:footnote w:type="continuationSeparator" w:id="0">
    <w:p w:rsidR="00EA496E" w:rsidRDefault="00EA496E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7F2"/>
    <w:rsid w:val="000126B1"/>
    <w:rsid w:val="000204F4"/>
    <w:rsid w:val="00020BF5"/>
    <w:rsid w:val="00024C59"/>
    <w:rsid w:val="00026795"/>
    <w:rsid w:val="000563D1"/>
    <w:rsid w:val="00056F5C"/>
    <w:rsid w:val="00073FB9"/>
    <w:rsid w:val="000746FB"/>
    <w:rsid w:val="00081B8F"/>
    <w:rsid w:val="0008201E"/>
    <w:rsid w:val="000B24DD"/>
    <w:rsid w:val="000B2D9C"/>
    <w:rsid w:val="000E6307"/>
    <w:rsid w:val="000E630E"/>
    <w:rsid w:val="000F6690"/>
    <w:rsid w:val="00112C06"/>
    <w:rsid w:val="0011432C"/>
    <w:rsid w:val="001401AB"/>
    <w:rsid w:val="001416DD"/>
    <w:rsid w:val="00141F01"/>
    <w:rsid w:val="00145433"/>
    <w:rsid w:val="00145828"/>
    <w:rsid w:val="001645E6"/>
    <w:rsid w:val="00194A90"/>
    <w:rsid w:val="001C0508"/>
    <w:rsid w:val="001C0C8C"/>
    <w:rsid w:val="001D0F2D"/>
    <w:rsid w:val="001D4891"/>
    <w:rsid w:val="001E1A2C"/>
    <w:rsid w:val="001E6331"/>
    <w:rsid w:val="002029E7"/>
    <w:rsid w:val="00211DEB"/>
    <w:rsid w:val="0023794F"/>
    <w:rsid w:val="00247759"/>
    <w:rsid w:val="002478EB"/>
    <w:rsid w:val="00260C31"/>
    <w:rsid w:val="0026408F"/>
    <w:rsid w:val="00290FEC"/>
    <w:rsid w:val="002923AC"/>
    <w:rsid w:val="00294E4B"/>
    <w:rsid w:val="002A51AC"/>
    <w:rsid w:val="002A6A90"/>
    <w:rsid w:val="002B5A2D"/>
    <w:rsid w:val="002C596B"/>
    <w:rsid w:val="002E4EF3"/>
    <w:rsid w:val="002F10DB"/>
    <w:rsid w:val="002F6BB0"/>
    <w:rsid w:val="00307618"/>
    <w:rsid w:val="0032329C"/>
    <w:rsid w:val="003425AC"/>
    <w:rsid w:val="0034594E"/>
    <w:rsid w:val="0035092B"/>
    <w:rsid w:val="00361A2C"/>
    <w:rsid w:val="00385299"/>
    <w:rsid w:val="00393007"/>
    <w:rsid w:val="00396628"/>
    <w:rsid w:val="003A77F2"/>
    <w:rsid w:val="003B78D7"/>
    <w:rsid w:val="003F2E91"/>
    <w:rsid w:val="003F2EF9"/>
    <w:rsid w:val="0040302F"/>
    <w:rsid w:val="00454F9C"/>
    <w:rsid w:val="00463307"/>
    <w:rsid w:val="0046686C"/>
    <w:rsid w:val="00481D66"/>
    <w:rsid w:val="00484622"/>
    <w:rsid w:val="004912CC"/>
    <w:rsid w:val="00500B5C"/>
    <w:rsid w:val="0051509B"/>
    <w:rsid w:val="005569A0"/>
    <w:rsid w:val="005653D9"/>
    <w:rsid w:val="0057180E"/>
    <w:rsid w:val="005916EF"/>
    <w:rsid w:val="0059500F"/>
    <w:rsid w:val="00597176"/>
    <w:rsid w:val="005A06EE"/>
    <w:rsid w:val="005A5F36"/>
    <w:rsid w:val="005A72F4"/>
    <w:rsid w:val="005B3A5A"/>
    <w:rsid w:val="005D5672"/>
    <w:rsid w:val="00632D25"/>
    <w:rsid w:val="00642448"/>
    <w:rsid w:val="006467C6"/>
    <w:rsid w:val="00650912"/>
    <w:rsid w:val="00652872"/>
    <w:rsid w:val="00663E84"/>
    <w:rsid w:val="0068797A"/>
    <w:rsid w:val="006953AD"/>
    <w:rsid w:val="006A1B92"/>
    <w:rsid w:val="006A3CA4"/>
    <w:rsid w:val="006B11DF"/>
    <w:rsid w:val="006B1200"/>
    <w:rsid w:val="006D24F2"/>
    <w:rsid w:val="006D70FD"/>
    <w:rsid w:val="00707BAA"/>
    <w:rsid w:val="007249FC"/>
    <w:rsid w:val="00725699"/>
    <w:rsid w:val="007900F7"/>
    <w:rsid w:val="007967F3"/>
    <w:rsid w:val="007A2B17"/>
    <w:rsid w:val="007A6AA2"/>
    <w:rsid w:val="007C692B"/>
    <w:rsid w:val="007D69E7"/>
    <w:rsid w:val="007E7250"/>
    <w:rsid w:val="007F6886"/>
    <w:rsid w:val="00804562"/>
    <w:rsid w:val="00841417"/>
    <w:rsid w:val="00853B42"/>
    <w:rsid w:val="00863205"/>
    <w:rsid w:val="00880EC1"/>
    <w:rsid w:val="008820EE"/>
    <w:rsid w:val="0089293B"/>
    <w:rsid w:val="00896BA7"/>
    <w:rsid w:val="008B7B62"/>
    <w:rsid w:val="008E06BD"/>
    <w:rsid w:val="008E1C11"/>
    <w:rsid w:val="008F3535"/>
    <w:rsid w:val="008F6E1D"/>
    <w:rsid w:val="00915D55"/>
    <w:rsid w:val="00950AD3"/>
    <w:rsid w:val="009924FC"/>
    <w:rsid w:val="00997C39"/>
    <w:rsid w:val="009D4DE8"/>
    <w:rsid w:val="009D50A6"/>
    <w:rsid w:val="009D5BE0"/>
    <w:rsid w:val="009E529A"/>
    <w:rsid w:val="00A10E36"/>
    <w:rsid w:val="00A22B10"/>
    <w:rsid w:val="00A47036"/>
    <w:rsid w:val="00A6128F"/>
    <w:rsid w:val="00A64F5D"/>
    <w:rsid w:val="00A73288"/>
    <w:rsid w:val="00A82C4D"/>
    <w:rsid w:val="00A84480"/>
    <w:rsid w:val="00A85FF9"/>
    <w:rsid w:val="00A87005"/>
    <w:rsid w:val="00A914FD"/>
    <w:rsid w:val="00AA4D2B"/>
    <w:rsid w:val="00AB392A"/>
    <w:rsid w:val="00AC39E4"/>
    <w:rsid w:val="00AD14CE"/>
    <w:rsid w:val="00AF59C0"/>
    <w:rsid w:val="00AF5F6F"/>
    <w:rsid w:val="00B117F5"/>
    <w:rsid w:val="00B12CFF"/>
    <w:rsid w:val="00B55884"/>
    <w:rsid w:val="00B569A8"/>
    <w:rsid w:val="00B72BDE"/>
    <w:rsid w:val="00B82DEF"/>
    <w:rsid w:val="00BA3E5E"/>
    <w:rsid w:val="00BB1193"/>
    <w:rsid w:val="00BD5E13"/>
    <w:rsid w:val="00BD64E8"/>
    <w:rsid w:val="00BE3F69"/>
    <w:rsid w:val="00BF41C8"/>
    <w:rsid w:val="00BF71DD"/>
    <w:rsid w:val="00C10C09"/>
    <w:rsid w:val="00C30DA9"/>
    <w:rsid w:val="00C40270"/>
    <w:rsid w:val="00C77A2D"/>
    <w:rsid w:val="00C85856"/>
    <w:rsid w:val="00C9066C"/>
    <w:rsid w:val="00C9780E"/>
    <w:rsid w:val="00CC269A"/>
    <w:rsid w:val="00CE6870"/>
    <w:rsid w:val="00CF2F8E"/>
    <w:rsid w:val="00D00368"/>
    <w:rsid w:val="00D07969"/>
    <w:rsid w:val="00D16F83"/>
    <w:rsid w:val="00D25672"/>
    <w:rsid w:val="00D434BD"/>
    <w:rsid w:val="00D50509"/>
    <w:rsid w:val="00D60ADE"/>
    <w:rsid w:val="00DB54A4"/>
    <w:rsid w:val="00DD7165"/>
    <w:rsid w:val="00DE6E9A"/>
    <w:rsid w:val="00E03640"/>
    <w:rsid w:val="00E07D3F"/>
    <w:rsid w:val="00E210E8"/>
    <w:rsid w:val="00E3726D"/>
    <w:rsid w:val="00E45219"/>
    <w:rsid w:val="00E71F60"/>
    <w:rsid w:val="00EA496E"/>
    <w:rsid w:val="00EC2D22"/>
    <w:rsid w:val="00ED1139"/>
    <w:rsid w:val="00ED6E49"/>
    <w:rsid w:val="00EE2160"/>
    <w:rsid w:val="00F0352A"/>
    <w:rsid w:val="00F2325D"/>
    <w:rsid w:val="00F232E6"/>
    <w:rsid w:val="00F40BB7"/>
    <w:rsid w:val="00F818C0"/>
    <w:rsid w:val="00F932DD"/>
    <w:rsid w:val="00FA6276"/>
    <w:rsid w:val="00FD02D1"/>
    <w:rsid w:val="00FD3611"/>
    <w:rsid w:val="00FE70D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135</cp:revision>
  <cp:lastPrinted>2019-06-07T09:23:00Z</cp:lastPrinted>
  <dcterms:created xsi:type="dcterms:W3CDTF">2017-12-13T12:50:00Z</dcterms:created>
  <dcterms:modified xsi:type="dcterms:W3CDTF">2019-06-10T13:34:00Z</dcterms:modified>
</cp:coreProperties>
</file>