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5D9" w14:textId="219B923B" w:rsidR="00D13834" w:rsidRPr="007020FC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>Сообщаем Вам, что в</w:t>
      </w:r>
      <w:r w:rsidR="00CE151D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B4A12" w:rsidRPr="007020FC">
        <w:rPr>
          <w:rFonts w:ascii="Times New Roman" w:hAnsi="Times New Roman"/>
          <w:sz w:val="27"/>
          <w:szCs w:val="27"/>
          <w:lang w:val="en-US"/>
        </w:rPr>
        <w:t>I</w:t>
      </w:r>
      <w:r w:rsidR="00FB4A12" w:rsidRPr="007020FC">
        <w:rPr>
          <w:rFonts w:ascii="Times New Roman" w:hAnsi="Times New Roman"/>
          <w:sz w:val="27"/>
          <w:szCs w:val="27"/>
        </w:rPr>
        <w:t xml:space="preserve"> полугодии </w:t>
      </w:r>
      <w:r w:rsidR="0059271D" w:rsidRPr="007020FC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1B1DC0" w:rsidRPr="007020FC">
        <w:rPr>
          <w:rFonts w:ascii="Times New Roman" w:eastAsia="Times New Roman" w:hAnsi="Times New Roman" w:cs="Times New Roman"/>
          <w:sz w:val="27"/>
          <w:szCs w:val="27"/>
        </w:rPr>
        <w:t>3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 w:rsidR="0059271D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7020FC">
        <w:rPr>
          <w:rFonts w:ascii="Times New Roman" w:eastAsia="Times New Roman" w:hAnsi="Times New Roman" w:cs="Times New Roman"/>
          <w:sz w:val="27"/>
          <w:szCs w:val="27"/>
        </w:rPr>
        <w:t>итуцией Р</w:t>
      </w:r>
      <w:r w:rsidR="00956FD4" w:rsidRPr="007020FC">
        <w:rPr>
          <w:rFonts w:ascii="Times New Roman" w:eastAsia="Times New Roman" w:hAnsi="Times New Roman" w:cs="Times New Roman"/>
          <w:sz w:val="27"/>
          <w:szCs w:val="27"/>
        </w:rPr>
        <w:t xml:space="preserve">оссийской </w:t>
      </w:r>
      <w:r w:rsidR="00CD477C" w:rsidRPr="007020FC">
        <w:rPr>
          <w:rFonts w:ascii="Times New Roman" w:eastAsia="Times New Roman" w:hAnsi="Times New Roman" w:cs="Times New Roman"/>
          <w:sz w:val="27"/>
          <w:szCs w:val="27"/>
        </w:rPr>
        <w:t>Ф</w:t>
      </w:r>
      <w:r w:rsidR="00956FD4" w:rsidRPr="007020FC">
        <w:rPr>
          <w:rFonts w:ascii="Times New Roman" w:eastAsia="Times New Roman" w:hAnsi="Times New Roman" w:cs="Times New Roman"/>
          <w:sz w:val="27"/>
          <w:szCs w:val="27"/>
        </w:rPr>
        <w:t>едерации</w:t>
      </w:r>
      <w:r w:rsidR="00CD477C" w:rsidRPr="007020FC">
        <w:rPr>
          <w:rFonts w:ascii="Times New Roman" w:eastAsia="Times New Roman" w:hAnsi="Times New Roman" w:cs="Times New Roman"/>
          <w:sz w:val="27"/>
          <w:szCs w:val="27"/>
        </w:rPr>
        <w:t>, Федеральным законом</w:t>
      </w:r>
      <w:r w:rsidR="00A71842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от 02.05.2006 № 59-ФЗ «О порядке рассмотрения обращений граждан Российской Федераци</w:t>
      </w:r>
      <w:r w:rsidR="00CD477C" w:rsidRPr="007020FC">
        <w:rPr>
          <w:rFonts w:ascii="Times New Roman" w:eastAsia="Times New Roman" w:hAnsi="Times New Roman" w:cs="Times New Roman"/>
          <w:sz w:val="27"/>
          <w:szCs w:val="27"/>
        </w:rPr>
        <w:t>и», законом Краснодарского края</w:t>
      </w:r>
      <w:r w:rsidR="00776136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от 28.06.2007</w:t>
      </w:r>
      <w:r w:rsidR="00E606C8" w:rsidRPr="007020FC">
        <w:rPr>
          <w:rFonts w:ascii="Times New Roman" w:eastAsia="Times New Roman" w:hAnsi="Times New Roman" w:cs="Times New Roman"/>
          <w:sz w:val="27"/>
          <w:szCs w:val="27"/>
        </w:rPr>
        <w:t xml:space="preserve"> № 1270-КЗ </w:t>
      </w:r>
      <w:r w:rsidR="007020FC"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«О дополнительных гарантиях реализации права граждан на обращение 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в Краснодарском крае», Уставом Лабинского городского поселения и Порядком рассмотрения обращений граждан </w:t>
      </w:r>
      <w:r w:rsidR="00DB0700" w:rsidRPr="007020FC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администрации Лабинского городского поселения Лабинского района, утвержденным постановлением администрации </w:t>
      </w:r>
      <w:r w:rsidR="007020FC">
        <w:rPr>
          <w:rFonts w:ascii="Times New Roman" w:eastAsia="Times New Roman" w:hAnsi="Times New Roman" w:cs="Times New Roman"/>
          <w:sz w:val="27"/>
          <w:szCs w:val="27"/>
        </w:rPr>
        <w:t xml:space="preserve">             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от</w:t>
      </w:r>
      <w:r w:rsidR="00A645BE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7D6B" w:rsidRPr="007020FC">
        <w:rPr>
          <w:rFonts w:ascii="Times New Roman" w:eastAsia="Times New Roman" w:hAnsi="Times New Roman" w:cs="Times New Roman"/>
          <w:sz w:val="27"/>
          <w:szCs w:val="27"/>
        </w:rPr>
        <w:t>02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7020FC">
        <w:rPr>
          <w:rFonts w:ascii="Times New Roman" w:eastAsia="Times New Roman" w:hAnsi="Times New Roman" w:cs="Times New Roman"/>
          <w:sz w:val="27"/>
          <w:szCs w:val="27"/>
        </w:rPr>
        <w:t>03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7020FC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937D6B" w:rsidRPr="007020FC">
        <w:rPr>
          <w:rFonts w:ascii="Times New Roman" w:eastAsia="Times New Roman" w:hAnsi="Times New Roman" w:cs="Times New Roman"/>
          <w:sz w:val="27"/>
          <w:szCs w:val="27"/>
        </w:rPr>
        <w:t>201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.</w:t>
      </w:r>
    </w:p>
    <w:p w14:paraId="4497A58E" w14:textId="1D44ECAA" w:rsidR="005A175D" w:rsidRPr="007020FC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52246D" w:rsidRPr="007020FC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7020FC">
        <w:rPr>
          <w:rFonts w:ascii="Times New Roman" w:eastAsia="Times New Roman" w:hAnsi="Times New Roman" w:cs="Times New Roman"/>
          <w:sz w:val="27"/>
          <w:szCs w:val="27"/>
        </w:rPr>
        <w:t xml:space="preserve"> городского поселения </w:t>
      </w:r>
      <w:r w:rsidR="00690CAE" w:rsidRPr="007020FC">
        <w:rPr>
          <w:rFonts w:ascii="Times New Roman" w:eastAsia="Times New Roman" w:hAnsi="Times New Roman" w:cs="Times New Roman"/>
          <w:sz w:val="27"/>
          <w:szCs w:val="27"/>
        </w:rPr>
        <w:t>в</w:t>
      </w:r>
      <w:r w:rsidR="000654D0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52870" w:rsidRPr="007020FC">
        <w:rPr>
          <w:rFonts w:ascii="Times New Roman" w:hAnsi="Times New Roman"/>
          <w:sz w:val="27"/>
          <w:szCs w:val="27"/>
          <w:lang w:val="en-US"/>
        </w:rPr>
        <w:t>III</w:t>
      </w:r>
      <w:r w:rsidR="00852870" w:rsidRPr="007020FC">
        <w:rPr>
          <w:rFonts w:ascii="Times New Roman" w:hAnsi="Times New Roman"/>
          <w:sz w:val="27"/>
          <w:szCs w:val="27"/>
        </w:rPr>
        <w:t xml:space="preserve"> квартале </w:t>
      </w:r>
      <w:r w:rsidR="00A645BE" w:rsidRPr="007020FC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1B1DC0" w:rsidRPr="007020FC">
        <w:rPr>
          <w:rFonts w:ascii="Times New Roman" w:eastAsia="Times New Roman" w:hAnsi="Times New Roman" w:cs="Times New Roman"/>
          <w:sz w:val="27"/>
          <w:szCs w:val="27"/>
        </w:rPr>
        <w:t>3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9B1881" w:rsidRPr="007020FC">
        <w:rPr>
          <w:rFonts w:ascii="Times New Roman" w:eastAsia="Times New Roman" w:hAnsi="Times New Roman" w:cs="Times New Roman"/>
          <w:color w:val="000000"/>
          <w:sz w:val="27"/>
          <w:szCs w:val="27"/>
        </w:rPr>
        <w:t>399</w:t>
      </w:r>
      <w:r w:rsidR="00A645BE" w:rsidRPr="007020F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A645BE" w:rsidRPr="007020FC">
        <w:rPr>
          <w:rFonts w:ascii="Times New Roman" w:eastAsia="Times New Roman" w:hAnsi="Times New Roman" w:cs="Times New Roman"/>
          <w:sz w:val="27"/>
          <w:szCs w:val="27"/>
        </w:rPr>
        <w:t>письменн</w:t>
      </w:r>
      <w:r w:rsidR="00106678" w:rsidRPr="007020FC">
        <w:rPr>
          <w:rFonts w:ascii="Times New Roman" w:eastAsia="Times New Roman" w:hAnsi="Times New Roman" w:cs="Times New Roman"/>
          <w:sz w:val="27"/>
          <w:szCs w:val="27"/>
        </w:rPr>
        <w:t>ых</w:t>
      </w:r>
      <w:r w:rsidR="00A645BE" w:rsidRPr="007020FC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106678" w:rsidRPr="007020FC">
        <w:rPr>
          <w:rFonts w:ascii="Times New Roman" w:eastAsia="Times New Roman" w:hAnsi="Times New Roman" w:cs="Times New Roman"/>
          <w:sz w:val="27"/>
          <w:szCs w:val="27"/>
        </w:rPr>
        <w:t>й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</w:t>
      </w:r>
      <w:r w:rsidR="00A645BE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За отчетный период</w:t>
      </w:r>
      <w:r w:rsidR="005B0B0E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B0E4B" w:rsidRPr="007020FC">
        <w:rPr>
          <w:rFonts w:ascii="Times New Roman" w:eastAsia="Times New Roman" w:hAnsi="Times New Roman" w:cs="Times New Roman"/>
          <w:sz w:val="27"/>
          <w:szCs w:val="27"/>
        </w:rPr>
        <w:t>203</w:t>
      </w:r>
      <w:r w:rsidR="00A15639" w:rsidRPr="007020FC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9B1881" w:rsidRPr="007020FC">
        <w:rPr>
          <w:rFonts w:ascii="Times New Roman" w:eastAsia="Times New Roman" w:hAnsi="Times New Roman" w:cs="Times New Roman"/>
          <w:sz w:val="27"/>
          <w:szCs w:val="27"/>
        </w:rPr>
        <w:t>я</w:t>
      </w:r>
      <w:r w:rsidR="00A645BE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поступил</w:t>
      </w:r>
      <w:r w:rsidR="006E220E" w:rsidRPr="007020FC">
        <w:rPr>
          <w:rFonts w:ascii="Times New Roman" w:eastAsia="Times New Roman" w:hAnsi="Times New Roman" w:cs="Times New Roman"/>
          <w:sz w:val="27"/>
          <w:szCs w:val="27"/>
        </w:rPr>
        <w:t>о</w:t>
      </w:r>
      <w:r w:rsidR="00A645BE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5B0B0E" w:rsidRPr="007020FC">
        <w:rPr>
          <w:rFonts w:ascii="Times New Roman" w:eastAsia="Times New Roman" w:hAnsi="Times New Roman" w:cs="Times New Roman"/>
          <w:sz w:val="27"/>
          <w:szCs w:val="27"/>
        </w:rPr>
        <w:t>вания Лабинский район, из них:</w:t>
      </w:r>
      <w:r w:rsidR="009B1881" w:rsidRPr="007020FC">
        <w:rPr>
          <w:rFonts w:ascii="Times New Roman" w:eastAsia="Times New Roman" w:hAnsi="Times New Roman" w:cs="Times New Roman"/>
          <w:sz w:val="27"/>
          <w:szCs w:val="27"/>
        </w:rPr>
        <w:t xml:space="preserve"> 1 обращение из Аппарата Правительства РФ, 1 обращение из Аппарата Государственной думы,</w:t>
      </w:r>
      <w:r w:rsidR="005B0B0E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B1881" w:rsidRPr="007020FC">
        <w:rPr>
          <w:rFonts w:ascii="Times New Roman" w:eastAsia="Times New Roman" w:hAnsi="Times New Roman" w:cs="Times New Roman"/>
          <w:sz w:val="27"/>
          <w:szCs w:val="27"/>
        </w:rPr>
        <w:t>46</w:t>
      </w:r>
      <w:r w:rsidR="000E5D6A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обраще</w:t>
      </w:r>
      <w:r w:rsidR="005B0B0E" w:rsidRPr="007020FC">
        <w:rPr>
          <w:rFonts w:ascii="Times New Roman" w:eastAsia="Times New Roman" w:hAnsi="Times New Roman" w:cs="Times New Roman"/>
          <w:sz w:val="27"/>
          <w:szCs w:val="27"/>
        </w:rPr>
        <w:t>ни</w:t>
      </w:r>
      <w:r w:rsidR="009B1881" w:rsidRPr="007020FC">
        <w:rPr>
          <w:rFonts w:ascii="Times New Roman" w:eastAsia="Times New Roman" w:hAnsi="Times New Roman" w:cs="Times New Roman"/>
          <w:sz w:val="27"/>
          <w:szCs w:val="27"/>
        </w:rPr>
        <w:t>й</w:t>
      </w:r>
      <w:r w:rsidR="006E72FE" w:rsidRPr="007020FC">
        <w:rPr>
          <w:rFonts w:ascii="Times New Roman" w:eastAsia="Times New Roman" w:hAnsi="Times New Roman" w:cs="Times New Roman"/>
          <w:sz w:val="27"/>
          <w:szCs w:val="27"/>
        </w:rPr>
        <w:t xml:space="preserve"> из Управления Президента РФ</w:t>
      </w:r>
      <w:r w:rsidR="00334A71" w:rsidRPr="007020FC">
        <w:rPr>
          <w:rFonts w:ascii="Times New Roman" w:eastAsia="Times New Roman" w:hAnsi="Times New Roman" w:cs="Times New Roman"/>
          <w:sz w:val="27"/>
          <w:szCs w:val="27"/>
        </w:rPr>
        <w:t>,</w:t>
      </w:r>
      <w:r w:rsidR="00397FB5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020FC">
        <w:rPr>
          <w:rFonts w:ascii="Times New Roman" w:eastAsia="Times New Roman" w:hAnsi="Times New Roman" w:cs="Times New Roman"/>
          <w:sz w:val="27"/>
          <w:szCs w:val="27"/>
        </w:rPr>
        <w:t xml:space="preserve">              </w:t>
      </w:r>
      <w:r w:rsidR="00397FB5" w:rsidRPr="007020FC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Департамента строительства Краснодарского края, , 2 обращения из МЧС России, 2 обращения из Департамента ветеринарии Краснодарского края, </w:t>
      </w:r>
      <w:r w:rsidR="007020FC">
        <w:rPr>
          <w:rFonts w:ascii="Times New Roman" w:eastAsia="Times New Roman" w:hAnsi="Times New Roman" w:cs="Times New Roman"/>
          <w:sz w:val="27"/>
          <w:szCs w:val="27"/>
        </w:rPr>
        <w:t xml:space="preserve">                  </w:t>
      </w:r>
      <w:r w:rsidR="00397FB5" w:rsidRPr="007020FC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Управления по правам ребенка, 1 обращение из уполномоченного по правам человека в Краснодарском крае и его Аппарат, 1 обращение из </w:t>
      </w:r>
      <w:r w:rsidR="00BA3038" w:rsidRPr="007020FC">
        <w:rPr>
          <w:rFonts w:ascii="Times New Roman" w:eastAsia="Times New Roman" w:hAnsi="Times New Roman" w:cs="Times New Roman"/>
          <w:sz w:val="27"/>
          <w:szCs w:val="27"/>
        </w:rPr>
        <w:t>Федерального агентства водных ресурсов</w:t>
      </w:r>
      <w:r w:rsidR="00397FB5" w:rsidRPr="007020FC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BA3038" w:rsidRPr="007020FC">
        <w:rPr>
          <w:rFonts w:ascii="Times New Roman" w:eastAsia="Times New Roman" w:hAnsi="Times New Roman" w:cs="Times New Roman"/>
          <w:sz w:val="27"/>
          <w:szCs w:val="27"/>
        </w:rPr>
        <w:t xml:space="preserve">97 обращений из администрации Краснодарского края, </w:t>
      </w:r>
      <w:r w:rsidR="00C608C5" w:rsidRPr="007020FC">
        <w:rPr>
          <w:rFonts w:ascii="Times New Roman" w:eastAsia="Times New Roman" w:hAnsi="Times New Roman" w:cs="Times New Roman"/>
          <w:sz w:val="27"/>
          <w:szCs w:val="27"/>
        </w:rPr>
        <w:t xml:space="preserve">                       </w:t>
      </w:r>
      <w:r w:rsidR="00BA3038" w:rsidRPr="007020FC">
        <w:rPr>
          <w:rFonts w:ascii="Times New Roman" w:eastAsia="Times New Roman" w:hAnsi="Times New Roman" w:cs="Times New Roman"/>
          <w:sz w:val="27"/>
          <w:szCs w:val="27"/>
        </w:rPr>
        <w:t>7 обращений из Лабинской межрайонной прокуратуры, 43</w:t>
      </w:r>
      <w:r w:rsidR="00C23624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852D21" w:rsidRPr="007020FC">
        <w:rPr>
          <w:rFonts w:ascii="Times New Roman" w:eastAsia="Times New Roman" w:hAnsi="Times New Roman" w:cs="Times New Roman"/>
          <w:sz w:val="27"/>
          <w:szCs w:val="27"/>
        </w:rPr>
        <w:t>обращени</w:t>
      </w:r>
      <w:r w:rsidR="00FB4A12" w:rsidRPr="007020FC">
        <w:rPr>
          <w:rFonts w:ascii="Times New Roman" w:eastAsia="Times New Roman" w:hAnsi="Times New Roman" w:cs="Times New Roman"/>
          <w:sz w:val="27"/>
          <w:szCs w:val="27"/>
        </w:rPr>
        <w:t>я</w:t>
      </w:r>
      <w:r w:rsidR="00CA364A" w:rsidRPr="007020FC">
        <w:rPr>
          <w:rFonts w:ascii="Times New Roman" w:eastAsia="Times New Roman" w:hAnsi="Times New Roman" w:cs="Times New Roman"/>
          <w:sz w:val="27"/>
          <w:szCs w:val="27"/>
        </w:rPr>
        <w:t xml:space="preserve"> непосредственно </w:t>
      </w:r>
      <w:r w:rsidR="00852D21" w:rsidRPr="007020FC">
        <w:rPr>
          <w:rFonts w:ascii="Times New Roman" w:eastAsia="Times New Roman" w:hAnsi="Times New Roman" w:cs="Times New Roman"/>
          <w:sz w:val="27"/>
          <w:szCs w:val="27"/>
        </w:rPr>
        <w:t>из</w:t>
      </w:r>
      <w:r w:rsidR="00852D21" w:rsidRPr="007020FC">
        <w:rPr>
          <w:rFonts w:ascii="Times New Roman" w:hAnsi="Times New Roman" w:cs="Times New Roman"/>
          <w:sz w:val="27"/>
          <w:szCs w:val="27"/>
        </w:rPr>
        <w:t xml:space="preserve"> </w:t>
      </w:r>
      <w:r w:rsidR="00852D21" w:rsidRPr="007020FC">
        <w:rPr>
          <w:rFonts w:ascii="Times New Roman" w:eastAsia="Times New Roman" w:hAnsi="Times New Roman" w:cs="Times New Roman"/>
          <w:sz w:val="27"/>
          <w:szCs w:val="27"/>
        </w:rPr>
        <w:t>администрации муниципального образования Лабинский район</w:t>
      </w:r>
      <w:r w:rsidR="00CA364A" w:rsidRPr="007020FC">
        <w:rPr>
          <w:rFonts w:ascii="Times New Roman" w:eastAsia="Times New Roman" w:hAnsi="Times New Roman" w:cs="Times New Roman"/>
          <w:sz w:val="27"/>
          <w:szCs w:val="27"/>
        </w:rPr>
        <w:t>.</w:t>
      </w:r>
    </w:p>
    <w:p w14:paraId="6CA5D927" w14:textId="36B51624" w:rsidR="004B29AD" w:rsidRPr="007020FC" w:rsidRDefault="006E72FE" w:rsidP="00C608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>Напрямую в администрацию Лабинского городского поселения поступило</w:t>
      </w:r>
      <w:r w:rsidR="00070E34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C608C5" w:rsidRPr="007020FC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7020FC">
        <w:rPr>
          <w:rFonts w:ascii="Times New Roman" w:eastAsia="Times New Roman" w:hAnsi="Times New Roman" w:cs="Times New Roman"/>
          <w:sz w:val="27"/>
          <w:szCs w:val="27"/>
        </w:rPr>
        <w:t xml:space="preserve">              </w:t>
      </w:r>
      <w:r w:rsidR="00DB0E4B" w:rsidRPr="007020FC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Федерального агентства водных ресурсов, 1 обращение из министерства топливно-энергетического комплекса и жилищно-коммунального хозяйства Краснодарского края, 1 обращение из Управления Федеральной службы, государственной регистрации, кадастра и картографии по Краснодарскому краю, </w:t>
      </w:r>
      <w:r w:rsidR="007020FC"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 w:rsidR="00DB0E4B" w:rsidRPr="007020FC">
        <w:rPr>
          <w:rFonts w:ascii="Times New Roman" w:eastAsia="Times New Roman" w:hAnsi="Times New Roman" w:cs="Times New Roman"/>
          <w:sz w:val="27"/>
          <w:szCs w:val="27"/>
        </w:rPr>
        <w:t xml:space="preserve">1 обращение из Территориального отдела Управления Роспотребнадзора по Краснодарскому краю в Лабинском, Курганинском и Мостовском районах, </w:t>
      </w:r>
      <w:r w:rsidR="007020FC">
        <w:rPr>
          <w:rFonts w:ascii="Times New Roman" w:eastAsia="Times New Roman" w:hAnsi="Times New Roman" w:cs="Times New Roman"/>
          <w:sz w:val="27"/>
          <w:szCs w:val="27"/>
        </w:rPr>
        <w:t xml:space="preserve">                      </w:t>
      </w:r>
      <w:r w:rsidR="00DB0E4B" w:rsidRPr="007020FC">
        <w:rPr>
          <w:rFonts w:ascii="Times New Roman" w:eastAsia="Times New Roman" w:hAnsi="Times New Roman" w:cs="Times New Roman"/>
          <w:sz w:val="27"/>
          <w:szCs w:val="27"/>
        </w:rPr>
        <w:t>22 обращения из Лабинской межрайонной прокуратуры.</w:t>
      </w:r>
    </w:p>
    <w:p w14:paraId="0C92567E" w14:textId="56DA8690" w:rsidR="004B29AD" w:rsidRPr="007020FC" w:rsidRDefault="00D13834" w:rsidP="004B29AD">
      <w:pPr>
        <w:pStyle w:val="a7"/>
        <w:ind w:firstLine="708"/>
        <w:jc w:val="both"/>
        <w:rPr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Анализ поступившей корреспонденции показал, что обращения </w:t>
      </w:r>
      <w:r w:rsidR="002B46CD" w:rsidRPr="007020FC">
        <w:rPr>
          <w:rFonts w:ascii="Times New Roman" w:eastAsia="Times New Roman" w:hAnsi="Times New Roman" w:cs="Times New Roman"/>
          <w:sz w:val="27"/>
          <w:szCs w:val="27"/>
        </w:rPr>
        <w:t xml:space="preserve">                      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 жителей города поступают на различную тематику:</w:t>
      </w:r>
      <w:r w:rsidR="00C608C5" w:rsidRPr="007020FC">
        <w:rPr>
          <w:rFonts w:ascii="Times New Roman" w:eastAsia="Times New Roman" w:hAnsi="Times New Roman" w:cs="Times New Roman"/>
          <w:sz w:val="27"/>
          <w:szCs w:val="27"/>
        </w:rPr>
        <w:t xml:space="preserve"> комплексное благоустройство; оплата жилищно-коммунальных услуг (ЖКХ), взнос в Фонд капитального ремонта; отлов животных, выполнение государственных требований при осуществлении строительной деятельности, соблюдение СНИПов; вопросы частного домовладения; строительство и реконструкция дорог; содержание общего имущества; предупреждение чрезвычайных ситуаций природного и техногенного характера, преодоление последствий; компенсационные выплаты за утраченное имущество, за ущерб от стихийных бедствий, в том числе жилье; ознакомление с документами и материалами, касающимися рассмотрения обращения; перебои в водоснабжении; экологическая безопасность; благоустройство и ремонт подъездных дорог, в том числе тротуаров; вопросы частного домовладения; строительство и реконструкция дорог; ликвидация последствий стихийных действий и чрезвычайных происшествий; обращение с твердыми коммунальными отходами; капитальный ремонт общего имущества; дорожные знаки и дорожная разметка; отлов животных; газификация поселений </w:t>
      </w:r>
      <w:r w:rsidR="004B29AD" w:rsidRPr="007020FC">
        <w:rPr>
          <w:sz w:val="27"/>
          <w:szCs w:val="27"/>
        </w:rPr>
        <w:t>и другие.</w:t>
      </w:r>
    </w:p>
    <w:p w14:paraId="0D5C387C" w14:textId="3E09CA10" w:rsidR="00152268" w:rsidRPr="007020FC" w:rsidRDefault="00152268" w:rsidP="002561DE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highlight w:val="yellow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>В дни приема граждан устно в администрацию города обратил</w:t>
      </w:r>
      <w:r w:rsidR="0032520A" w:rsidRPr="007020FC">
        <w:rPr>
          <w:rFonts w:ascii="Times New Roman" w:eastAsia="Times New Roman" w:hAnsi="Times New Roman" w:cs="Times New Roman"/>
          <w:sz w:val="27"/>
          <w:szCs w:val="27"/>
        </w:rPr>
        <w:t>ись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t>41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 человек по вопрос</w:t>
      </w:r>
      <w:r w:rsidR="0032520A" w:rsidRPr="007020FC">
        <w:rPr>
          <w:rFonts w:ascii="Times New Roman" w:eastAsia="Times New Roman" w:hAnsi="Times New Roman" w:cs="Times New Roman"/>
          <w:sz w:val="27"/>
          <w:szCs w:val="27"/>
        </w:rPr>
        <w:t>ам:</w:t>
      </w:r>
      <w:r w:rsidR="009D2094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t xml:space="preserve">обмена земельными участками с адреса по ул. Крайняя, 35 Д на адрес </w:t>
      </w:r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ул. Изобильная, 42; несогласия со сносом искусственной насыпи по ул. Победы, 107 (защита от ливневых вод); качества дорог после подтопления на низах; несогласия с решением комиссии по вопросу подтопления; повторной обработки участков на низах; организации вывоза веток , травы и т.д. после подтопления; оказания содействия в ремонте квартиры; строительства ворот соседом по ул. Революционная, 408 со двора заявителя; отказа в выплате по подтоплению; признания жилья аварийным; отсутствия ливневок по ул. Константинова; оказания помощи в подсыпке придомовой территории; покоса травы по ул. Константинова; ликвидации причин подтопления по адресу заявителя; ремонта фундамента и фасада МКД; получения прав на собственность земельного участка по адресу: г. Лабинск, </w:t>
      </w:r>
      <w:r w:rsidR="007020FC">
        <w:rPr>
          <w:rFonts w:ascii="Times New Roman" w:eastAsia="Times New Roman" w:hAnsi="Times New Roman" w:cs="Times New Roman"/>
          <w:sz w:val="27"/>
          <w:szCs w:val="27"/>
        </w:rPr>
        <w:t xml:space="preserve">                      </w:t>
      </w:r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t xml:space="preserve">ул. Сосновая, 28; ремонта дороги по ул. Агрономическая от ул. Толстого 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t>до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t xml:space="preserve">ул. Турчанинова (вода во время дождя стекает во двор); уборки мусора 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</w:t>
      </w:r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t xml:space="preserve">по ул. Хлеборобная; нерегулярного вывоза мусора по адресу заявителя; грейдирования дороги по ул. Тимошенко от № 1 до № 22; предоставления личного номера телефона директора МУП «Санитарная очистка»; причины отказа в выплатах по подтоплению; откачки колодца и его дезинфекции; грейдирования ул. Коммунальная; несогласия с выплатой компенсации в размере 10 </w:t>
      </w:r>
      <w:proofErr w:type="spellStart"/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t>т.р</w:t>
      </w:r>
      <w:proofErr w:type="spellEnd"/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t>.; работы специалистов юридического отдела администрации; бездействия сотрудников городской администрации по вопросу расположения септика по ул. Солнечная, 54; отказа в получении компенсационных выплат по подтоплению; наведения санитарного порядка по ул. Владимирская (обрезка кустарников и деревьев, уборка мусора); нарушения СНИПов соседом, проживающим по адресу:</w:t>
      </w:r>
      <w:r w:rsidR="00690CAE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t xml:space="preserve">г. /Лабинск, 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t xml:space="preserve">ул. Революционная, 408; неисполнения рекомендации по устранению строительных нарушений; ремонта дорожного полотна по ул. Коммунальная и ул. Минеральная; получения выплат по подтоплению; очередности в получении жилья дочери инвалиду; получения выплаты по подтоплению; отлова животных (безнадзорных собак) по ул. Международная в районе предприятия ЗАО «Лабинские линии»; ликвидации последствий после подтопления (утечка трубы в сливной яме); приватизации земельного участка по ул. Фермерская, 1, кв. 2; ликвидации последствий после благоустройства тротуара по ул. Революционная (повреждение асфальта около домовладения по ул. Революционная, 395; нарушения кабеля связи; реконструкции подъезда к домовладению по ул. Красная, 79; отказа в выплатах по подтоплению; невыплаты компенсации из-за ошибки в тех. паспорте; несогласия начисления компенсации; ремонте крыши МКД по ул. Черняховского, 23; размножения и борьбы с вредителями (насекомыми) деревьев; несвоевременного вывоза мусора по ул. Железнодорожная; снятия с должности квартальной; капитального ремонта кровли по адресу: г. Лабинск, ул. Черняховского, 1а; ремонта дороги по ул. Ясная, 43; уборки территории на въезде в поселок Прохладный и на главной улице; ремонта дороги по ул. Ясная; замены трубы центрального водоснабжения; захвата земли по ул. Гвардейская, 17; ремонта дороги по 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</w:t>
      </w:r>
      <w:r w:rsidR="00161BE6" w:rsidRPr="007020FC">
        <w:rPr>
          <w:rFonts w:ascii="Times New Roman" w:eastAsia="Times New Roman" w:hAnsi="Times New Roman" w:cs="Times New Roman"/>
          <w:sz w:val="27"/>
          <w:szCs w:val="27"/>
        </w:rPr>
        <w:t xml:space="preserve">ул. Артиллерийская и ул. Чапаева до ЦРБ; </w:t>
      </w:r>
      <w:r w:rsidR="005E29C3" w:rsidRPr="007020FC">
        <w:rPr>
          <w:rFonts w:ascii="Times New Roman" w:eastAsia="Times New Roman" w:hAnsi="Times New Roman" w:cs="Times New Roman"/>
          <w:sz w:val="27"/>
          <w:szCs w:val="27"/>
        </w:rPr>
        <w:t>отказа в выплате после подтопления.</w:t>
      </w:r>
    </w:p>
    <w:p w14:paraId="27C97EBE" w14:textId="58B84E81" w:rsidR="00F3001F" w:rsidRPr="007020FC" w:rsidRDefault="00D33BFB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>По телефону «горячей линии» в</w:t>
      </w:r>
      <w:r w:rsidR="009D2094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D2094" w:rsidRPr="007020FC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350199" w:rsidRPr="007020FC">
        <w:rPr>
          <w:rFonts w:ascii="Times New Roman" w:eastAsia="Times New Roman" w:hAnsi="Times New Roman" w:cs="Times New Roman"/>
          <w:sz w:val="27"/>
          <w:szCs w:val="27"/>
          <w:lang w:val="en-US"/>
        </w:rPr>
        <w:t>II</w:t>
      </w:r>
      <w:r w:rsidR="009D2094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50199" w:rsidRPr="007020FC">
        <w:rPr>
          <w:rFonts w:ascii="Times New Roman" w:eastAsia="Times New Roman" w:hAnsi="Times New Roman" w:cs="Times New Roman"/>
          <w:sz w:val="27"/>
          <w:szCs w:val="27"/>
        </w:rPr>
        <w:t>квартале</w:t>
      </w:r>
      <w:r w:rsidR="009D2094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484701" w:rsidRPr="007020FC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4D0E2B" w:rsidRPr="007020FC">
        <w:rPr>
          <w:rFonts w:ascii="Times New Roman" w:eastAsia="Times New Roman" w:hAnsi="Times New Roman" w:cs="Times New Roman"/>
          <w:sz w:val="27"/>
          <w:szCs w:val="27"/>
        </w:rPr>
        <w:t>3</w:t>
      </w:r>
      <w:r w:rsidR="00F3001F" w:rsidRPr="007020FC"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 w:rsidR="00E606C8" w:rsidRPr="007020FC">
        <w:rPr>
          <w:rFonts w:ascii="Times New Roman" w:eastAsia="Times New Roman" w:hAnsi="Times New Roman" w:cs="Times New Roman"/>
          <w:sz w:val="27"/>
          <w:szCs w:val="27"/>
        </w:rPr>
        <w:t>обратил</w:t>
      </w:r>
      <w:r w:rsidR="00106678" w:rsidRPr="007020FC">
        <w:rPr>
          <w:rFonts w:ascii="Times New Roman" w:eastAsia="Times New Roman" w:hAnsi="Times New Roman" w:cs="Times New Roman"/>
          <w:sz w:val="27"/>
          <w:szCs w:val="27"/>
        </w:rPr>
        <w:t>ись</w:t>
      </w:r>
      <w:r w:rsidR="00751ECB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50199" w:rsidRPr="007020FC">
        <w:rPr>
          <w:rFonts w:ascii="Times New Roman" w:eastAsia="Times New Roman" w:hAnsi="Times New Roman" w:cs="Times New Roman"/>
          <w:sz w:val="27"/>
          <w:szCs w:val="27"/>
        </w:rPr>
        <w:t>13</w:t>
      </w:r>
      <w:r w:rsidR="00106678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606C8" w:rsidRPr="007020FC">
        <w:rPr>
          <w:rFonts w:ascii="Times New Roman" w:eastAsia="Times New Roman" w:hAnsi="Times New Roman" w:cs="Times New Roman"/>
          <w:sz w:val="27"/>
          <w:szCs w:val="27"/>
        </w:rPr>
        <w:t>человек</w:t>
      </w:r>
      <w:r w:rsidR="005A175D" w:rsidRPr="007020FC">
        <w:rPr>
          <w:rFonts w:ascii="Times New Roman" w:eastAsia="Times New Roman" w:hAnsi="Times New Roman" w:cs="Times New Roman"/>
          <w:sz w:val="27"/>
          <w:szCs w:val="27"/>
        </w:rPr>
        <w:t xml:space="preserve"> по вопрос</w:t>
      </w:r>
      <w:r w:rsidR="00106678" w:rsidRPr="007020FC">
        <w:rPr>
          <w:rFonts w:ascii="Times New Roman" w:eastAsia="Times New Roman" w:hAnsi="Times New Roman" w:cs="Times New Roman"/>
          <w:sz w:val="27"/>
          <w:szCs w:val="27"/>
        </w:rPr>
        <w:t>ам</w:t>
      </w:r>
      <w:r w:rsidR="00250E06" w:rsidRPr="007020FC">
        <w:rPr>
          <w:rFonts w:ascii="Times New Roman" w:eastAsia="Times New Roman" w:hAnsi="Times New Roman" w:cs="Times New Roman"/>
          <w:sz w:val="27"/>
          <w:szCs w:val="27"/>
        </w:rPr>
        <w:t>:</w:t>
      </w:r>
      <w:r w:rsidR="00EC5F6C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50199" w:rsidRPr="007020FC">
        <w:rPr>
          <w:rFonts w:ascii="Times New Roman" w:eastAsia="Times New Roman" w:hAnsi="Times New Roman" w:cs="Times New Roman"/>
          <w:sz w:val="27"/>
          <w:szCs w:val="27"/>
        </w:rPr>
        <w:t xml:space="preserve">ликвидации последствий после подтопления (течет ручей 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</w:t>
      </w:r>
      <w:r w:rsidR="00350199" w:rsidRPr="007020FC">
        <w:rPr>
          <w:rFonts w:ascii="Times New Roman" w:eastAsia="Times New Roman" w:hAnsi="Times New Roman" w:cs="Times New Roman"/>
          <w:sz w:val="27"/>
          <w:szCs w:val="27"/>
        </w:rPr>
        <w:t xml:space="preserve">с ул. Победы); обеспечения доступа (пандуса) инвалидам колясочникам на объектах, благоустроенных территории («Чистые пруды», сквер по ул. Красная); ликвидации стоянки грузового транспорта на площадке кукурузного завода по </w:t>
      </w:r>
      <w:r w:rsidR="00690CAE" w:rsidRPr="007020FC"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 w:rsidR="00350199" w:rsidRPr="007020FC">
        <w:rPr>
          <w:rFonts w:ascii="Times New Roman" w:eastAsia="Times New Roman" w:hAnsi="Times New Roman" w:cs="Times New Roman"/>
          <w:sz w:val="27"/>
          <w:szCs w:val="27"/>
        </w:rPr>
        <w:t xml:space="preserve">ул. Шоссейная и свалки мусора на площадке кукурузного завода; грейдирования дороги 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</w:t>
      </w:r>
      <w:r w:rsidR="00350199" w:rsidRPr="007020FC">
        <w:rPr>
          <w:rFonts w:ascii="Times New Roman" w:eastAsia="Times New Roman" w:hAnsi="Times New Roman" w:cs="Times New Roman"/>
          <w:sz w:val="27"/>
          <w:szCs w:val="27"/>
        </w:rPr>
        <w:t xml:space="preserve">по пр. Пионерский от № 20 до № 26; конфликта с соседями, проживающими 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                    </w:t>
      </w:r>
      <w:r w:rsidR="00350199" w:rsidRPr="007020FC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по ул. Пушкина, 68, кв. 5; выпиловки дерева по адресу: г. Лабинск, ул. Школьная, 44; отлова бродячих собак по ул. Красная (в районе детской площадки); скопления бездомных собак на детской площадке в центре города в количестве 6-8 шт.; нарушения кабеля связи ; реконструкции подъезда к домовладению по ул. Красная, 79; отлова безнадзорных животных (собак) по ул. Константинова, 41, а также в р-не детской поликлинике в центре города; утечки воды по проезду Пионерский в районе домовладений № 33 и № 39; незаконной стоянки грузовых автомобилей по </w:t>
      </w:r>
      <w:r w:rsidR="007020FC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</w:t>
      </w:r>
      <w:r w:rsidR="00350199" w:rsidRPr="007020FC">
        <w:rPr>
          <w:rFonts w:ascii="Times New Roman" w:eastAsia="Times New Roman" w:hAnsi="Times New Roman" w:cs="Times New Roman"/>
          <w:sz w:val="27"/>
          <w:szCs w:val="27"/>
        </w:rPr>
        <w:t>ул. Шоссейная; перебоев в водоснабжении в МКД по ул. Центральная, 18.</w:t>
      </w:r>
    </w:p>
    <w:p w14:paraId="26E290E1" w14:textId="07D2165D" w:rsidR="009D2347" w:rsidRPr="007020FC" w:rsidRDefault="00541ED0" w:rsidP="00541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по оказанию социальной поддержки малообеспеченным гражданам и гражданам, попавшим в трудную жизненную ситуацию. Комиссия работает в соответствии 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</w:t>
      </w:r>
    </w:p>
    <w:p w14:paraId="351D7792" w14:textId="025ABEA0" w:rsidR="00541ED0" w:rsidRPr="007020FC" w:rsidRDefault="00350199" w:rsidP="00541E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>В</w:t>
      </w:r>
      <w:r w:rsidR="00541ED0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41ED0" w:rsidRPr="007020FC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Pr="007020FC">
        <w:rPr>
          <w:rFonts w:ascii="Times New Roman" w:eastAsia="Times New Roman" w:hAnsi="Times New Roman" w:cs="Times New Roman"/>
          <w:sz w:val="27"/>
          <w:szCs w:val="27"/>
          <w:lang w:val="en-US"/>
        </w:rPr>
        <w:t>II</w:t>
      </w:r>
      <w:r w:rsidR="00541ED0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квартале</w:t>
      </w:r>
      <w:r w:rsidR="00541ED0" w:rsidRPr="007020FC">
        <w:rPr>
          <w:rFonts w:ascii="Times New Roman" w:eastAsia="Times New Roman" w:hAnsi="Times New Roman" w:cs="Times New Roman"/>
          <w:sz w:val="27"/>
          <w:szCs w:val="27"/>
        </w:rPr>
        <w:t xml:space="preserve"> 2023 года </w:t>
      </w:r>
      <w:r w:rsidR="008C0642" w:rsidRPr="007020FC">
        <w:rPr>
          <w:rFonts w:ascii="Times New Roman" w:eastAsia="Times New Roman" w:hAnsi="Times New Roman" w:cs="Times New Roman"/>
          <w:sz w:val="27"/>
          <w:szCs w:val="27"/>
        </w:rPr>
        <w:t>проведено заседани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я</w:t>
      </w:r>
      <w:r w:rsidR="008C0642" w:rsidRPr="007020FC">
        <w:rPr>
          <w:rFonts w:ascii="Times New Roman" w:eastAsia="Times New Roman" w:hAnsi="Times New Roman" w:cs="Times New Roman"/>
          <w:sz w:val="27"/>
          <w:szCs w:val="27"/>
        </w:rPr>
        <w:t xml:space="preserve"> комиссии, по решению которых получили материальную помощь </w:t>
      </w:r>
      <w:r w:rsidR="00276009" w:rsidRPr="007020FC">
        <w:rPr>
          <w:rFonts w:ascii="Times New Roman" w:eastAsia="Times New Roman" w:hAnsi="Times New Roman" w:cs="Times New Roman"/>
          <w:sz w:val="27"/>
          <w:szCs w:val="27"/>
        </w:rPr>
        <w:t>1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2</w:t>
      </w:r>
      <w:r w:rsidR="00541ED0" w:rsidRPr="007020FC">
        <w:rPr>
          <w:rFonts w:ascii="Times New Roman" w:eastAsia="Times New Roman" w:hAnsi="Times New Roman" w:cs="Times New Roman"/>
          <w:sz w:val="27"/>
          <w:szCs w:val="27"/>
        </w:rPr>
        <w:t xml:space="preserve"> человек на сумму </w:t>
      </w:r>
      <w:r w:rsidR="00276009" w:rsidRPr="007020FC">
        <w:rPr>
          <w:rFonts w:ascii="Times New Roman" w:eastAsia="Times New Roman" w:hAnsi="Times New Roman" w:cs="Times New Roman"/>
          <w:sz w:val="27"/>
          <w:szCs w:val="27"/>
        </w:rPr>
        <w:t>8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1</w:t>
      </w:r>
      <w:r w:rsidR="00276009" w:rsidRPr="007020FC">
        <w:rPr>
          <w:rFonts w:ascii="Times New Roman" w:eastAsia="Times New Roman" w:hAnsi="Times New Roman" w:cs="Times New Roman"/>
          <w:sz w:val="27"/>
          <w:szCs w:val="27"/>
        </w:rPr>
        <w:t>000</w:t>
      </w:r>
      <w:r w:rsidR="00541ED0" w:rsidRPr="007020FC"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</w:p>
    <w:p w14:paraId="4A6865DD" w14:textId="3461F243" w:rsidR="00541ED0" w:rsidRPr="007020FC" w:rsidRDefault="00541ED0" w:rsidP="00541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020FC">
        <w:rPr>
          <w:rFonts w:ascii="Times New Roman" w:hAnsi="Times New Roman" w:cs="Times New Roman"/>
          <w:sz w:val="27"/>
          <w:szCs w:val="27"/>
        </w:rPr>
        <w:t xml:space="preserve">В </w:t>
      </w:r>
      <w:r w:rsidR="00350199" w:rsidRPr="007020FC">
        <w:rPr>
          <w:rFonts w:ascii="Times New Roman" w:eastAsia="Times New Roman" w:hAnsi="Times New Roman" w:cs="Times New Roman"/>
          <w:sz w:val="27"/>
          <w:szCs w:val="27"/>
          <w:lang w:val="en-US"/>
        </w:rPr>
        <w:t>III</w:t>
      </w:r>
      <w:r w:rsidR="00350199" w:rsidRPr="007020FC">
        <w:rPr>
          <w:rFonts w:ascii="Times New Roman" w:eastAsia="Times New Roman" w:hAnsi="Times New Roman" w:cs="Times New Roman"/>
          <w:sz w:val="27"/>
          <w:szCs w:val="27"/>
        </w:rPr>
        <w:t xml:space="preserve"> квартале </w:t>
      </w:r>
      <w:r w:rsidRPr="007020FC">
        <w:rPr>
          <w:rFonts w:ascii="Times New Roman" w:hAnsi="Times New Roman" w:cs="Times New Roman"/>
          <w:sz w:val="27"/>
          <w:szCs w:val="27"/>
        </w:rPr>
        <w:t xml:space="preserve">2023 года на территории Лабинского городского поселения проведено </w:t>
      </w:r>
      <w:r w:rsidR="00350199" w:rsidRPr="007020FC">
        <w:rPr>
          <w:rFonts w:ascii="Times New Roman" w:hAnsi="Times New Roman" w:cs="Times New Roman"/>
          <w:sz w:val="27"/>
          <w:szCs w:val="27"/>
        </w:rPr>
        <w:t>3</w:t>
      </w:r>
      <w:r w:rsidRPr="007020FC">
        <w:rPr>
          <w:rFonts w:ascii="Times New Roman" w:hAnsi="Times New Roman" w:cs="Times New Roman"/>
          <w:sz w:val="27"/>
          <w:szCs w:val="27"/>
        </w:rPr>
        <w:t xml:space="preserve"> схода граждан.</w:t>
      </w:r>
    </w:p>
    <w:p w14:paraId="098C4C40" w14:textId="1DBB9401" w:rsidR="00350199" w:rsidRPr="007020FC" w:rsidRDefault="00350199" w:rsidP="00350199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color w:val="000000"/>
          <w:sz w:val="27"/>
          <w:szCs w:val="27"/>
        </w:rPr>
        <w:t>В настоящее время идет реализация социально-значимых проектов:</w:t>
      </w:r>
    </w:p>
    <w:p w14:paraId="6655E48D" w14:textId="574ADAB3" w:rsidR="00350199" w:rsidRPr="007020FC" w:rsidRDefault="00350199" w:rsidP="0035019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 «Мы рядом! Мы вместе», поддержан Фондом президентских грантов. Цель проекта – строительство многофункциональной спортивно-игровой площадки в </w:t>
      </w:r>
      <w:r w:rsidR="00F932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</w:t>
      </w:r>
      <w:r w:rsidRPr="007020F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МКР № 2 «Светлый» на территории многоквартирного дома ул. Б. Хмельницкого, 116/1.  </w:t>
      </w:r>
    </w:p>
    <w:p w14:paraId="082DE2FF" w14:textId="77777777" w:rsidR="00350199" w:rsidRPr="007020FC" w:rsidRDefault="00350199" w:rsidP="007020F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color w:val="000000"/>
          <w:sz w:val="27"/>
          <w:szCs w:val="27"/>
        </w:rPr>
        <w:t>- подготовлены проекты для участия в различных конкурсах:</w:t>
      </w:r>
    </w:p>
    <w:tbl>
      <w:tblPr>
        <w:tblStyle w:val="1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38"/>
        <w:gridCol w:w="2006"/>
        <w:gridCol w:w="3210"/>
        <w:gridCol w:w="2410"/>
        <w:gridCol w:w="1701"/>
      </w:tblGrid>
      <w:tr w:rsidR="00350199" w:rsidRPr="007020FC" w14:paraId="43F5BDAD" w14:textId="77777777" w:rsidTr="007020FC">
        <w:tc>
          <w:tcPr>
            <w:tcW w:w="738" w:type="dxa"/>
          </w:tcPr>
          <w:p w14:paraId="636A0815" w14:textId="77777777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№ п/п</w:t>
            </w:r>
          </w:p>
        </w:tc>
        <w:tc>
          <w:tcPr>
            <w:tcW w:w="2006" w:type="dxa"/>
          </w:tcPr>
          <w:p w14:paraId="75C4F75A" w14:textId="77777777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Организация</w:t>
            </w:r>
          </w:p>
        </w:tc>
        <w:tc>
          <w:tcPr>
            <w:tcW w:w="3210" w:type="dxa"/>
          </w:tcPr>
          <w:p w14:paraId="20521CDA" w14:textId="77777777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Название проекта, грантовое направление</w:t>
            </w:r>
          </w:p>
        </w:tc>
        <w:tc>
          <w:tcPr>
            <w:tcW w:w="2410" w:type="dxa"/>
          </w:tcPr>
          <w:p w14:paraId="09299311" w14:textId="77777777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Грантодатель</w:t>
            </w:r>
          </w:p>
        </w:tc>
        <w:tc>
          <w:tcPr>
            <w:tcW w:w="1701" w:type="dxa"/>
          </w:tcPr>
          <w:p w14:paraId="1AFBABAD" w14:textId="77777777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Примечание</w:t>
            </w:r>
          </w:p>
        </w:tc>
      </w:tr>
      <w:tr w:rsidR="00350199" w:rsidRPr="007020FC" w14:paraId="329109CC" w14:textId="77777777" w:rsidTr="007020FC">
        <w:tc>
          <w:tcPr>
            <w:tcW w:w="738" w:type="dxa"/>
          </w:tcPr>
          <w:p w14:paraId="457A67AB" w14:textId="77777777" w:rsidR="00350199" w:rsidRPr="007020FC" w:rsidRDefault="00350199" w:rsidP="00350199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2006" w:type="dxa"/>
          </w:tcPr>
          <w:p w14:paraId="03E7F274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ОО ТОС МКР № 1 «Первый»</w:t>
            </w:r>
          </w:p>
        </w:tc>
        <w:tc>
          <w:tcPr>
            <w:tcW w:w="3210" w:type="dxa"/>
          </w:tcPr>
          <w:p w14:paraId="744CEBC2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«Первый» в спорте, «Первый в труде» охрана здоровья граждан, ЗОЖ</w:t>
            </w:r>
          </w:p>
        </w:tc>
        <w:tc>
          <w:tcPr>
            <w:tcW w:w="2410" w:type="dxa"/>
          </w:tcPr>
          <w:p w14:paraId="45FD6457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Фонд президентских грантов</w:t>
            </w:r>
          </w:p>
        </w:tc>
        <w:tc>
          <w:tcPr>
            <w:tcW w:w="1701" w:type="dxa"/>
          </w:tcPr>
          <w:p w14:paraId="24FF48FB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Подготовка заявки</w:t>
            </w:r>
          </w:p>
          <w:p w14:paraId="709F83D2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350199" w:rsidRPr="007020FC" w14:paraId="5BA7ADC3" w14:textId="77777777" w:rsidTr="007020FC">
        <w:tc>
          <w:tcPr>
            <w:tcW w:w="738" w:type="dxa"/>
            <w:tcBorders>
              <w:top w:val="nil"/>
            </w:tcBorders>
          </w:tcPr>
          <w:p w14:paraId="0131B05A" w14:textId="77777777" w:rsidR="00350199" w:rsidRPr="007020FC" w:rsidRDefault="00350199" w:rsidP="00350199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2006" w:type="dxa"/>
            <w:tcBorders>
              <w:top w:val="nil"/>
            </w:tcBorders>
          </w:tcPr>
          <w:p w14:paraId="6A472CFB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ОО ТОС МКР № 1 «Первый»</w:t>
            </w:r>
          </w:p>
        </w:tc>
        <w:tc>
          <w:tcPr>
            <w:tcW w:w="3210" w:type="dxa"/>
            <w:tcBorders>
              <w:top w:val="nil"/>
            </w:tcBorders>
          </w:tcPr>
          <w:p w14:paraId="4795938B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«Первый» в спорте, «Первый в труде -2» охрана здоровья граждан, ЗОЖ</w:t>
            </w:r>
          </w:p>
        </w:tc>
        <w:tc>
          <w:tcPr>
            <w:tcW w:w="2410" w:type="dxa"/>
            <w:tcBorders>
              <w:top w:val="nil"/>
            </w:tcBorders>
          </w:tcPr>
          <w:p w14:paraId="504A1230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Фонд грантов Губернатора Кубани</w:t>
            </w:r>
          </w:p>
        </w:tc>
        <w:tc>
          <w:tcPr>
            <w:tcW w:w="1701" w:type="dxa"/>
            <w:tcBorders>
              <w:top w:val="nil"/>
            </w:tcBorders>
          </w:tcPr>
          <w:p w14:paraId="44A89B59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Подготовка заявки</w:t>
            </w:r>
          </w:p>
          <w:p w14:paraId="135C6BFE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350199" w:rsidRPr="007020FC" w14:paraId="0E1843C7" w14:textId="77777777" w:rsidTr="007020FC">
        <w:tc>
          <w:tcPr>
            <w:tcW w:w="738" w:type="dxa"/>
          </w:tcPr>
          <w:p w14:paraId="4AC1FE69" w14:textId="77777777" w:rsidR="00350199" w:rsidRPr="007020FC" w:rsidRDefault="00350199" w:rsidP="00350199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3.</w:t>
            </w:r>
          </w:p>
        </w:tc>
        <w:tc>
          <w:tcPr>
            <w:tcW w:w="2006" w:type="dxa"/>
          </w:tcPr>
          <w:p w14:paraId="0F49E38E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ОО ТОС МКР № 3 «Центральный»</w:t>
            </w:r>
          </w:p>
        </w:tc>
        <w:tc>
          <w:tcPr>
            <w:tcW w:w="3210" w:type="dxa"/>
          </w:tcPr>
          <w:p w14:paraId="20AB7729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«Семейное пространство </w:t>
            </w:r>
            <w:proofErr w:type="spellStart"/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Этникум</w:t>
            </w:r>
            <w:proofErr w:type="spellEnd"/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»</w:t>
            </w:r>
          </w:p>
        </w:tc>
        <w:tc>
          <w:tcPr>
            <w:tcW w:w="2410" w:type="dxa"/>
          </w:tcPr>
          <w:p w14:paraId="6D0718B0" w14:textId="0FDD3E13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Президентский Фонд культурных инициатив</w:t>
            </w:r>
          </w:p>
        </w:tc>
        <w:tc>
          <w:tcPr>
            <w:tcW w:w="1701" w:type="dxa"/>
          </w:tcPr>
          <w:p w14:paraId="444B0C00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Подготовка заявки</w:t>
            </w:r>
          </w:p>
        </w:tc>
      </w:tr>
      <w:tr w:rsidR="00350199" w:rsidRPr="007020FC" w14:paraId="71B596F8" w14:textId="77777777" w:rsidTr="007020FC">
        <w:tc>
          <w:tcPr>
            <w:tcW w:w="738" w:type="dxa"/>
          </w:tcPr>
          <w:p w14:paraId="53ECF2B9" w14:textId="77777777" w:rsidR="00350199" w:rsidRPr="007020FC" w:rsidRDefault="00350199" w:rsidP="00350199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4.</w:t>
            </w:r>
          </w:p>
        </w:tc>
        <w:tc>
          <w:tcPr>
            <w:tcW w:w="2006" w:type="dxa"/>
          </w:tcPr>
          <w:p w14:paraId="44287D59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ОО ТОС МКР № 4 «Дружный»</w:t>
            </w:r>
          </w:p>
        </w:tc>
        <w:tc>
          <w:tcPr>
            <w:tcW w:w="3210" w:type="dxa"/>
          </w:tcPr>
          <w:p w14:paraId="605D8683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«Батальон добра – 2» патриотическое, в том числе военно-патриотическое воспитание молодежи</w:t>
            </w:r>
          </w:p>
        </w:tc>
        <w:tc>
          <w:tcPr>
            <w:tcW w:w="2410" w:type="dxa"/>
          </w:tcPr>
          <w:p w14:paraId="7EFE3EDB" w14:textId="77777777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Фонд президентских грантов</w:t>
            </w:r>
          </w:p>
        </w:tc>
        <w:tc>
          <w:tcPr>
            <w:tcW w:w="1701" w:type="dxa"/>
          </w:tcPr>
          <w:p w14:paraId="7ABE4DA4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Подготовка заявки</w:t>
            </w:r>
          </w:p>
        </w:tc>
      </w:tr>
      <w:tr w:rsidR="00350199" w:rsidRPr="007020FC" w14:paraId="7EE856ED" w14:textId="77777777" w:rsidTr="007020FC">
        <w:tc>
          <w:tcPr>
            <w:tcW w:w="738" w:type="dxa"/>
            <w:tcBorders>
              <w:top w:val="nil"/>
            </w:tcBorders>
          </w:tcPr>
          <w:p w14:paraId="5E6D94D0" w14:textId="77777777" w:rsidR="00350199" w:rsidRPr="007020FC" w:rsidRDefault="00350199" w:rsidP="00350199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5.</w:t>
            </w:r>
          </w:p>
        </w:tc>
        <w:tc>
          <w:tcPr>
            <w:tcW w:w="2006" w:type="dxa"/>
            <w:tcBorders>
              <w:top w:val="nil"/>
            </w:tcBorders>
          </w:tcPr>
          <w:p w14:paraId="2CF2DEFB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ОО ТОС МКР № 5 «Южный»</w:t>
            </w:r>
          </w:p>
        </w:tc>
        <w:tc>
          <w:tcPr>
            <w:tcW w:w="3210" w:type="dxa"/>
            <w:tcBorders>
              <w:top w:val="nil"/>
            </w:tcBorders>
          </w:tcPr>
          <w:p w14:paraId="7C6120D7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«Вместе весело шагать...» охрана семьи, материнства и детства</w:t>
            </w:r>
          </w:p>
        </w:tc>
        <w:tc>
          <w:tcPr>
            <w:tcW w:w="2410" w:type="dxa"/>
            <w:tcBorders>
              <w:top w:val="nil"/>
            </w:tcBorders>
          </w:tcPr>
          <w:p w14:paraId="3535DA42" w14:textId="77777777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Фонд президентских грантов</w:t>
            </w:r>
          </w:p>
        </w:tc>
        <w:tc>
          <w:tcPr>
            <w:tcW w:w="1701" w:type="dxa"/>
            <w:tcBorders>
              <w:top w:val="nil"/>
            </w:tcBorders>
          </w:tcPr>
          <w:p w14:paraId="6E02DD15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Подготовка заявки</w:t>
            </w:r>
          </w:p>
        </w:tc>
      </w:tr>
      <w:tr w:rsidR="00350199" w:rsidRPr="007020FC" w14:paraId="63015124" w14:textId="77777777" w:rsidTr="007020FC">
        <w:tc>
          <w:tcPr>
            <w:tcW w:w="738" w:type="dxa"/>
          </w:tcPr>
          <w:p w14:paraId="325BBC4F" w14:textId="77777777" w:rsidR="00350199" w:rsidRPr="007020FC" w:rsidRDefault="00350199" w:rsidP="00350199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6.</w:t>
            </w:r>
          </w:p>
        </w:tc>
        <w:tc>
          <w:tcPr>
            <w:tcW w:w="2006" w:type="dxa"/>
          </w:tcPr>
          <w:p w14:paraId="0453E012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ОО ТОС МКР № 6 </w:t>
            </w: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«Лучезарный»</w:t>
            </w:r>
          </w:p>
        </w:tc>
        <w:tc>
          <w:tcPr>
            <w:tcW w:w="3210" w:type="dxa"/>
          </w:tcPr>
          <w:p w14:paraId="20C7BCF3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 xml:space="preserve">«Эстафета памяти» Поддержка и защита прав </w:t>
            </w: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 xml:space="preserve">инвалидов боевых действий, членов семей военнослужащих, погибших (умерших) в локальных войнах и конфликтах, проживающих в Краснодарском крае, а также по увековечиванию подвигов и памяти участников боевых действий </w:t>
            </w:r>
          </w:p>
        </w:tc>
        <w:tc>
          <w:tcPr>
            <w:tcW w:w="2410" w:type="dxa"/>
          </w:tcPr>
          <w:p w14:paraId="29A888C6" w14:textId="77777777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 xml:space="preserve"> Фонд грантов Губернатора </w:t>
            </w: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Кубани</w:t>
            </w:r>
          </w:p>
        </w:tc>
        <w:tc>
          <w:tcPr>
            <w:tcW w:w="1701" w:type="dxa"/>
          </w:tcPr>
          <w:p w14:paraId="4193ED3F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На рассмотрени</w:t>
            </w: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и в Фонде</w:t>
            </w:r>
          </w:p>
        </w:tc>
      </w:tr>
      <w:tr w:rsidR="00350199" w:rsidRPr="007020FC" w14:paraId="4384BF1B" w14:textId="77777777" w:rsidTr="007020FC">
        <w:tc>
          <w:tcPr>
            <w:tcW w:w="738" w:type="dxa"/>
            <w:tcBorders>
              <w:top w:val="nil"/>
            </w:tcBorders>
          </w:tcPr>
          <w:p w14:paraId="4492C851" w14:textId="77777777" w:rsidR="00350199" w:rsidRPr="007020FC" w:rsidRDefault="00350199" w:rsidP="00350199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7.</w:t>
            </w:r>
          </w:p>
        </w:tc>
        <w:tc>
          <w:tcPr>
            <w:tcW w:w="2006" w:type="dxa"/>
            <w:tcBorders>
              <w:top w:val="nil"/>
            </w:tcBorders>
          </w:tcPr>
          <w:p w14:paraId="4E1B9707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ОО ТОС МКР № 6 «Лучезарный»</w:t>
            </w:r>
          </w:p>
        </w:tc>
        <w:tc>
          <w:tcPr>
            <w:tcW w:w="3210" w:type="dxa"/>
            <w:tcBorders>
              <w:top w:val="nil"/>
            </w:tcBorders>
          </w:tcPr>
          <w:p w14:paraId="137DCBF3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«Курс на сближение» развитие гражданского общества</w:t>
            </w:r>
          </w:p>
        </w:tc>
        <w:tc>
          <w:tcPr>
            <w:tcW w:w="2410" w:type="dxa"/>
            <w:tcBorders>
              <w:top w:val="nil"/>
            </w:tcBorders>
          </w:tcPr>
          <w:p w14:paraId="5C05EC09" w14:textId="77777777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Фонд президентских грантов</w:t>
            </w:r>
          </w:p>
        </w:tc>
        <w:tc>
          <w:tcPr>
            <w:tcW w:w="1701" w:type="dxa"/>
            <w:tcBorders>
              <w:top w:val="nil"/>
            </w:tcBorders>
          </w:tcPr>
          <w:p w14:paraId="6A3D0F67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Подготовка заявки</w:t>
            </w:r>
          </w:p>
        </w:tc>
      </w:tr>
      <w:tr w:rsidR="00350199" w:rsidRPr="007020FC" w14:paraId="24AA647E" w14:textId="77777777" w:rsidTr="007020FC">
        <w:tc>
          <w:tcPr>
            <w:tcW w:w="738" w:type="dxa"/>
          </w:tcPr>
          <w:p w14:paraId="56A43CBC" w14:textId="77777777" w:rsidR="00350199" w:rsidRPr="007020FC" w:rsidRDefault="00350199" w:rsidP="00350199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8.</w:t>
            </w:r>
          </w:p>
        </w:tc>
        <w:tc>
          <w:tcPr>
            <w:tcW w:w="2006" w:type="dxa"/>
          </w:tcPr>
          <w:p w14:paraId="75BACE89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ОО ТОС МКР № 7 «Северный»</w:t>
            </w:r>
          </w:p>
        </w:tc>
        <w:tc>
          <w:tcPr>
            <w:tcW w:w="3210" w:type="dxa"/>
          </w:tcPr>
          <w:p w14:paraId="1A926099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«Все в наших руках -3» охрана здоровья граждан, ЗОЖ</w:t>
            </w:r>
          </w:p>
        </w:tc>
        <w:tc>
          <w:tcPr>
            <w:tcW w:w="2410" w:type="dxa"/>
          </w:tcPr>
          <w:p w14:paraId="7C9086C0" w14:textId="77777777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Фонд грантов Губернатора Кубани</w:t>
            </w:r>
          </w:p>
        </w:tc>
        <w:tc>
          <w:tcPr>
            <w:tcW w:w="1701" w:type="dxa"/>
          </w:tcPr>
          <w:p w14:paraId="4F8E644B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Подготовка заявки</w:t>
            </w:r>
          </w:p>
        </w:tc>
      </w:tr>
      <w:tr w:rsidR="00350199" w:rsidRPr="007020FC" w14:paraId="12C54FCE" w14:textId="77777777" w:rsidTr="007020FC">
        <w:tc>
          <w:tcPr>
            <w:tcW w:w="738" w:type="dxa"/>
          </w:tcPr>
          <w:p w14:paraId="37DE080C" w14:textId="77777777" w:rsidR="00350199" w:rsidRPr="007020FC" w:rsidRDefault="00350199" w:rsidP="00350199">
            <w:pPr>
              <w:widowControl w:val="0"/>
              <w:ind w:firstLine="176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9.</w:t>
            </w:r>
          </w:p>
        </w:tc>
        <w:tc>
          <w:tcPr>
            <w:tcW w:w="2006" w:type="dxa"/>
          </w:tcPr>
          <w:p w14:paraId="5BE778C4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АНО «Центр молодежных инициатив Лабинского района</w:t>
            </w:r>
          </w:p>
        </w:tc>
        <w:tc>
          <w:tcPr>
            <w:tcW w:w="3210" w:type="dxa"/>
          </w:tcPr>
          <w:p w14:paraId="5A10F12F" w14:textId="35A3288F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«Семейные истории» поддержка молодежных проектов</w:t>
            </w:r>
          </w:p>
        </w:tc>
        <w:tc>
          <w:tcPr>
            <w:tcW w:w="2410" w:type="dxa"/>
          </w:tcPr>
          <w:p w14:paraId="57018D30" w14:textId="77777777" w:rsidR="00350199" w:rsidRPr="007020FC" w:rsidRDefault="00350199" w:rsidP="0035019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Фонд президентских грантов</w:t>
            </w:r>
          </w:p>
        </w:tc>
        <w:tc>
          <w:tcPr>
            <w:tcW w:w="1701" w:type="dxa"/>
          </w:tcPr>
          <w:p w14:paraId="7192409A" w14:textId="77777777" w:rsidR="00350199" w:rsidRPr="007020FC" w:rsidRDefault="00350199" w:rsidP="0035019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020FC">
              <w:rPr>
                <w:rFonts w:ascii="Times New Roman" w:eastAsia="Times New Roman" w:hAnsi="Times New Roman" w:cs="Times New Roman"/>
                <w:sz w:val="27"/>
                <w:szCs w:val="27"/>
              </w:rPr>
              <w:t>Подготовка заявки</w:t>
            </w:r>
          </w:p>
        </w:tc>
      </w:tr>
    </w:tbl>
    <w:p w14:paraId="03692300" w14:textId="45745C1D" w:rsidR="008C0642" w:rsidRPr="007020FC" w:rsidRDefault="008C0642" w:rsidP="007020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Проведено </w:t>
      </w:r>
      <w:r w:rsidR="00350199" w:rsidRPr="007020F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4</w:t>
      </w:r>
      <w:r w:rsidRPr="007020F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сесси</w:t>
      </w:r>
      <w:r w:rsidR="00350199" w:rsidRPr="007020F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и</w:t>
      </w:r>
      <w:r w:rsidRPr="007020FC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Совета Лабинского городского поселения Лабинского района.</w:t>
      </w:r>
    </w:p>
    <w:p w14:paraId="4E7C95D9" w14:textId="77777777" w:rsidR="008C0642" w:rsidRPr="007020FC" w:rsidRDefault="008C0642" w:rsidP="00690CAE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020FC">
        <w:rPr>
          <w:rFonts w:ascii="Times New Roman" w:hAnsi="Times New Roman" w:cs="Times New Roman"/>
          <w:sz w:val="27"/>
          <w:szCs w:val="27"/>
        </w:rPr>
        <w:t>На сессиях рассматривались следующие вопросы:</w:t>
      </w:r>
    </w:p>
    <w:p w14:paraId="7ED62EDD" w14:textId="31283F4D" w:rsidR="00350199" w:rsidRPr="007020FC" w:rsidRDefault="00350199" w:rsidP="00695445">
      <w:pPr>
        <w:pStyle w:val="a8"/>
        <w:widowControl w:val="0"/>
        <w:numPr>
          <w:ilvl w:val="0"/>
          <w:numId w:val="9"/>
        </w:numPr>
        <w:suppressAutoHyphens/>
        <w:ind w:hanging="11"/>
        <w:jc w:val="both"/>
        <w:rPr>
          <w:rFonts w:ascii="Times New Roman CYR" w:hAnsi="Times New Roman CYR" w:cs="Times New Roman CYR"/>
          <w:bCs/>
          <w:sz w:val="27"/>
          <w:szCs w:val="27"/>
        </w:rPr>
      </w:pPr>
      <w:r w:rsidRPr="007020FC">
        <w:rPr>
          <w:rFonts w:ascii="Times New Roman CYR" w:hAnsi="Times New Roman CYR" w:cs="Times New Roman CYR"/>
          <w:bCs/>
          <w:sz w:val="27"/>
          <w:szCs w:val="27"/>
        </w:rPr>
        <w:t>О внесении изменений в решение Совета Лабинского городского поселения от 17 ноября 2022 года № 240/66 «Об утверждении бюджета Лабинского городского поселения Лабинского района на 2023 год».</w:t>
      </w:r>
    </w:p>
    <w:p w14:paraId="79D0DB9A" w14:textId="4F07F227" w:rsidR="00350199" w:rsidRPr="007020FC" w:rsidRDefault="00350199" w:rsidP="00695445">
      <w:pPr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 CYR" w:eastAsia="Times New Roman" w:hAnsi="Times New Roman CYR" w:cs="Times New Roman CYR"/>
          <w:sz w:val="27"/>
          <w:szCs w:val="27"/>
        </w:rPr>
      </w:pPr>
      <w:r w:rsidRPr="007020FC">
        <w:rPr>
          <w:rFonts w:ascii="Times New Roman CYR" w:eastAsia="Times New Roman" w:hAnsi="Times New Roman CYR" w:cs="Times New Roman CYR"/>
          <w:sz w:val="27"/>
          <w:szCs w:val="27"/>
        </w:rPr>
        <w:t>О внесении изменений в решение Совета Лабинского городского поселения Лабинского района от 28 ноября 2017 года № 246/63 «Об утверждении Положения о муниципальной службе в Лабинском городском поселении Лабинского района».</w:t>
      </w:r>
    </w:p>
    <w:p w14:paraId="5C85A4F2" w14:textId="77777777" w:rsidR="00350199" w:rsidRPr="007020FC" w:rsidRDefault="00350199" w:rsidP="00695445">
      <w:pPr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 CYR" w:eastAsia="Times New Roman" w:hAnsi="Times New Roman CYR" w:cs="Times New Roman CYR"/>
          <w:sz w:val="27"/>
          <w:szCs w:val="27"/>
        </w:rPr>
      </w:pPr>
      <w:r w:rsidRPr="007020FC">
        <w:rPr>
          <w:rFonts w:ascii="Times New Roman CYR" w:eastAsia="Times New Roman" w:hAnsi="Times New Roman CYR" w:cs="Times New Roman CYR"/>
          <w:sz w:val="27"/>
          <w:szCs w:val="27"/>
        </w:rPr>
        <w:t>О внесении изменений в решение Совета Лабинского городского поселения Лабинского района от 1 апреля 2021 года № 122/36 «Об утверждении состава и положения административной комиссии при администрации Лабинского городского поселения Лабинского района».</w:t>
      </w:r>
    </w:p>
    <w:p w14:paraId="0E15B773" w14:textId="77777777" w:rsidR="00350199" w:rsidRPr="007020FC" w:rsidRDefault="00350199" w:rsidP="00695445">
      <w:pPr>
        <w:numPr>
          <w:ilvl w:val="0"/>
          <w:numId w:val="9"/>
        </w:numPr>
        <w:suppressAutoHyphens/>
        <w:spacing w:after="0" w:line="240" w:lineRule="auto"/>
        <w:ind w:left="0" w:firstLine="709"/>
        <w:jc w:val="both"/>
        <w:rPr>
          <w:rFonts w:ascii="Times New Roman CYR" w:eastAsia="Times New Roman" w:hAnsi="Times New Roman CYR" w:cs="Times New Roman CYR"/>
          <w:sz w:val="27"/>
          <w:szCs w:val="27"/>
        </w:rPr>
      </w:pPr>
      <w:r w:rsidRPr="007020FC">
        <w:rPr>
          <w:rFonts w:ascii="Times New Roman CYR" w:eastAsia="Times New Roman" w:hAnsi="Times New Roman CYR" w:cs="Times New Roman CYR"/>
          <w:sz w:val="27"/>
          <w:szCs w:val="27"/>
        </w:rPr>
        <w:t>О передаче на 2024 год полномочий контрольно-счетного органа Лабинского городского поселения Лабинского района по осуществлению внешнего муниципального финансового контроля.</w:t>
      </w:r>
    </w:p>
    <w:p w14:paraId="759CDB62" w14:textId="1AD5970B" w:rsidR="00350199" w:rsidRPr="007020FC" w:rsidRDefault="00350199" w:rsidP="00695445">
      <w:pPr>
        <w:widowControl w:val="0"/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 CYR" w:eastAsia="Times New Roman" w:hAnsi="Times New Roman CYR" w:cs="Times New Roman CYR"/>
          <w:sz w:val="27"/>
          <w:szCs w:val="27"/>
        </w:rPr>
        <w:t>«О внесении изменений в решение Совета Лабинского городского поселения Лабинского района от 24 августа 2022 года № 224/62 «Об утверждении местных нормативов градостроительного проектирования Лабинского городского поселения Лабинского района».</w:t>
      </w:r>
    </w:p>
    <w:p w14:paraId="77FFE6AF" w14:textId="77777777" w:rsidR="00695445" w:rsidRPr="007020FC" w:rsidRDefault="0080525B" w:rsidP="00695445">
      <w:pPr>
        <w:widowControl w:val="0"/>
        <w:tabs>
          <w:tab w:val="left" w:pos="709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>18.08.2023 в городском парке г. Лабинска проведен «Эко-Фест».</w:t>
      </w:r>
    </w:p>
    <w:p w14:paraId="343E246D" w14:textId="2206BFFC" w:rsidR="0080525B" w:rsidRPr="007020FC" w:rsidRDefault="0080525B" w:rsidP="0069544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Фестиваль проводился администрацией Лабинского городского поселения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lastRenderedPageBreak/>
        <w:t>Лабинского района, при поддержке Министерства ТЭК и ЖКХ Краснодарского края, управления образования Лабинского района, управления культуры Лабинского района, в рамках реализации Федерального проекта Общенациональной ассоциации развития территорий «Экология».</w:t>
      </w:r>
    </w:p>
    <w:p w14:paraId="2CB86BAA" w14:textId="006848CA" w:rsidR="00FD6A5B" w:rsidRPr="007020FC" w:rsidRDefault="00FD6A5B" w:rsidP="00FD6A5B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20.07.2023 на территории Лабинского городского поселения была организована мобильная приемная Губернатора Краснодарского края. В ней приняли участие 13 краевых специалистов. С проблемными вопросами обратилось более </w:t>
      </w:r>
      <w:r w:rsidR="00F9321D">
        <w:rPr>
          <w:rFonts w:ascii="Times New Roman" w:eastAsia="Times New Roman" w:hAnsi="Times New Roman" w:cs="Times New Roman"/>
          <w:sz w:val="27"/>
          <w:szCs w:val="27"/>
        </w:rPr>
        <w:t xml:space="preserve">              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50 человек, преимущественно по вопросу подтопления.</w:t>
      </w:r>
    </w:p>
    <w:p w14:paraId="214D7542" w14:textId="7D686B8E" w:rsidR="00DF1A15" w:rsidRPr="007020FC" w:rsidRDefault="00313D1B" w:rsidP="00DF1A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За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val="en-US" w:eastAsia="en-US"/>
        </w:rPr>
        <w:t>I</w:t>
      </w:r>
      <w:r w:rsidR="0080525B" w:rsidRPr="007020FC">
        <w:rPr>
          <w:rFonts w:ascii="Times New Roman" w:eastAsia="Calibri" w:hAnsi="Times New Roman" w:cs="Times New Roman"/>
          <w:kern w:val="2"/>
          <w:sz w:val="27"/>
          <w:szCs w:val="27"/>
          <w:lang w:val="en-US" w:eastAsia="en-US"/>
        </w:rPr>
        <w:t>II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</w:t>
      </w:r>
      <w:r w:rsidR="0080525B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квартал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2023 года проведены работы по грейдированию участков автомобильных дорог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ул. Энгельса от ул. Победы до ул. Войкова, ул. Пионерская </w:t>
      </w:r>
      <w:r w:rsid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от ул. Красная до автодрома, ул. Шервашидзе от ул. Красная до </w:t>
      </w:r>
      <w:r w:rsidR="00FD6A5B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ул. Мира,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ул. Войкова от р. Кукса до ул. Победы, ул. Ясная, ул. Курганная и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  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ул. Коммунистическая, ул. Толстого от ул. Халтурина до ул. Константинова,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ул. им. Первой Конной от ул. Мира до пр. Пугачева, ул. Некрасова от ул. Мира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до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ул. Красная, ул. Олимпийская, ул. Костычева от ул. Центральная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до ул. Водоисточная, ул. Некрасова от ул. Красная до ул. Мира, ул. Агрономическая от ул. Толстого до ул. Победы, ул. Центральная и ул. Светлая (пос. Кирпичного завода), ул. Крымская от ул. Некрасова до ул. Пионерская, ул. Ворошилова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от ул. Заводская до ул. Лермонтова, ул. Братская от ул. Артиллерийская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до ул. Энгельса, ул. Делегатская от</w:t>
      </w:r>
      <w:r w:rsid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ул. Революционная до ул. Победы,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ул. Артиллерийская от ул. Победы до ул. Б. Хмельницкого, ул. Островского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от ул. 50 лет Октября до ул. Шервашидзе, ул. Ясная от ул. Союзная до пр. Ударный, ул. Коммерческая, ул. Ясная от ул. Союзная до ул. 40 лет Октября, ул. Глущенко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от ул. Ленина до ул. Горького, ул. Воровского от ул. Б. Хмельницкого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 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до ул. Филатова, ул. Лабинская, ул. Привокзальная от ул. Константинова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           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до ул. Агрономическая и ул. Ворошилова.</w:t>
      </w:r>
    </w:p>
    <w:p w14:paraId="676ED0CF" w14:textId="3990DC2E" w:rsidR="00DF1A15" w:rsidRPr="007020FC" w:rsidRDefault="00DF1A15" w:rsidP="00DF1A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Также в рамках устранения деформаций и повреждений асфальтобетонного покрытия автомобильных дорог с инженерными сооружениями Лабинского городского поселения проведены работы по ямочному ремонту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                        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по ул. Декабристов, ул. Шервашидзе, ул. Пионерская, Южная промышленная зона, ул. Ленина, ул. Мира, ул. Курганная (п. Прохладный), ул. Колхозная на пересечении с ул. Мира, ул. Офицерская, ул. Калинина, ул. Ломоносова, ул. Международная,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  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ул. Вознесенская.</w:t>
      </w:r>
    </w:p>
    <w:p w14:paraId="71292098" w14:textId="4D7ADD66" w:rsidR="00A01D40" w:rsidRPr="007020FC" w:rsidRDefault="00A01D40" w:rsidP="00A01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020FC">
        <w:rPr>
          <w:rFonts w:ascii="Times New Roman" w:hAnsi="Times New Roman" w:cs="Times New Roman"/>
          <w:sz w:val="27"/>
          <w:szCs w:val="27"/>
        </w:rPr>
        <w:t xml:space="preserve">Также </w:t>
      </w:r>
      <w:r w:rsidR="00DF1A15" w:rsidRPr="007020FC">
        <w:rPr>
          <w:rFonts w:ascii="Times New Roman" w:hAnsi="Times New Roman" w:cs="Times New Roman"/>
          <w:sz w:val="27"/>
          <w:szCs w:val="27"/>
        </w:rPr>
        <w:t>в</w:t>
      </w:r>
      <w:r w:rsidRPr="007020FC">
        <w:rPr>
          <w:rFonts w:ascii="Times New Roman" w:hAnsi="Times New Roman" w:cs="Times New Roman"/>
          <w:sz w:val="27"/>
          <w:szCs w:val="27"/>
        </w:rPr>
        <w:t xml:space="preserve"> </w:t>
      </w:r>
      <w:r w:rsidR="00313D1B" w:rsidRPr="007020FC">
        <w:rPr>
          <w:rFonts w:ascii="Times New Roman" w:hAnsi="Times New Roman" w:cs="Times New Roman"/>
          <w:sz w:val="27"/>
          <w:szCs w:val="27"/>
          <w:lang w:val="en-US"/>
        </w:rPr>
        <w:t>I</w:t>
      </w:r>
      <w:r w:rsidR="00DF1A15" w:rsidRPr="007020FC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Pr="007020FC">
        <w:rPr>
          <w:rFonts w:ascii="Times New Roman" w:hAnsi="Times New Roman" w:cs="Times New Roman"/>
          <w:sz w:val="27"/>
          <w:szCs w:val="27"/>
        </w:rPr>
        <w:t xml:space="preserve"> </w:t>
      </w:r>
      <w:r w:rsidR="00DF1A15" w:rsidRPr="007020FC">
        <w:rPr>
          <w:rFonts w:ascii="Times New Roman" w:hAnsi="Times New Roman" w:cs="Times New Roman"/>
          <w:sz w:val="27"/>
          <w:szCs w:val="27"/>
        </w:rPr>
        <w:t>квартале</w:t>
      </w:r>
      <w:r w:rsidRPr="007020FC">
        <w:rPr>
          <w:rFonts w:ascii="Times New Roman" w:hAnsi="Times New Roman" w:cs="Times New Roman"/>
          <w:sz w:val="27"/>
          <w:szCs w:val="27"/>
        </w:rPr>
        <w:t xml:space="preserve"> 2023 года на территории Лабинского городского поселения произведен отлов безнадзорных животных в количестве </w:t>
      </w:r>
      <w:r w:rsidR="00DF1A15" w:rsidRPr="007020FC">
        <w:rPr>
          <w:rFonts w:ascii="Times New Roman" w:hAnsi="Times New Roman" w:cs="Times New Roman"/>
          <w:sz w:val="27"/>
          <w:szCs w:val="27"/>
        </w:rPr>
        <w:t>118</w:t>
      </w:r>
      <w:r w:rsidRPr="007020FC">
        <w:rPr>
          <w:rFonts w:ascii="Times New Roman" w:hAnsi="Times New Roman" w:cs="Times New Roman"/>
          <w:sz w:val="27"/>
          <w:szCs w:val="27"/>
        </w:rPr>
        <w:t xml:space="preserve"> штук.</w:t>
      </w:r>
    </w:p>
    <w:p w14:paraId="0D7C9C3B" w14:textId="5F7321D4" w:rsidR="00A01D40" w:rsidRPr="007020FC" w:rsidRDefault="00A01D40" w:rsidP="00A01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020FC">
        <w:rPr>
          <w:rFonts w:ascii="Times New Roman" w:hAnsi="Times New Roman" w:cs="Times New Roman"/>
          <w:sz w:val="27"/>
          <w:szCs w:val="27"/>
        </w:rPr>
        <w:t xml:space="preserve">Произведена выпиловка и обрезка деревьев по адресам: г. Лабинск, </w:t>
      </w:r>
      <w:r w:rsidR="00DF1A15" w:rsidRPr="007020FC">
        <w:rPr>
          <w:rFonts w:ascii="Times New Roman" w:hAnsi="Times New Roman" w:cs="Times New Roman"/>
          <w:sz w:val="27"/>
          <w:szCs w:val="27"/>
        </w:rPr>
        <w:t xml:space="preserve">                 </w:t>
      </w:r>
      <w:r w:rsidR="00DF1A1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ул. Мира, общественная территория «Чистые пруды», ул. Достоевского, № 56/1 </w:t>
      </w:r>
      <w:r w:rsidR="00F9321D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  </w:t>
      </w:r>
      <w:r w:rsidR="00DF1A1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и № 55, ул. Революционная/ул. Халтурина, ул. Филатова, угол ул. Толстого </w:t>
      </w:r>
      <w:r w:rsidR="00F9321D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            </w:t>
      </w:r>
      <w:r w:rsidR="00DF1A1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и ул. Халтурина, ул. Б. Хмельницкого, 116, территория городского парка, сквер </w:t>
      </w:r>
      <w:r w:rsidR="00F9321D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   </w:t>
      </w:r>
      <w:r w:rsidR="00DF1A1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по ул. Турчанинова, ул. Революционная, п. Прохладный, ул. Первомайская, ул. Ясная, ул. Луговая (детская площадка), район ДК «</w:t>
      </w:r>
      <w:proofErr w:type="spellStart"/>
      <w:r w:rsidR="00DF1A1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Мирненский</w:t>
      </w:r>
      <w:proofErr w:type="spellEnd"/>
      <w:r w:rsidR="00DF1A1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»,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ул. Химическая, 38, </w:t>
      </w:r>
      <w:r w:rsidR="00DF1A1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территория городского парка, общественная территория «Чистые пруды», </w:t>
      </w:r>
      <w:r w:rsidR="0069544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         </w:t>
      </w:r>
      <w:r w:rsidR="00DF1A1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ул. Кирова, ул. Ватутина, храм А. Невского, ул. Халтурина, прилегающая территория возле аэропорта, </w:t>
      </w:r>
      <w:r w:rsidR="00DF1A1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ул. Ленина, 215.</w:t>
      </w:r>
    </w:p>
    <w:p w14:paraId="11944D17" w14:textId="6364B2FE" w:rsidR="00A01D40" w:rsidRPr="007020FC" w:rsidRDefault="00E1708D" w:rsidP="00A374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>Также</w:t>
      </w:r>
      <w:r w:rsidR="00A01D40" w:rsidRPr="007020FC">
        <w:rPr>
          <w:rFonts w:ascii="Times New Roman" w:eastAsia="Times New Roman" w:hAnsi="Times New Roman" w:cs="Times New Roman"/>
          <w:sz w:val="27"/>
          <w:szCs w:val="27"/>
        </w:rPr>
        <w:t xml:space="preserve"> был произведен покос сорной растительности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:</w:t>
      </w:r>
      <w:r w:rsidR="00A01D40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14:paraId="7801372D" w14:textId="3C35BE07" w:rsidR="00E1708D" w:rsidRPr="007020FC" w:rsidRDefault="00B35A0E" w:rsidP="00E170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- </w:t>
      </w:r>
      <w:r w:rsidR="00E1708D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с 03.07.2023 по 07.07.2023 </w:t>
      </w:r>
      <w:r w:rsidR="00E1708D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ул. Армавирское шоссе и территория возле стелы при въезде в г. Лабинск, ул. Жуковского, площадь Победы, территория «старого» кладбища, ул. Заслонова, ул. Международная, ул. Кордонная, ул. Мира, ул. Ленина, </w:t>
      </w:r>
      <w:r w:rsidR="00E1708D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lastRenderedPageBreak/>
        <w:t xml:space="preserve">ул. Н.Д. Егорова, сквер по ул. Красная, территория городского кладбища, остановочные павильоны в городском поселении, площадь Родина, ул. Красная, </w:t>
      </w:r>
      <w:r w:rsidR="00F9321D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</w:t>
      </w:r>
      <w:r w:rsidR="00E1708D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ул. Декабристов;</w:t>
      </w:r>
    </w:p>
    <w:p w14:paraId="21CD1179" w14:textId="17AD14EB" w:rsidR="00E1708D" w:rsidRPr="007020FC" w:rsidRDefault="00B35A0E" w:rsidP="00E170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- </w:t>
      </w:r>
      <w:r w:rsidR="00E1708D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с 10.07.2023 по 14.07.2023</w:t>
      </w:r>
      <w:bookmarkStart w:id="0" w:name="_Hlk140063242"/>
      <w:r w:rsidR="00E1708D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</w:t>
      </w:r>
      <w:r w:rsidR="00E1708D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ул. Константинова, сквер по ул. Красная, 21, сквер по ул. Турчанинова, площадь Победы, п. Прохладный (детская площадка), </w:t>
      </w:r>
      <w:r w:rsidR="00F9321D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           </w:t>
      </w:r>
      <w:r w:rsidR="00E1708D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ул. Красина;</w:t>
      </w:r>
    </w:p>
    <w:bookmarkEnd w:id="0"/>
    <w:p w14:paraId="64BEC4FE" w14:textId="770E694D" w:rsidR="00E1708D" w:rsidRPr="007020FC" w:rsidRDefault="00B35A0E" w:rsidP="00E170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- </w:t>
      </w:r>
      <w:r w:rsidR="00E1708D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с 17.07.2023 по 21.07.2023 </w:t>
      </w:r>
      <w:r w:rsidR="00E1708D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общественная территория «Чистые пруды»,              ул. Лермонтова, ул. Школьная, ул. Свободы, ул. Турчанинова, Курганинский въезд, ул. Шевченко, ул. Д. Бедного, ул. Огородная, территория «старого» кладбища, остановочные павильоны в городском поселении;</w:t>
      </w:r>
    </w:p>
    <w:p w14:paraId="58CE4440" w14:textId="1E9FAF6E" w:rsidR="00E1708D" w:rsidRPr="007020FC" w:rsidRDefault="00B35A0E" w:rsidP="00E170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- </w:t>
      </w:r>
      <w:r w:rsidR="00E1708D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с 24.07.2023 по 28.07.2023 </w:t>
      </w:r>
      <w:r w:rsidR="00E1708D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общественная территория «Чистые пруды»,             ул. Б. Хмельницкого, ул. Калинина (детская площадка), ул. Красная, </w:t>
      </w:r>
      <w:r w:rsidR="0069544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              </w:t>
      </w:r>
      <w:r w:rsidR="00E1708D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ул. Революционная, Курганинский въезд, ул. Мира, остановочные павильоны в городском поселении, ул. Кордонная, ул. Фрунзе, ул. Гагарина, территория «старого» кладбища, ул. 40 лет Октября, ул. Сочинская;</w:t>
      </w:r>
    </w:p>
    <w:p w14:paraId="7B969308" w14:textId="2A3B242B" w:rsidR="00E1708D" w:rsidRPr="007020FC" w:rsidRDefault="00B35A0E" w:rsidP="00B35A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- с 31.08.2023 по 04.08.2023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общественная территория «Чистые пруды», </w:t>
      </w:r>
      <w:r w:rsidR="0069544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  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ул. Советская, территория возле СОШ № 5, ул. Заслонова (детская площадка), </w:t>
      </w:r>
      <w:r w:rsidR="0069544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  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ул. Победы, площадь Победы (+ детская площадка), территория городского кладбища, ул. Армавирское шоссе, территория возле фонтана 300-й квартал, остановочные павильоны в городском поселении, территория «старого» кладбища, Владимирский въезд, ул. К. Маркса</w:t>
      </w:r>
    </w:p>
    <w:p w14:paraId="3D759A8A" w14:textId="32A0E061" w:rsidR="00E1708D" w:rsidRPr="007020FC" w:rsidRDefault="00B35A0E" w:rsidP="00B35A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- с 07.08.2023 по 11.08.2023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территория «Братские захоронения», </w:t>
      </w:r>
      <w:r w:rsidR="00F9321D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             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ул. Международная, ул. Гагарина (+ детская площадка), ул. Декабристов, </w:t>
      </w:r>
      <w:r w:rsidR="00F9321D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          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пер. Береговой, общественная территория «Чистые пруды», территория «старого» кладбища, ул. Ленина, площадь Родина;</w:t>
      </w:r>
    </w:p>
    <w:p w14:paraId="7019CBB4" w14:textId="6F5E211A" w:rsidR="00B35A0E" w:rsidRPr="007020FC" w:rsidRDefault="00B35A0E" w:rsidP="00B35A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-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с 14.08.2023 по 18.08.2023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Курганинский въезд (стела «Крепость», Поклонный крест, стела «Город-курорт»), территория «старого» кладбища,              ул. Союзная, ул. Щорса, ул. Пушкина, ул. Сочинская, ул. Первомайская,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дорожное кольцо по ул. Турчанинова (возле СШ № 7), ул. Революционная, Владимирский въезд (остановочные павильоны в районе СК «Динамик»)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;</w:t>
      </w:r>
    </w:p>
    <w:p w14:paraId="40769DE5" w14:textId="00AE875D" w:rsidR="00B35A0E" w:rsidRPr="007020FC" w:rsidRDefault="00B35A0E" w:rsidP="00B35A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- с 22.05.2023 по 26.05.2023</w:t>
      </w:r>
      <w:bookmarkStart w:id="1" w:name="_Hlk140063352"/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п. Прохладный (детская площадка),                      </w:t>
      </w:r>
      <w:r w:rsidR="00F9321D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ул. Кордонная (детская площадка), ДК Мирный (детская площадка, спортивная площадка),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общественная территория «Чистые пруды», Армавирский въезд,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территория городского кладбища, ул. Репина, ул. Леонтьева, угол ул. Декабристов и ул. Гагарина (детская площадка), ул. Луговая (детская площадка), территория </w:t>
      </w:r>
      <w:r w:rsidR="00F9321D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    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ДК «Мирный», ул. Калинина (спортивная площадка), Владимирский переезд</w:t>
      </w:r>
      <w:bookmarkEnd w:id="1"/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;</w:t>
      </w:r>
    </w:p>
    <w:p w14:paraId="65C12A0E" w14:textId="2F8D32F2" w:rsidR="00B35A0E" w:rsidRPr="007020FC" w:rsidRDefault="00B35A0E" w:rsidP="00B35A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-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с 21.08. 2023 по 25.08.2023 сквер ул. Турчанинова, ул. Октябрьская,               ул. Чичерина, ул. Пушкина, ул. Советская, ул. Первомайская, ул. Константинова, </w:t>
      </w:r>
      <w:r w:rsidR="00F9321D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                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ул. Красная, ул. Красина, сквер по ул. Красная и новая очередь сквера;</w:t>
      </w:r>
    </w:p>
    <w:p w14:paraId="7D9B3D7E" w14:textId="65F309F4" w:rsidR="00B35A0E" w:rsidRPr="007020FC" w:rsidRDefault="00B35A0E" w:rsidP="00B35A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-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с 28. 08. 2023 по 01.09.2023 ул. Калинина, территория «старого» кладбища, ул. Колхозная, ул. Коммунаров, ул. Красная;</w:t>
      </w:r>
    </w:p>
    <w:p w14:paraId="05E089D8" w14:textId="7E32726E" w:rsidR="00B35A0E" w:rsidRPr="007020FC" w:rsidRDefault="00B35A0E" w:rsidP="00B35A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-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с 04.09. 2023 по 08.09.2023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общественная территория «Чистые пруды», </w:t>
      </w:r>
      <w:r w:rsidR="00695445"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             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>ул. Армавирское шоссе;</w:t>
      </w:r>
    </w:p>
    <w:p w14:paraId="30A63973" w14:textId="2C0F2E03" w:rsidR="00B35A0E" w:rsidRPr="007020FC" w:rsidRDefault="00B35A0E" w:rsidP="00B35A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-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с 11.09.2023 по 15.09.2023 </w:t>
      </w:r>
      <w:r w:rsidRPr="007020FC">
        <w:rPr>
          <w:rFonts w:ascii="Times New Roman" w:eastAsia="Calibri" w:hAnsi="Times New Roman" w:cs="Times New Roman"/>
          <w:color w:val="000000"/>
          <w:kern w:val="2"/>
          <w:sz w:val="27"/>
          <w:szCs w:val="27"/>
          <w:lang w:eastAsia="en-US"/>
        </w:rPr>
        <w:t xml:space="preserve">ул. Армавирское шоссе, прилегающая территория возле аэропорта, пересечение ул. Жуковского и ул. Армавирское шоссе (афганский треугольник),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дорожное кольцо въезд с г. Армавира;</w:t>
      </w:r>
    </w:p>
    <w:p w14:paraId="04D5712A" w14:textId="479AB3C7" w:rsidR="00B35A0E" w:rsidRPr="007020FC" w:rsidRDefault="00B35A0E" w:rsidP="00B35A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- с 18.09.2023 по 22.09.2023 сквер по ул. Красная, ул. Турчанинова,                  ул. Ленина, ул. Делегатская, Курганинский въезд</w:t>
      </w:r>
      <w:r w:rsidRPr="007020FC">
        <w:rPr>
          <w:rFonts w:ascii="Times New Roman" w:eastAsia="Times New Roman" w:hAnsi="Times New Roman" w:cs="Times New Roman"/>
          <w:color w:val="000000"/>
          <w:kern w:val="2"/>
          <w:sz w:val="27"/>
          <w:szCs w:val="27"/>
          <w:lang w:eastAsia="en-US"/>
        </w:rPr>
        <w:t xml:space="preserve">, стела на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Курганинском въезде, ул.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lastRenderedPageBreak/>
        <w:t>Красноармейская, ул. К. Маркса, ул. Красная, возле крепости на Курганинском въезде, Северная промзона, ул. Школьная, ул. Шевченко, в районе Молочного комбината Лабинский АО Данон Россия, дорожное кольцо на Армавирском въезде, пересечение ул. Мира</w:t>
      </w:r>
      <w:r w:rsidR="00690CAE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и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ул. Халтурина;</w:t>
      </w:r>
    </w:p>
    <w:p w14:paraId="7D813D12" w14:textId="0BA48AE1" w:rsidR="00B35A0E" w:rsidRPr="007020FC" w:rsidRDefault="00B35A0E" w:rsidP="00B35A0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- с 25.09.2023 по 29.09.2023 ул. К. Маркса, ул. Гагарина, Владимирское шоссе, Владимирский выезд.</w:t>
      </w:r>
    </w:p>
    <w:p w14:paraId="3D36838F" w14:textId="2BE502AE" w:rsidR="00A01D40" w:rsidRPr="007020FC" w:rsidRDefault="00A01D40" w:rsidP="00A01D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020FC">
        <w:rPr>
          <w:rFonts w:ascii="Times New Roman" w:hAnsi="Times New Roman" w:cs="Times New Roman"/>
          <w:sz w:val="27"/>
          <w:szCs w:val="27"/>
        </w:rPr>
        <w:t xml:space="preserve">Ликвидировано </w:t>
      </w:r>
      <w:r w:rsidR="00B35A0E" w:rsidRPr="007020FC">
        <w:rPr>
          <w:rFonts w:ascii="Times New Roman" w:hAnsi="Times New Roman" w:cs="Times New Roman"/>
          <w:sz w:val="27"/>
          <w:szCs w:val="27"/>
        </w:rPr>
        <w:t>6</w:t>
      </w:r>
      <w:r w:rsidRPr="007020FC">
        <w:rPr>
          <w:rFonts w:ascii="Times New Roman" w:hAnsi="Times New Roman" w:cs="Times New Roman"/>
          <w:sz w:val="27"/>
          <w:szCs w:val="27"/>
        </w:rPr>
        <w:t xml:space="preserve"> свалок мусора (несанкционированное место размещения отходов).</w:t>
      </w:r>
    </w:p>
    <w:p w14:paraId="7D610009" w14:textId="2DFFE893" w:rsidR="00A01D40" w:rsidRPr="007020FC" w:rsidRDefault="00A01D40" w:rsidP="00FD6A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На территории Лабинского городского поселения за </w:t>
      </w:r>
      <w:r w:rsidRPr="007020FC">
        <w:rPr>
          <w:rFonts w:ascii="Times New Roman" w:eastAsia="Times New Roman" w:hAnsi="Times New Roman" w:cs="Times New Roman"/>
          <w:sz w:val="27"/>
          <w:szCs w:val="27"/>
          <w:lang w:val="en-US"/>
        </w:rPr>
        <w:t>I</w:t>
      </w:r>
      <w:r w:rsidR="00B35A0E" w:rsidRPr="007020FC">
        <w:rPr>
          <w:rFonts w:ascii="Times New Roman" w:eastAsia="Times New Roman" w:hAnsi="Times New Roman" w:cs="Times New Roman"/>
          <w:sz w:val="27"/>
          <w:szCs w:val="27"/>
          <w:lang w:val="en-US"/>
        </w:rPr>
        <w:t>II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35A0E" w:rsidRPr="007020FC">
        <w:rPr>
          <w:rFonts w:ascii="Times New Roman" w:eastAsia="Times New Roman" w:hAnsi="Times New Roman" w:cs="Times New Roman"/>
          <w:sz w:val="27"/>
          <w:szCs w:val="27"/>
        </w:rPr>
        <w:t>квартал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 2023 года </w:t>
      </w:r>
      <w:r w:rsidR="00313D1B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отремонтировано светильников уличного освещения в рамках контракта по техническому обслуживанию в количестве </w:t>
      </w:r>
      <w:r w:rsidR="00B35A0E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98</w:t>
      </w:r>
      <w:r w:rsidR="00313D1B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шт</w:t>
      </w:r>
      <w:r w:rsidR="00B35A0E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., произведен ремонт фигур и светодиодных лент в количестве 28 шт</w:t>
      </w:r>
      <w:r w:rsidR="00695445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.</w:t>
      </w:r>
    </w:p>
    <w:p w14:paraId="0D4B5474" w14:textId="2F101824" w:rsidR="00A01D40" w:rsidRPr="007020FC" w:rsidRDefault="00A01D40" w:rsidP="00313D1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020FC">
        <w:rPr>
          <w:rFonts w:ascii="Times New Roman" w:hAnsi="Times New Roman"/>
          <w:sz w:val="27"/>
          <w:szCs w:val="27"/>
        </w:rPr>
        <w:t xml:space="preserve">Выполнен ремонт и замена воздушных линий электропередач уличного освещения </w:t>
      </w:r>
      <w:r w:rsidR="00B35A0E" w:rsidRPr="007020FC">
        <w:rPr>
          <w:rFonts w:ascii="Times New Roman" w:hAnsi="Times New Roman"/>
          <w:sz w:val="27"/>
          <w:szCs w:val="27"/>
        </w:rPr>
        <w:t>880 метров.</w:t>
      </w:r>
    </w:p>
    <w:p w14:paraId="1D7F18FD" w14:textId="4F4FEFCA" w:rsidR="00B35A0E" w:rsidRPr="007020FC" w:rsidRDefault="00695445" w:rsidP="00B35A0E">
      <w:pPr>
        <w:spacing w:after="0" w:line="20" w:lineRule="atLeast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Также </w:t>
      </w:r>
      <w:r w:rsidR="00B35A0E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>произведены работы по замене светильников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в количестве</w:t>
      </w:r>
      <w:r w:rsidR="00B35A0E"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223 шт.</w:t>
      </w:r>
    </w:p>
    <w:p w14:paraId="1F990B95" w14:textId="77777777" w:rsidR="00FD6A5B" w:rsidRPr="007020FC" w:rsidRDefault="00695445" w:rsidP="00FD6A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В 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val="en-US" w:eastAsia="en-US"/>
        </w:rPr>
        <w:t>III</w:t>
      </w:r>
      <w:r w:rsidRPr="007020FC"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  <w:t xml:space="preserve"> квартале 2023 года администрацией Лабинского городского поселения Лабинского района за счет средств местного бюджета были выполнены работы по оборудованию остановочного комплекса по ул. Революционная в районе многоквартирного дома № 284. Работы выполнены с обустройством заездного кармана и подводящей пешеходной дорожки (тротуара).</w:t>
      </w:r>
    </w:p>
    <w:p w14:paraId="4D8A1EE7" w14:textId="2DA2DDCA" w:rsidR="00FD6A5B" w:rsidRPr="007020FC" w:rsidRDefault="00FD6A5B" w:rsidP="00FD6A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7"/>
          <w:szCs w:val="27"/>
          <w:lang w:eastAsia="en-US"/>
        </w:rPr>
      </w:pPr>
      <w:r w:rsidRPr="007020FC">
        <w:rPr>
          <w:rFonts w:ascii="Times New Roman" w:eastAsia="Times New Roman" w:hAnsi="Times New Roman" w:cs="Times New Roman"/>
          <w:bCs/>
          <w:sz w:val="27"/>
          <w:szCs w:val="27"/>
        </w:rPr>
        <w:t>В рамках муниципальной программы «Формирование современной городской среды на 2018-2024 годы» входящей в состав краевой программы «Формирование комфортной городской среды» национального проекта «Жилье и городская среда» выполняются работы по Благоустройству общественной территории «Городской парк» по адресу: Краснодарский край, Лабинский района, г. Лабинск, ул. Советская, 21. Работы выполнены на 90 %. Ведутся работы по завершению устройства покрытия и сборки фонтана, установке малых архитектурных форм.</w:t>
      </w:r>
    </w:p>
    <w:p w14:paraId="61923F0D" w14:textId="77777777" w:rsidR="00FD6A5B" w:rsidRPr="007020FC" w:rsidRDefault="00FD6A5B" w:rsidP="00FD6A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sz w:val="27"/>
          <w:szCs w:val="27"/>
          <w:lang w:eastAsia="en-US"/>
        </w:rPr>
        <w:t>В тоже время в рамках реализации мероприятий государственной программы Краснодарского края «Формирование современной городской среды» на территории Лабинского городского поселения в 2021-2022 году проводились мероприятия по благоустройству общественной территории зоны отдыха «Чистые пруды» по адресу: Краснодарский край, г. Лабинск, ул. Сочинская, 14.</w:t>
      </w:r>
    </w:p>
    <w:p w14:paraId="4289CE5B" w14:textId="77777777" w:rsidR="00FD6A5B" w:rsidRPr="007020FC" w:rsidRDefault="00FD6A5B" w:rsidP="00FD6A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sz w:val="27"/>
          <w:szCs w:val="27"/>
          <w:lang w:eastAsia="en-US"/>
        </w:rPr>
        <w:t>В целях завершения благоустройства всей территории в 2023 году бюджету Лабинского городского поселения на поддержку муниципальной программы «Формирование современной городской среды» в рамках регионального проекта «Формирование современной городской среды» на основании соглашения                       от 29 марта 2023 года № 201-823-2023-03630101-097 выделены бюджетные ассигнования в общей сумме 180 371 684,00 рублей, в том числе за счет субсидии, предоставленной из бюджета Краснодарского края в сумме                              171 353 099,80 рублей.</w:t>
      </w:r>
    </w:p>
    <w:p w14:paraId="3BBE63D5" w14:textId="77777777" w:rsidR="00FD6A5B" w:rsidRPr="007020FC" w:rsidRDefault="00FD6A5B" w:rsidP="00FD6A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7020FC">
        <w:rPr>
          <w:rFonts w:ascii="Times New Roman" w:eastAsia="Calibri" w:hAnsi="Times New Roman" w:cs="Times New Roman"/>
          <w:sz w:val="27"/>
          <w:szCs w:val="27"/>
          <w:lang w:eastAsia="en-US"/>
        </w:rPr>
        <w:t>Указанные средства будут направлены на благоустройство общественной территории «Сквер Лесная поляна», которая находится в непосредственной близости с общественной территорией зоны отдыха «Чистые пруды» по адресу: Краснодарский край, г. Лабинск, ул. Сочинская, 14. Тем самым, благоустройство общественной территории «Сквер Лесная поляна» будет являться завершающим этапом благоустройства зоны отдыха по адресу: Краснодарский край, г. Лабинск, ул. Сочинская.</w:t>
      </w:r>
    </w:p>
    <w:p w14:paraId="6F0B3F0F" w14:textId="1208B601" w:rsidR="00B35A0E" w:rsidRPr="007020FC" w:rsidRDefault="00FD6A5B" w:rsidP="00FD6A5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020FC">
        <w:rPr>
          <w:rFonts w:ascii="Times New Roman" w:eastAsia="Calibri" w:hAnsi="Times New Roman" w:cs="Times New Roman"/>
          <w:sz w:val="27"/>
          <w:szCs w:val="27"/>
          <w:lang w:eastAsia="en-US"/>
        </w:rPr>
        <w:lastRenderedPageBreak/>
        <w:t>На данный момент работы вышеуказанной территории выполнены на 20 %. Ведется закупка малых архитектурных форм для их установки на всей территории для благоустройства.</w:t>
      </w:r>
    </w:p>
    <w:p w14:paraId="22190869" w14:textId="258A131A" w:rsidR="00D13834" w:rsidRPr="007020FC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специалистами администрации ежедневно оказывается консультативная помощь в телефонном режиме.</w:t>
      </w:r>
    </w:p>
    <w:p w14:paraId="6848407D" w14:textId="4D9D8FA8" w:rsidR="000B3E1E" w:rsidRPr="007020FC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Реализуя свои конституционные права, граждане Лабинска обращались </w:t>
      </w:r>
      <w:r w:rsidR="002B46CD" w:rsidRPr="007020FC">
        <w:rPr>
          <w:rFonts w:ascii="Times New Roman" w:eastAsia="Times New Roman" w:hAnsi="Times New Roman" w:cs="Times New Roman"/>
          <w:sz w:val="27"/>
          <w:szCs w:val="27"/>
        </w:rPr>
        <w:t xml:space="preserve">             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Лабинского городского поселения и получали конкретную помощь, разъяснения. Работа по рассмотрению обращений граждан ведется</w:t>
      </w:r>
      <w:r w:rsidR="00690CAE" w:rsidRPr="007020F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7020FC"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 w:rsidRPr="007020FC">
        <w:rPr>
          <w:rFonts w:ascii="Times New Roman" w:eastAsia="Times New Roman" w:hAnsi="Times New Roman" w:cs="Times New Roman"/>
          <w:sz w:val="27"/>
          <w:szCs w:val="27"/>
        </w:rPr>
        <w:t>и устных обращений в исполнительных органах местного самоуправления муниципальных образований края».</w:t>
      </w:r>
    </w:p>
    <w:p w14:paraId="6718FD4C" w14:textId="77777777" w:rsidR="00AD6C84" w:rsidRPr="007020FC" w:rsidRDefault="00AD6C84" w:rsidP="009A492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14:paraId="62178038" w14:textId="77777777" w:rsidR="00564774" w:rsidRPr="007020FC" w:rsidRDefault="00564774" w:rsidP="009A492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14:paraId="2E125A4B" w14:textId="19CFE9CF" w:rsidR="00D13834" w:rsidRPr="007020FC" w:rsidRDefault="006003A4" w:rsidP="006003A4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n-US"/>
        </w:rPr>
        <w:t>Администрация Лабинского городского поселения</w:t>
      </w:r>
    </w:p>
    <w:sectPr w:rsidR="00D13834" w:rsidRPr="007020FC" w:rsidSect="00695445">
      <w:headerReference w:type="default" r:id="rId8"/>
      <w:pgSz w:w="11906" w:h="16838"/>
      <w:pgMar w:top="1134" w:right="566" w:bottom="709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38FAB0D4" w14:textId="6369EFC4" w:rsidR="00383C60" w:rsidRDefault="009A5CB7" w:rsidP="002150D8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C58CE"/>
    <w:multiLevelType w:val="hybridMultilevel"/>
    <w:tmpl w:val="20D0470C"/>
    <w:lvl w:ilvl="0" w:tplc="7EC4BB4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30A1364"/>
    <w:multiLevelType w:val="multilevel"/>
    <w:tmpl w:val="EBF0DC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 CYR" w:eastAsia="Times New Roman" w:hAnsi="Times New Roman CYR" w:cs="Times New Roman CYR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6AF14AE"/>
    <w:multiLevelType w:val="hybridMultilevel"/>
    <w:tmpl w:val="29C02CAC"/>
    <w:lvl w:ilvl="0" w:tplc="4844B7E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A51D8"/>
    <w:multiLevelType w:val="hybridMultilevel"/>
    <w:tmpl w:val="6930E70C"/>
    <w:lvl w:ilvl="0" w:tplc="471EBE8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D65F0C"/>
    <w:multiLevelType w:val="hybridMultilevel"/>
    <w:tmpl w:val="2240444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640682F"/>
    <w:multiLevelType w:val="hybridMultilevel"/>
    <w:tmpl w:val="401C04A8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 w15:restartNumberingAfterBreak="0">
    <w:nsid w:val="6C03009D"/>
    <w:multiLevelType w:val="hybridMultilevel"/>
    <w:tmpl w:val="9232125C"/>
    <w:lvl w:ilvl="0" w:tplc="AA3AE3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DE1805"/>
    <w:multiLevelType w:val="hybridMultilevel"/>
    <w:tmpl w:val="68B20FC2"/>
    <w:lvl w:ilvl="0" w:tplc="5D0AA8C0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3603992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9891382">
    <w:abstractNumId w:val="2"/>
  </w:num>
  <w:num w:numId="3" w16cid:durableId="267546446">
    <w:abstractNumId w:val="3"/>
  </w:num>
  <w:num w:numId="4" w16cid:durableId="53938516">
    <w:abstractNumId w:val="4"/>
  </w:num>
  <w:num w:numId="5" w16cid:durableId="536351229">
    <w:abstractNumId w:val="0"/>
  </w:num>
  <w:num w:numId="6" w16cid:durableId="1144200548">
    <w:abstractNumId w:val="7"/>
  </w:num>
  <w:num w:numId="7" w16cid:durableId="760301330">
    <w:abstractNumId w:val="6"/>
  </w:num>
  <w:num w:numId="8" w16cid:durableId="1386758330">
    <w:abstractNumId w:val="5"/>
  </w:num>
  <w:num w:numId="9" w16cid:durableId="1669165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22468"/>
    <w:rsid w:val="00023FA4"/>
    <w:rsid w:val="00032636"/>
    <w:rsid w:val="0003629B"/>
    <w:rsid w:val="00044781"/>
    <w:rsid w:val="00053402"/>
    <w:rsid w:val="00057EA4"/>
    <w:rsid w:val="000615BF"/>
    <w:rsid w:val="000654D0"/>
    <w:rsid w:val="00070E34"/>
    <w:rsid w:val="000A21FE"/>
    <w:rsid w:val="000A4727"/>
    <w:rsid w:val="000B3E1E"/>
    <w:rsid w:val="000C2086"/>
    <w:rsid w:val="000C27B8"/>
    <w:rsid w:val="000C3713"/>
    <w:rsid w:val="000C3C87"/>
    <w:rsid w:val="000D6475"/>
    <w:rsid w:val="000E5D6A"/>
    <w:rsid w:val="000E7122"/>
    <w:rsid w:val="000F3A97"/>
    <w:rsid w:val="00106678"/>
    <w:rsid w:val="00113EDC"/>
    <w:rsid w:val="001155DE"/>
    <w:rsid w:val="00130C60"/>
    <w:rsid w:val="00135227"/>
    <w:rsid w:val="00144356"/>
    <w:rsid w:val="00152268"/>
    <w:rsid w:val="0015327F"/>
    <w:rsid w:val="00161BE6"/>
    <w:rsid w:val="0016665A"/>
    <w:rsid w:val="001701DE"/>
    <w:rsid w:val="0017697C"/>
    <w:rsid w:val="00180087"/>
    <w:rsid w:val="00187F1F"/>
    <w:rsid w:val="001B1DC0"/>
    <w:rsid w:val="001B1DF3"/>
    <w:rsid w:val="001C3482"/>
    <w:rsid w:val="001C51DD"/>
    <w:rsid w:val="001F05A7"/>
    <w:rsid w:val="001F3930"/>
    <w:rsid w:val="00202148"/>
    <w:rsid w:val="00202808"/>
    <w:rsid w:val="00210C36"/>
    <w:rsid w:val="00213CC1"/>
    <w:rsid w:val="002150D8"/>
    <w:rsid w:val="00226010"/>
    <w:rsid w:val="00227AC4"/>
    <w:rsid w:val="00233FF2"/>
    <w:rsid w:val="00250E06"/>
    <w:rsid w:val="002561DE"/>
    <w:rsid w:val="0026010D"/>
    <w:rsid w:val="00265E9C"/>
    <w:rsid w:val="00272693"/>
    <w:rsid w:val="00276009"/>
    <w:rsid w:val="00281C5F"/>
    <w:rsid w:val="00286136"/>
    <w:rsid w:val="00294C3C"/>
    <w:rsid w:val="002A7707"/>
    <w:rsid w:val="002B46CD"/>
    <w:rsid w:val="002B7FDD"/>
    <w:rsid w:val="00303257"/>
    <w:rsid w:val="0031197C"/>
    <w:rsid w:val="00313D1B"/>
    <w:rsid w:val="0032520A"/>
    <w:rsid w:val="00330FF4"/>
    <w:rsid w:val="00334A71"/>
    <w:rsid w:val="00347213"/>
    <w:rsid w:val="00350199"/>
    <w:rsid w:val="00351820"/>
    <w:rsid w:val="00360EC3"/>
    <w:rsid w:val="003625FD"/>
    <w:rsid w:val="00365A90"/>
    <w:rsid w:val="003747F9"/>
    <w:rsid w:val="00383C60"/>
    <w:rsid w:val="00385ABF"/>
    <w:rsid w:val="00397FB5"/>
    <w:rsid w:val="003B68C8"/>
    <w:rsid w:val="003C40B9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B29AD"/>
    <w:rsid w:val="004D0E2B"/>
    <w:rsid w:val="004F37A3"/>
    <w:rsid w:val="004F78F0"/>
    <w:rsid w:val="00501D4C"/>
    <w:rsid w:val="00503D74"/>
    <w:rsid w:val="00513438"/>
    <w:rsid w:val="0052246D"/>
    <w:rsid w:val="00525FEB"/>
    <w:rsid w:val="00532FE2"/>
    <w:rsid w:val="00541ED0"/>
    <w:rsid w:val="00551C21"/>
    <w:rsid w:val="00564774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C0972"/>
    <w:rsid w:val="005D4FEE"/>
    <w:rsid w:val="005E29C3"/>
    <w:rsid w:val="005F0E3B"/>
    <w:rsid w:val="005F1220"/>
    <w:rsid w:val="005F78DC"/>
    <w:rsid w:val="006003A4"/>
    <w:rsid w:val="00621673"/>
    <w:rsid w:val="006260DE"/>
    <w:rsid w:val="00630AF6"/>
    <w:rsid w:val="00630BF6"/>
    <w:rsid w:val="00632E4B"/>
    <w:rsid w:val="006334F7"/>
    <w:rsid w:val="00656DE0"/>
    <w:rsid w:val="00661A95"/>
    <w:rsid w:val="006674AA"/>
    <w:rsid w:val="00682393"/>
    <w:rsid w:val="00682A19"/>
    <w:rsid w:val="00690CAE"/>
    <w:rsid w:val="00695445"/>
    <w:rsid w:val="00696CB7"/>
    <w:rsid w:val="006B056D"/>
    <w:rsid w:val="006C2D95"/>
    <w:rsid w:val="006D1BE6"/>
    <w:rsid w:val="006E220E"/>
    <w:rsid w:val="006E646A"/>
    <w:rsid w:val="006E72FE"/>
    <w:rsid w:val="006F09F3"/>
    <w:rsid w:val="007020FC"/>
    <w:rsid w:val="00702EC1"/>
    <w:rsid w:val="00713159"/>
    <w:rsid w:val="007150FF"/>
    <w:rsid w:val="00741056"/>
    <w:rsid w:val="00751ECB"/>
    <w:rsid w:val="00761EDF"/>
    <w:rsid w:val="00763AD6"/>
    <w:rsid w:val="007722C7"/>
    <w:rsid w:val="0077554D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0525B"/>
    <w:rsid w:val="00812387"/>
    <w:rsid w:val="00813DD7"/>
    <w:rsid w:val="00814703"/>
    <w:rsid w:val="00814ACD"/>
    <w:rsid w:val="008150A4"/>
    <w:rsid w:val="0082299B"/>
    <w:rsid w:val="008270D2"/>
    <w:rsid w:val="00830DF9"/>
    <w:rsid w:val="00852870"/>
    <w:rsid w:val="00852D21"/>
    <w:rsid w:val="00854C96"/>
    <w:rsid w:val="00871C43"/>
    <w:rsid w:val="00877D19"/>
    <w:rsid w:val="008A3013"/>
    <w:rsid w:val="008B61B6"/>
    <w:rsid w:val="008C0642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7715D"/>
    <w:rsid w:val="009906DD"/>
    <w:rsid w:val="0099390C"/>
    <w:rsid w:val="009A3615"/>
    <w:rsid w:val="009A492C"/>
    <w:rsid w:val="009A5CB7"/>
    <w:rsid w:val="009B1881"/>
    <w:rsid w:val="009B3C4B"/>
    <w:rsid w:val="009D2094"/>
    <w:rsid w:val="009D2347"/>
    <w:rsid w:val="009D7C1B"/>
    <w:rsid w:val="009F7397"/>
    <w:rsid w:val="00A00147"/>
    <w:rsid w:val="00A01D40"/>
    <w:rsid w:val="00A15639"/>
    <w:rsid w:val="00A374C7"/>
    <w:rsid w:val="00A43B20"/>
    <w:rsid w:val="00A645BE"/>
    <w:rsid w:val="00A6790C"/>
    <w:rsid w:val="00A71842"/>
    <w:rsid w:val="00A8634A"/>
    <w:rsid w:val="00A90C3E"/>
    <w:rsid w:val="00AA022D"/>
    <w:rsid w:val="00AA0B61"/>
    <w:rsid w:val="00AB07CB"/>
    <w:rsid w:val="00AB77ED"/>
    <w:rsid w:val="00AD0215"/>
    <w:rsid w:val="00AD6C84"/>
    <w:rsid w:val="00AE3D30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35A0E"/>
    <w:rsid w:val="00B439E4"/>
    <w:rsid w:val="00B6621D"/>
    <w:rsid w:val="00B674DB"/>
    <w:rsid w:val="00B67850"/>
    <w:rsid w:val="00B752BE"/>
    <w:rsid w:val="00B77205"/>
    <w:rsid w:val="00B823CD"/>
    <w:rsid w:val="00B9405E"/>
    <w:rsid w:val="00B96694"/>
    <w:rsid w:val="00BA1EEB"/>
    <w:rsid w:val="00BA3038"/>
    <w:rsid w:val="00BB49CF"/>
    <w:rsid w:val="00BB629B"/>
    <w:rsid w:val="00BB62F1"/>
    <w:rsid w:val="00BE30E4"/>
    <w:rsid w:val="00BF1D18"/>
    <w:rsid w:val="00C10412"/>
    <w:rsid w:val="00C130D6"/>
    <w:rsid w:val="00C13E50"/>
    <w:rsid w:val="00C23624"/>
    <w:rsid w:val="00C242CE"/>
    <w:rsid w:val="00C301F0"/>
    <w:rsid w:val="00C30C2F"/>
    <w:rsid w:val="00C33D2F"/>
    <w:rsid w:val="00C400DD"/>
    <w:rsid w:val="00C608C5"/>
    <w:rsid w:val="00C933F5"/>
    <w:rsid w:val="00C94BBC"/>
    <w:rsid w:val="00C95C1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24A41"/>
    <w:rsid w:val="00D33BFB"/>
    <w:rsid w:val="00D61BA0"/>
    <w:rsid w:val="00D653CF"/>
    <w:rsid w:val="00D72ED5"/>
    <w:rsid w:val="00D919F1"/>
    <w:rsid w:val="00DA09A9"/>
    <w:rsid w:val="00DA7C2A"/>
    <w:rsid w:val="00DB0700"/>
    <w:rsid w:val="00DB0E4B"/>
    <w:rsid w:val="00DC2625"/>
    <w:rsid w:val="00DD50DC"/>
    <w:rsid w:val="00DD6E47"/>
    <w:rsid w:val="00DE1B8A"/>
    <w:rsid w:val="00DF1A15"/>
    <w:rsid w:val="00E01145"/>
    <w:rsid w:val="00E03C0F"/>
    <w:rsid w:val="00E1708D"/>
    <w:rsid w:val="00E23C2B"/>
    <w:rsid w:val="00E30908"/>
    <w:rsid w:val="00E33461"/>
    <w:rsid w:val="00E34A92"/>
    <w:rsid w:val="00E57CB2"/>
    <w:rsid w:val="00E606C8"/>
    <w:rsid w:val="00E95AE0"/>
    <w:rsid w:val="00EB3CFE"/>
    <w:rsid w:val="00EC5F6C"/>
    <w:rsid w:val="00ED5891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9321D"/>
    <w:rsid w:val="00FA1914"/>
    <w:rsid w:val="00FB3B5C"/>
    <w:rsid w:val="00FB456C"/>
    <w:rsid w:val="00FB4A12"/>
    <w:rsid w:val="00FB4B79"/>
    <w:rsid w:val="00FB7D04"/>
    <w:rsid w:val="00FD6A5B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A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8">
    <w:name w:val="List Paragraph"/>
    <w:basedOn w:val="a"/>
    <w:uiPriority w:val="34"/>
    <w:qFormat/>
    <w:rsid w:val="00541E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541ED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A01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endnote text"/>
    <w:basedOn w:val="a"/>
    <w:link w:val="ac"/>
    <w:uiPriority w:val="99"/>
    <w:semiHidden/>
    <w:unhideWhenUsed/>
    <w:rsid w:val="0077554D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77554D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7554D"/>
    <w:rPr>
      <w:vertAlign w:val="superscript"/>
    </w:rPr>
  </w:style>
  <w:style w:type="table" w:customStyle="1" w:styleId="1">
    <w:name w:val="Сетка таблицы1"/>
    <w:basedOn w:val="a1"/>
    <w:next w:val="a9"/>
    <w:uiPriority w:val="59"/>
    <w:rsid w:val="00350199"/>
    <w:pPr>
      <w:suppressAutoHyphens/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9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2321</TotalTime>
  <Pages>8</Pages>
  <Words>3456</Words>
  <Characters>19705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166</cp:revision>
  <cp:lastPrinted>2023-10-10T10:12:00Z</cp:lastPrinted>
  <dcterms:created xsi:type="dcterms:W3CDTF">2018-02-06T08:51:00Z</dcterms:created>
  <dcterms:modified xsi:type="dcterms:W3CDTF">2023-10-11T13:52:00Z</dcterms:modified>
</cp:coreProperties>
</file>