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F8314" w14:textId="77777777" w:rsidR="00213F3E" w:rsidRDefault="00213F3E" w:rsidP="00C03F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01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4CFD0AD" wp14:editId="33853DBD">
            <wp:extent cx="428625" cy="542290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5464A4" w14:textId="77777777" w:rsidR="00213F3E" w:rsidRPr="00157016" w:rsidRDefault="00213F3E" w:rsidP="00C03F84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14:paraId="48A5C144" w14:textId="77777777" w:rsidR="00213F3E" w:rsidRDefault="00213F3E" w:rsidP="00C03F84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</w:p>
    <w:p w14:paraId="19F437CE" w14:textId="77777777" w:rsidR="00213F3E" w:rsidRPr="00157016" w:rsidRDefault="00213F3E" w:rsidP="00C03F84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90D951B" w14:textId="77777777" w:rsidR="00213F3E" w:rsidRPr="00157016" w:rsidRDefault="00213F3E" w:rsidP="00C03F84">
      <w:pPr>
        <w:jc w:val="center"/>
        <w:rPr>
          <w:rFonts w:ascii="Times New Roman" w:hAnsi="Times New Roman" w:cs="Times New Roman"/>
          <w:b/>
        </w:rPr>
      </w:pPr>
    </w:p>
    <w:p w14:paraId="291DFA49" w14:textId="77777777" w:rsidR="007958BF" w:rsidRDefault="00213F3E" w:rsidP="00C03F84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       </w:t>
      </w:r>
      <w:r w:rsidR="00657540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</w:t>
      </w:r>
      <w:r w:rsidRPr="00157016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="0069061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C119A7">
        <w:rPr>
          <w:rFonts w:ascii="Times New Roman" w:hAnsi="Times New Roman" w:cs="Times New Roman"/>
        </w:rPr>
        <w:t xml:space="preserve">            </w:t>
      </w:r>
      <w:r w:rsidRPr="00157016">
        <w:rPr>
          <w:rFonts w:ascii="Times New Roman" w:hAnsi="Times New Roman" w:cs="Times New Roman"/>
        </w:rPr>
        <w:t xml:space="preserve">  </w:t>
      </w:r>
      <w:r w:rsidR="00690619">
        <w:rPr>
          <w:rFonts w:ascii="Times New Roman" w:hAnsi="Times New Roman" w:cs="Times New Roman"/>
        </w:rPr>
        <w:t xml:space="preserve"> </w:t>
      </w:r>
      <w:r w:rsidRPr="00157016">
        <w:rPr>
          <w:rFonts w:ascii="Times New Roman" w:hAnsi="Times New Roman" w:cs="Times New Roman"/>
        </w:rPr>
        <w:t xml:space="preserve">     </w:t>
      </w:r>
      <w:r w:rsidR="002559B5">
        <w:rPr>
          <w:rFonts w:ascii="Times New Roman" w:hAnsi="Times New Roman" w:cs="Times New Roman"/>
        </w:rPr>
        <w:t xml:space="preserve">       </w:t>
      </w:r>
      <w:r w:rsidRPr="00157016">
        <w:rPr>
          <w:rFonts w:ascii="Times New Roman" w:hAnsi="Times New Roman" w:cs="Times New Roman"/>
        </w:rPr>
        <w:t xml:space="preserve"> №</w:t>
      </w:r>
      <w:r w:rsidR="002559B5">
        <w:rPr>
          <w:rFonts w:ascii="Times New Roman" w:hAnsi="Times New Roman" w:cs="Times New Roman"/>
        </w:rPr>
        <w:t xml:space="preserve"> </w:t>
      </w:r>
    </w:p>
    <w:p w14:paraId="7E179550" w14:textId="77777777" w:rsidR="00213F3E" w:rsidRDefault="00213F3E" w:rsidP="00C03F84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г.Лабинск</w:t>
      </w:r>
    </w:p>
    <w:p w14:paraId="69C81340" w14:textId="77777777" w:rsidR="00213F3E" w:rsidRPr="008F2763" w:rsidRDefault="00213F3E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975B63" w14:textId="77777777" w:rsidR="00C03F84" w:rsidRPr="008F2763" w:rsidRDefault="00C03F84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99B656" w14:textId="77777777" w:rsidR="0048587A" w:rsidRDefault="007C1A40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26 июня 2017 года № 757              «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Регламента проведения администрацией </w:t>
      </w:r>
    </w:p>
    <w:p w14:paraId="7BF4E51E" w14:textId="77777777" w:rsidR="00ED13B4" w:rsidRDefault="00ED13B4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ведомственного контроля за соблюдением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аконодательства Российской Федерации и иных нормативных правовых актов о контрактной системе в сфере закупок </w:t>
      </w:r>
    </w:p>
    <w:p w14:paraId="7D06B4F8" w14:textId="77777777" w:rsidR="00ED13B4" w:rsidRDefault="00544DA3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товаров, работ, услуг для обеспечения муниципальных нужд </w:t>
      </w:r>
    </w:p>
    <w:p w14:paraId="05597EB7" w14:textId="77777777" w:rsidR="00544DA3" w:rsidRPr="00544DA3" w:rsidRDefault="00544DA3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>в отношении подведомственных ей заказчиков</w:t>
      </w:r>
      <w:r w:rsidR="007C1A4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555EE641" w14:textId="095BF8FB" w:rsidR="005C7AB5" w:rsidRPr="008F2763" w:rsidRDefault="00695715" w:rsidP="00695715">
      <w:pPr>
        <w:widowControl/>
        <w:tabs>
          <w:tab w:val="left" w:pos="7185"/>
        </w:tabs>
        <w:ind w:right="-1"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14:paraId="34B43929" w14:textId="77777777" w:rsidR="00C03F84" w:rsidRPr="008F2763" w:rsidRDefault="00C03F84" w:rsidP="00ED13B4">
      <w:pPr>
        <w:widowControl/>
        <w:tabs>
          <w:tab w:val="left" w:pos="9638"/>
        </w:tabs>
        <w:ind w:right="-1"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101A2CE" w14:textId="77777777" w:rsidR="005C7AB5" w:rsidRPr="005C7AB5" w:rsidRDefault="007C1A40" w:rsidP="005C7AB5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целях приведения муниципальных актов Лабинского городского поселения Лабинского района в соответствие с действующим законодательством</w:t>
      </w:r>
      <w:r w:rsidRPr="00270BD7">
        <w:rPr>
          <w:rFonts w:ascii="Times New Roman" w:hAnsi="Times New Roman" w:cs="Times New Roman"/>
          <w:sz w:val="28"/>
          <w:szCs w:val="28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ю:</w:t>
      </w:r>
    </w:p>
    <w:p w14:paraId="36CF6232" w14:textId="77777777" w:rsidR="0048587A" w:rsidRDefault="005C7AB5" w:rsidP="00040D02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7616BD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7C1A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изменения в постановление администрации Лабинского городского поселения Лабинского района от 26 июня 2017 года № 757 </w:t>
      </w:r>
      <w:r w:rsidR="007F3E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</w:t>
      </w:r>
      <w:r w:rsidR="007C1A40">
        <w:rPr>
          <w:rFonts w:ascii="Times New Roman" w:eastAsiaTheme="minorHAnsi" w:hAnsi="Times New Roman" w:cs="Times New Roman"/>
          <w:sz w:val="28"/>
          <w:szCs w:val="28"/>
          <w:lang w:eastAsia="en-US"/>
        </w:rPr>
        <w:t>«Об у</w:t>
      </w:r>
      <w:r w:rsidR="0048587A" w:rsidRPr="0048587A">
        <w:rPr>
          <w:rFonts w:ascii="Times New Roman" w:eastAsia="Times New Roman" w:hAnsi="Times New Roman" w:cs="Times New Roman"/>
          <w:sz w:val="28"/>
          <w:szCs w:val="28"/>
        </w:rPr>
        <w:t>твер</w:t>
      </w:r>
      <w:r w:rsidR="007C1A40">
        <w:rPr>
          <w:rFonts w:ascii="Times New Roman" w:eastAsia="Times New Roman" w:hAnsi="Times New Roman" w:cs="Times New Roman"/>
          <w:sz w:val="28"/>
          <w:szCs w:val="28"/>
        </w:rPr>
        <w:t>ждении</w:t>
      </w:r>
      <w:r w:rsidR="0048587A" w:rsidRPr="004858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>Регламент</w:t>
      </w:r>
      <w:r w:rsidR="007C1A40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проведения администрацией </w:t>
      </w:r>
      <w:r w:rsidR="0048587A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  <w:r w:rsidR="007F3EF7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7C1A40">
        <w:rPr>
          <w:rFonts w:ascii="Times New Roman" w:eastAsia="Times New Roman" w:hAnsi="Times New Roman" w:cs="Times New Roman"/>
          <w:sz w:val="28"/>
          <w:szCs w:val="28"/>
        </w:rPr>
        <w:t>, изложив пункт 4 приложения к постановлению в следующей редакции:</w:t>
      </w:r>
    </w:p>
    <w:p w14:paraId="4CF6FC32" w14:textId="77777777" w:rsidR="007C1A40" w:rsidRPr="0048587A" w:rsidRDefault="007C1A40" w:rsidP="007C1A40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«4. </w:t>
      </w:r>
      <w:r w:rsidRPr="0048587A">
        <w:rPr>
          <w:rFonts w:ascii="Times New Roman" w:hAnsi="Times New Roman" w:cs="Times New Roman"/>
          <w:sz w:val="28"/>
          <w:szCs w:val="28"/>
        </w:rPr>
        <w:t xml:space="preserve">При осуществлении ведомственного контроля Администрация осуществляет проверку соблюдения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закупок, в том числе:</w:t>
      </w:r>
    </w:p>
    <w:p w14:paraId="3A35DBE9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1" w:name="sub_1031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.1. Соблюдения ограничений и запретов, установленных законодательством Российской Федерации о контрактной системе в сфере закупок.</w:t>
      </w:r>
    </w:p>
    <w:bookmarkEnd w:id="1"/>
    <w:p w14:paraId="3F425A01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.2. Соблюдения требований к обоснованию закупок и обоснованности закупок.</w:t>
      </w:r>
    </w:p>
    <w:p w14:paraId="6F83A277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.3. Соблюдения требований о нормировании в сфере закупок.</w:t>
      </w:r>
    </w:p>
    <w:p w14:paraId="27FCA1B9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.4. Правильности определения и обоснования начальной (максимальной) цены контракта, цены контракта, заключаемого с единственным поставщиком </w:t>
      </w:r>
      <w:r w:rsidRPr="004C0E0A">
        <w:rPr>
          <w:rFonts w:ascii="Times New Roman" w:eastAsia="Calibri" w:hAnsi="Times New Roman" w:cs="Times New Roman"/>
          <w:sz w:val="28"/>
          <w:szCs w:val="28"/>
        </w:rPr>
        <w:lastRenderedPageBreak/>
        <w:t>(подрядчиком, исполнителем), начальной цены единицы товара, работы, услуги, начальной суммы цен единиц товара, работы, услуги.</w:t>
      </w:r>
    </w:p>
    <w:p w14:paraId="21D4FEAA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.5. Соответствия информации об идентификационных кодах закупок и </w:t>
      </w:r>
      <w:proofErr w:type="spellStart"/>
      <w:r w:rsidRPr="004C0E0A">
        <w:rPr>
          <w:rFonts w:ascii="Times New Roman" w:eastAsia="Calibri" w:hAnsi="Times New Roman" w:cs="Times New Roman"/>
          <w:sz w:val="28"/>
          <w:szCs w:val="28"/>
        </w:rPr>
        <w:t>непревышения</w:t>
      </w:r>
      <w:proofErr w:type="spellEnd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заказчиками.</w:t>
      </w:r>
    </w:p>
    <w:p w14:paraId="033A8C0A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.6. Предоставления учреждениям и предприятиям уголовно-исполнительной системы, организациям инвалидов преимущества в отношении предлагаемых ими цены контракта, суммы цен единиц товара, работы, услуги.</w:t>
      </w:r>
    </w:p>
    <w:p w14:paraId="781B0BA9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2" w:name="sub_1038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.7. Соблюдения требований, касающихся участия в закупках субъектов малого предпринимательства, социально ориентированных некоммерческих организаций.</w:t>
      </w:r>
    </w:p>
    <w:p w14:paraId="409B3CCC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3" w:name="sub_1039"/>
      <w:bookmarkEnd w:id="2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.8. Соблюдения требований по определению поставщика (подрядчика, исполнителя).</w:t>
      </w:r>
    </w:p>
    <w:p w14:paraId="1E7825F8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4" w:name="sub_10310"/>
      <w:bookmarkEnd w:id="3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.9. </w:t>
      </w:r>
      <w:bookmarkStart w:id="5" w:name="sub_10311"/>
      <w:bookmarkEnd w:id="4"/>
      <w:r w:rsidRPr="004C0E0A">
        <w:rPr>
          <w:rFonts w:ascii="Times New Roman" w:eastAsia="Calibri" w:hAnsi="Times New Roman" w:cs="Times New Roman"/>
          <w:sz w:val="28"/>
          <w:szCs w:val="28"/>
        </w:rPr>
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14:paraId="025555FE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6" w:name="sub_10312"/>
      <w:bookmarkEnd w:id="5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.10. Соответствия поставленного товара, выполненной работы (ее результата) или оказанной услуги условиям контракта.</w:t>
      </w:r>
    </w:p>
    <w:p w14:paraId="1ED09BE9" w14:textId="77777777" w:rsidR="007C1A40" w:rsidRPr="004C0E0A" w:rsidRDefault="007C1A40" w:rsidP="007C1A40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7" w:name="sub_10313"/>
      <w:bookmarkEnd w:id="6"/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.11. Своевременности, полноты и достоверности отражения в документах учета поставленного товара, выполненной работы (ее результата) или оказанной услуги.</w:t>
      </w:r>
    </w:p>
    <w:bookmarkEnd w:id="7"/>
    <w:p w14:paraId="43F9FAAF" w14:textId="77777777" w:rsidR="007C1A40" w:rsidRPr="0048587A" w:rsidRDefault="007C1A40" w:rsidP="007C1A40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C0E0A">
        <w:rPr>
          <w:rFonts w:ascii="Times New Roman" w:eastAsia="Calibri" w:hAnsi="Times New Roman" w:cs="Times New Roman"/>
          <w:sz w:val="28"/>
          <w:szCs w:val="28"/>
        </w:rPr>
        <w:t>.12. Соответствия использования поставленного товара, выполненной работы (ее результата) или оказанной услуги целям осуществления закупки.»</w:t>
      </w:r>
    </w:p>
    <w:p w14:paraId="6812EF87" w14:textId="77777777" w:rsidR="00A9604F" w:rsidRDefault="00A9604F" w:rsidP="00A9604F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bookmarkStart w:id="8" w:name="sub_2"/>
      <w:bookmarkEnd w:id="0"/>
      <w:r w:rsidRPr="00A378A1">
        <w:rPr>
          <w:rFonts w:ascii="Times New Roman" w:hAnsi="Times New Roman" w:cs="Times New Roman"/>
          <w:sz w:val="28"/>
          <w:szCs w:val="28"/>
        </w:rPr>
        <w:t>2.</w:t>
      </w:r>
      <w:r w:rsidRPr="00A378A1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>
        <w:rPr>
          <w:rFonts w:ascii="Times New Roman" w:hAnsi="Times New Roman" w:cs="Times New Roman"/>
          <w:sz w:val="28"/>
          <w:szCs w:val="28"/>
        </w:rPr>
        <w:t xml:space="preserve"> О.А.)</w:t>
      </w:r>
      <w:r w:rsidRPr="00A378A1">
        <w:rPr>
          <w:rFonts w:ascii="Times New Roman" w:hAnsi="Times New Roman" w:cs="Times New Roman"/>
          <w:sz w:val="28"/>
          <w:szCs w:val="28"/>
        </w:rPr>
        <w:t xml:space="preserve">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97BF3B9" w14:textId="77777777" w:rsidR="00A9604F" w:rsidRPr="003D0707" w:rsidRDefault="00A9604F" w:rsidP="00A9604F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3D070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6341C657" w14:textId="77777777" w:rsidR="00A9604F" w:rsidRPr="001E7F6C" w:rsidRDefault="00A9604F" w:rsidP="00A9604F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958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7958BF">
        <w:rPr>
          <w:rFonts w:ascii="Times New Roman" w:hAnsi="Times New Roman" w:cs="Times New Roman"/>
          <w:sz w:val="28"/>
          <w:szCs w:val="28"/>
        </w:rPr>
        <w:t>Постановление вступает в силу со дня официального опубликования.</w:t>
      </w:r>
    </w:p>
    <w:p w14:paraId="6D62D20B" w14:textId="77777777" w:rsidR="00A9604F" w:rsidRPr="001E7F6C" w:rsidRDefault="00A9604F" w:rsidP="00A9604F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0320D30E" w14:textId="77777777" w:rsidR="00A9604F" w:rsidRPr="00DA01DF" w:rsidRDefault="00A9604F" w:rsidP="00A9604F">
      <w:pPr>
        <w:rPr>
          <w:rFonts w:ascii="Times New Roman" w:hAnsi="Times New Roman" w:cs="Times New Roman"/>
          <w:sz w:val="28"/>
          <w:szCs w:val="28"/>
        </w:rPr>
      </w:pPr>
    </w:p>
    <w:p w14:paraId="1D4D78A9" w14:textId="77777777" w:rsidR="00A9604F" w:rsidRPr="00DA01DF" w:rsidRDefault="00A9604F" w:rsidP="00A9604F">
      <w:pPr>
        <w:pStyle w:val="a4"/>
        <w:ind w:left="0"/>
        <w:jc w:val="both"/>
        <w:rPr>
          <w:sz w:val="28"/>
          <w:szCs w:val="28"/>
        </w:rPr>
      </w:pPr>
      <w:r w:rsidRPr="00DA01DF">
        <w:rPr>
          <w:sz w:val="28"/>
          <w:szCs w:val="28"/>
        </w:rPr>
        <w:t xml:space="preserve">Глава администрации  </w:t>
      </w:r>
    </w:p>
    <w:p w14:paraId="401AA431" w14:textId="77777777" w:rsidR="00A9604F" w:rsidRPr="00DA01DF" w:rsidRDefault="00A9604F" w:rsidP="00A9604F">
      <w:pPr>
        <w:pStyle w:val="a4"/>
        <w:ind w:left="0"/>
        <w:jc w:val="both"/>
        <w:rPr>
          <w:sz w:val="28"/>
          <w:szCs w:val="28"/>
        </w:rPr>
      </w:pPr>
      <w:r w:rsidRPr="00DA01DF">
        <w:rPr>
          <w:sz w:val="28"/>
          <w:szCs w:val="28"/>
        </w:rPr>
        <w:t>Лабинского городского поселения</w:t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>
        <w:rPr>
          <w:sz w:val="28"/>
          <w:szCs w:val="28"/>
        </w:rPr>
        <w:t xml:space="preserve">         А.Н.Курганов</w:t>
      </w:r>
    </w:p>
    <w:p w14:paraId="5919D081" w14:textId="77777777" w:rsidR="00A9604F" w:rsidRDefault="00A9604F" w:rsidP="00A9604F">
      <w:pPr>
        <w:jc w:val="center"/>
        <w:rPr>
          <w:rFonts w:ascii="Times New Roman" w:hAnsi="Times New Roman" w:cs="Times New Roman"/>
          <w:color w:val="FFFFFF"/>
          <w:sz w:val="28"/>
          <w:szCs w:val="28"/>
        </w:rPr>
      </w:pPr>
      <w:r w:rsidRPr="00CA4F98">
        <w:rPr>
          <w:rFonts w:ascii="Times New Roman" w:hAnsi="Times New Roman" w:cs="Times New Roman"/>
          <w:color w:val="FFFFFF"/>
          <w:sz w:val="28"/>
          <w:szCs w:val="28"/>
        </w:rPr>
        <w:t>______________________________</w:t>
      </w:r>
    </w:p>
    <w:p w14:paraId="4E60C37F" w14:textId="77777777" w:rsidR="00A9604F" w:rsidRDefault="00A9604F" w:rsidP="00A9604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7138C8C8" w14:textId="77777777" w:rsidR="00A9604F" w:rsidRDefault="00A9604F" w:rsidP="00A9604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5327D58C" w14:textId="77777777" w:rsidR="00A9604F" w:rsidRDefault="00A9604F" w:rsidP="00A9604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bookmarkStart w:id="9" w:name="_GoBack"/>
      <w:bookmarkEnd w:id="8"/>
      <w:bookmarkEnd w:id="9"/>
    </w:p>
    <w:sectPr w:rsidR="00A9604F" w:rsidSect="002F4B13">
      <w:headerReference w:type="default" r:id="rId8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F9ECC" w14:textId="77777777" w:rsidR="001F15B7" w:rsidRDefault="001F15B7" w:rsidP="007616BD">
      <w:r>
        <w:separator/>
      </w:r>
    </w:p>
  </w:endnote>
  <w:endnote w:type="continuationSeparator" w:id="0">
    <w:p w14:paraId="00E5AAB6" w14:textId="77777777" w:rsidR="001F15B7" w:rsidRDefault="001F15B7" w:rsidP="0076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1F663" w14:textId="77777777" w:rsidR="001F15B7" w:rsidRDefault="001F15B7" w:rsidP="007616BD">
      <w:r>
        <w:separator/>
      </w:r>
    </w:p>
  </w:footnote>
  <w:footnote w:type="continuationSeparator" w:id="0">
    <w:p w14:paraId="4C928AAC" w14:textId="77777777" w:rsidR="001F15B7" w:rsidRDefault="001F15B7" w:rsidP="0076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9C331" w14:textId="3268865F" w:rsidR="002F4B13" w:rsidRDefault="002F4B13">
    <w:pPr>
      <w:pStyle w:val="a9"/>
    </w:pPr>
    <w:r>
      <w:t>ПРОЕКТ</w:t>
    </w:r>
  </w:p>
  <w:p w14:paraId="579ADD0A" w14:textId="17CAF3DA" w:rsidR="00D02061" w:rsidRDefault="00D02061" w:rsidP="007616BD">
    <w:pPr>
      <w:pStyle w:val="a9"/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AB5"/>
    <w:rsid w:val="0000394F"/>
    <w:rsid w:val="0001783B"/>
    <w:rsid w:val="0002609E"/>
    <w:rsid w:val="00040D02"/>
    <w:rsid w:val="00041BB6"/>
    <w:rsid w:val="00045E28"/>
    <w:rsid w:val="00053138"/>
    <w:rsid w:val="00053184"/>
    <w:rsid w:val="00055B7C"/>
    <w:rsid w:val="00091BDA"/>
    <w:rsid w:val="000A34F9"/>
    <w:rsid w:val="000B60FD"/>
    <w:rsid w:val="000C5D1E"/>
    <w:rsid w:val="000E78DA"/>
    <w:rsid w:val="001101B1"/>
    <w:rsid w:val="00120F5B"/>
    <w:rsid w:val="0012284C"/>
    <w:rsid w:val="00122FC8"/>
    <w:rsid w:val="00142769"/>
    <w:rsid w:val="001467C3"/>
    <w:rsid w:val="00155EA9"/>
    <w:rsid w:val="00162F7C"/>
    <w:rsid w:val="001672CC"/>
    <w:rsid w:val="001736E4"/>
    <w:rsid w:val="00177FE6"/>
    <w:rsid w:val="00193D80"/>
    <w:rsid w:val="001B6290"/>
    <w:rsid w:val="001D0A1F"/>
    <w:rsid w:val="001D1424"/>
    <w:rsid w:val="001D4981"/>
    <w:rsid w:val="001E7F6C"/>
    <w:rsid w:val="001F15B7"/>
    <w:rsid w:val="00205A12"/>
    <w:rsid w:val="00213F3E"/>
    <w:rsid w:val="00232F22"/>
    <w:rsid w:val="002559B5"/>
    <w:rsid w:val="00270BD7"/>
    <w:rsid w:val="00275FE0"/>
    <w:rsid w:val="002A3355"/>
    <w:rsid w:val="002A43B6"/>
    <w:rsid w:val="002A7F98"/>
    <w:rsid w:val="002E0590"/>
    <w:rsid w:val="002E5320"/>
    <w:rsid w:val="002F31FB"/>
    <w:rsid w:val="002F4B13"/>
    <w:rsid w:val="002F6A08"/>
    <w:rsid w:val="0030498E"/>
    <w:rsid w:val="003060A6"/>
    <w:rsid w:val="0030786C"/>
    <w:rsid w:val="00322036"/>
    <w:rsid w:val="00324733"/>
    <w:rsid w:val="00331001"/>
    <w:rsid w:val="00364CBB"/>
    <w:rsid w:val="003675A2"/>
    <w:rsid w:val="0039167F"/>
    <w:rsid w:val="00395E69"/>
    <w:rsid w:val="003A61CE"/>
    <w:rsid w:val="003B7724"/>
    <w:rsid w:val="003C3CD4"/>
    <w:rsid w:val="003E55F9"/>
    <w:rsid w:val="00417759"/>
    <w:rsid w:val="0042190A"/>
    <w:rsid w:val="00425B68"/>
    <w:rsid w:val="0043433A"/>
    <w:rsid w:val="00435B82"/>
    <w:rsid w:val="00452A67"/>
    <w:rsid w:val="00456F2A"/>
    <w:rsid w:val="00467D61"/>
    <w:rsid w:val="0048587A"/>
    <w:rsid w:val="00492ED8"/>
    <w:rsid w:val="004933F5"/>
    <w:rsid w:val="004A08B6"/>
    <w:rsid w:val="004A50C7"/>
    <w:rsid w:val="004B20B9"/>
    <w:rsid w:val="004D0855"/>
    <w:rsid w:val="004D59FD"/>
    <w:rsid w:val="004F2706"/>
    <w:rsid w:val="00544DA3"/>
    <w:rsid w:val="00556FE5"/>
    <w:rsid w:val="0057324D"/>
    <w:rsid w:val="005836AB"/>
    <w:rsid w:val="005A6C8B"/>
    <w:rsid w:val="005A7E61"/>
    <w:rsid w:val="005B2123"/>
    <w:rsid w:val="005B21AC"/>
    <w:rsid w:val="005C27AC"/>
    <w:rsid w:val="005C7AB5"/>
    <w:rsid w:val="005E068E"/>
    <w:rsid w:val="005F4FAC"/>
    <w:rsid w:val="00610F9C"/>
    <w:rsid w:val="00620791"/>
    <w:rsid w:val="00631E0C"/>
    <w:rsid w:val="006476D5"/>
    <w:rsid w:val="006504BB"/>
    <w:rsid w:val="00657540"/>
    <w:rsid w:val="00682B52"/>
    <w:rsid w:val="006831F8"/>
    <w:rsid w:val="006849EE"/>
    <w:rsid w:val="006863CC"/>
    <w:rsid w:val="00690619"/>
    <w:rsid w:val="00693B56"/>
    <w:rsid w:val="00695430"/>
    <w:rsid w:val="00695715"/>
    <w:rsid w:val="006C4621"/>
    <w:rsid w:val="006C6B0C"/>
    <w:rsid w:val="006D0511"/>
    <w:rsid w:val="006D773C"/>
    <w:rsid w:val="006F038C"/>
    <w:rsid w:val="006F1333"/>
    <w:rsid w:val="006F38DF"/>
    <w:rsid w:val="006F686C"/>
    <w:rsid w:val="007241C4"/>
    <w:rsid w:val="00735D0D"/>
    <w:rsid w:val="007616BD"/>
    <w:rsid w:val="007903D1"/>
    <w:rsid w:val="007958BF"/>
    <w:rsid w:val="007A4B90"/>
    <w:rsid w:val="007C1A40"/>
    <w:rsid w:val="007C65BF"/>
    <w:rsid w:val="007F0E45"/>
    <w:rsid w:val="007F3EF7"/>
    <w:rsid w:val="007F7CF0"/>
    <w:rsid w:val="00803813"/>
    <w:rsid w:val="00817714"/>
    <w:rsid w:val="00824BB1"/>
    <w:rsid w:val="00832221"/>
    <w:rsid w:val="00872584"/>
    <w:rsid w:val="008756DF"/>
    <w:rsid w:val="008A51A4"/>
    <w:rsid w:val="008A7279"/>
    <w:rsid w:val="008B538D"/>
    <w:rsid w:val="008B56D3"/>
    <w:rsid w:val="008B7658"/>
    <w:rsid w:val="008C3693"/>
    <w:rsid w:val="008E73A7"/>
    <w:rsid w:val="008F2763"/>
    <w:rsid w:val="0090761B"/>
    <w:rsid w:val="0093298F"/>
    <w:rsid w:val="00947905"/>
    <w:rsid w:val="00953AF9"/>
    <w:rsid w:val="00954341"/>
    <w:rsid w:val="00966F7D"/>
    <w:rsid w:val="00977E18"/>
    <w:rsid w:val="009802C5"/>
    <w:rsid w:val="0098335D"/>
    <w:rsid w:val="009A19C6"/>
    <w:rsid w:val="009A75D7"/>
    <w:rsid w:val="009C1A9A"/>
    <w:rsid w:val="009D0DCB"/>
    <w:rsid w:val="009D1AE0"/>
    <w:rsid w:val="009D551E"/>
    <w:rsid w:val="009D552F"/>
    <w:rsid w:val="009E4D48"/>
    <w:rsid w:val="00A0751B"/>
    <w:rsid w:val="00A20C04"/>
    <w:rsid w:val="00A21B26"/>
    <w:rsid w:val="00A270D7"/>
    <w:rsid w:val="00A562CB"/>
    <w:rsid w:val="00A57044"/>
    <w:rsid w:val="00A62045"/>
    <w:rsid w:val="00A82823"/>
    <w:rsid w:val="00A91D0E"/>
    <w:rsid w:val="00A9224C"/>
    <w:rsid w:val="00A93673"/>
    <w:rsid w:val="00A9604F"/>
    <w:rsid w:val="00AA60B5"/>
    <w:rsid w:val="00AC7A00"/>
    <w:rsid w:val="00AE1DC5"/>
    <w:rsid w:val="00AE5EF2"/>
    <w:rsid w:val="00AF6A70"/>
    <w:rsid w:val="00B31A31"/>
    <w:rsid w:val="00B63185"/>
    <w:rsid w:val="00B76079"/>
    <w:rsid w:val="00B92673"/>
    <w:rsid w:val="00BB65D5"/>
    <w:rsid w:val="00BE0A16"/>
    <w:rsid w:val="00BF03C6"/>
    <w:rsid w:val="00C00576"/>
    <w:rsid w:val="00C03F84"/>
    <w:rsid w:val="00C07CFE"/>
    <w:rsid w:val="00C11625"/>
    <w:rsid w:val="00C119A7"/>
    <w:rsid w:val="00C13C32"/>
    <w:rsid w:val="00C20CE6"/>
    <w:rsid w:val="00C23260"/>
    <w:rsid w:val="00C30E40"/>
    <w:rsid w:val="00C46530"/>
    <w:rsid w:val="00C4786B"/>
    <w:rsid w:val="00C5205E"/>
    <w:rsid w:val="00C55BB6"/>
    <w:rsid w:val="00C630B6"/>
    <w:rsid w:val="00C67093"/>
    <w:rsid w:val="00C81758"/>
    <w:rsid w:val="00C91669"/>
    <w:rsid w:val="00C96A5E"/>
    <w:rsid w:val="00CA242C"/>
    <w:rsid w:val="00CC385D"/>
    <w:rsid w:val="00CD2CAA"/>
    <w:rsid w:val="00CE4352"/>
    <w:rsid w:val="00CF3968"/>
    <w:rsid w:val="00D02061"/>
    <w:rsid w:val="00D15900"/>
    <w:rsid w:val="00D3731E"/>
    <w:rsid w:val="00D43FBD"/>
    <w:rsid w:val="00D45103"/>
    <w:rsid w:val="00D53278"/>
    <w:rsid w:val="00D53461"/>
    <w:rsid w:val="00D6466F"/>
    <w:rsid w:val="00D65C41"/>
    <w:rsid w:val="00D71595"/>
    <w:rsid w:val="00D72CA0"/>
    <w:rsid w:val="00D87656"/>
    <w:rsid w:val="00D9196D"/>
    <w:rsid w:val="00D92DF7"/>
    <w:rsid w:val="00DB0C04"/>
    <w:rsid w:val="00DB0F43"/>
    <w:rsid w:val="00DB2E75"/>
    <w:rsid w:val="00DD1084"/>
    <w:rsid w:val="00DD1C1A"/>
    <w:rsid w:val="00DD45F6"/>
    <w:rsid w:val="00DD6991"/>
    <w:rsid w:val="00DE49F6"/>
    <w:rsid w:val="00E02077"/>
    <w:rsid w:val="00E02A4A"/>
    <w:rsid w:val="00E02D12"/>
    <w:rsid w:val="00E11191"/>
    <w:rsid w:val="00E25568"/>
    <w:rsid w:val="00E33DDB"/>
    <w:rsid w:val="00E342E3"/>
    <w:rsid w:val="00E34BF9"/>
    <w:rsid w:val="00E3669C"/>
    <w:rsid w:val="00E92969"/>
    <w:rsid w:val="00EA0F8D"/>
    <w:rsid w:val="00EB1902"/>
    <w:rsid w:val="00EC2048"/>
    <w:rsid w:val="00EC5B45"/>
    <w:rsid w:val="00ED13B4"/>
    <w:rsid w:val="00ED1569"/>
    <w:rsid w:val="00EE1C31"/>
    <w:rsid w:val="00EE304E"/>
    <w:rsid w:val="00F00B73"/>
    <w:rsid w:val="00F00E54"/>
    <w:rsid w:val="00F03144"/>
    <w:rsid w:val="00F11206"/>
    <w:rsid w:val="00F17575"/>
    <w:rsid w:val="00F32E8C"/>
    <w:rsid w:val="00F553E7"/>
    <w:rsid w:val="00F765B6"/>
    <w:rsid w:val="00F77FEF"/>
    <w:rsid w:val="00F81F94"/>
    <w:rsid w:val="00F84690"/>
    <w:rsid w:val="00FA5D78"/>
    <w:rsid w:val="00FC0B7E"/>
    <w:rsid w:val="00FC124E"/>
    <w:rsid w:val="00FC1597"/>
    <w:rsid w:val="00FC32B9"/>
    <w:rsid w:val="00FC5E70"/>
    <w:rsid w:val="00FE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9D0E3B"/>
  <w15:docId w15:val="{9AD5BC93-49C0-4291-9123-BE26BA27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d">
    <w:name w:val="Hyperlink"/>
    <w:rsid w:val="004858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AF2FC-A6F1-4AFB-A6CB-EDEBB6FD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8</cp:revision>
  <cp:lastPrinted>2020-02-18T08:44:00Z</cp:lastPrinted>
  <dcterms:created xsi:type="dcterms:W3CDTF">2020-02-18T08:28:00Z</dcterms:created>
  <dcterms:modified xsi:type="dcterms:W3CDTF">2020-03-02T06:21:00Z</dcterms:modified>
</cp:coreProperties>
</file>