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E151F" w14:textId="77777777"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7CEB9E4F" wp14:editId="7625478A">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0DECEE0D" w14:textId="77777777"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14:paraId="55752D81" w14:textId="77777777"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14:paraId="0B5FA454" w14:textId="77777777"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14:paraId="6F2FE4A8" w14:textId="77777777" w:rsidR="00F232B9" w:rsidRPr="00E41AEC" w:rsidRDefault="00F232B9" w:rsidP="00F232B9">
      <w:pPr>
        <w:spacing w:after="0" w:line="240" w:lineRule="auto"/>
        <w:jc w:val="center"/>
        <w:rPr>
          <w:rFonts w:ascii="Times New Roman" w:hAnsi="Times New Roman"/>
          <w:b/>
          <w:sz w:val="24"/>
          <w:szCs w:val="24"/>
        </w:rPr>
      </w:pPr>
    </w:p>
    <w:p w14:paraId="1B63FF70" w14:textId="77777777" w:rsidR="0026300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E5CD7">
        <w:rPr>
          <w:rFonts w:ascii="Times New Roman" w:hAnsi="Times New Roman"/>
          <w:sz w:val="24"/>
          <w:szCs w:val="24"/>
        </w:rPr>
        <w:t xml:space="preserve">              </w:t>
      </w:r>
      <w:r w:rsidR="00E41AEC">
        <w:rPr>
          <w:rFonts w:ascii="Times New Roman" w:hAnsi="Times New Roman"/>
          <w:sz w:val="24"/>
          <w:szCs w:val="24"/>
        </w:rPr>
        <w:t xml:space="preserve">     № </w:t>
      </w:r>
    </w:p>
    <w:p w14:paraId="664B2FA5" w14:textId="77777777"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г.Лабинск</w:t>
      </w:r>
    </w:p>
    <w:p w14:paraId="6D6FC37A" w14:textId="77777777" w:rsidR="00F232B9" w:rsidRDefault="00F232B9" w:rsidP="00F232B9">
      <w:pPr>
        <w:spacing w:after="0" w:line="240" w:lineRule="auto"/>
        <w:jc w:val="center"/>
        <w:rPr>
          <w:rFonts w:ascii="Times New Roman" w:hAnsi="Times New Roman"/>
          <w:sz w:val="28"/>
          <w:szCs w:val="28"/>
        </w:rPr>
      </w:pPr>
    </w:p>
    <w:p w14:paraId="73AB06CB" w14:textId="77777777" w:rsidR="00263008" w:rsidRDefault="00263008" w:rsidP="00F232B9">
      <w:pPr>
        <w:spacing w:after="0" w:line="240" w:lineRule="auto"/>
        <w:jc w:val="center"/>
        <w:rPr>
          <w:rFonts w:ascii="Times New Roman" w:hAnsi="Times New Roman"/>
          <w:sz w:val="28"/>
          <w:szCs w:val="28"/>
        </w:rPr>
      </w:pPr>
    </w:p>
    <w:p w14:paraId="0330941C" w14:textId="77777777" w:rsidR="004B2D44" w:rsidRDefault="00E41AEC" w:rsidP="00F232B9">
      <w:pPr>
        <w:spacing w:after="0" w:line="240" w:lineRule="auto"/>
        <w:jc w:val="center"/>
        <w:rPr>
          <w:rFonts w:ascii="Times New Roman" w:hAnsi="Times New Roman"/>
          <w:b/>
          <w:sz w:val="28"/>
          <w:szCs w:val="28"/>
        </w:rPr>
      </w:pPr>
      <w:r>
        <w:rPr>
          <w:rFonts w:ascii="Times New Roman" w:hAnsi="Times New Roman"/>
          <w:b/>
          <w:sz w:val="28"/>
          <w:szCs w:val="28"/>
        </w:rPr>
        <w:t>Об утверждении муниципальной программы</w:t>
      </w:r>
    </w:p>
    <w:p w14:paraId="79AE9B1C" w14:textId="77777777" w:rsidR="00F232B9" w:rsidRPr="0026626D" w:rsidRDefault="00E41AEC" w:rsidP="00F232B9">
      <w:pPr>
        <w:spacing w:after="0" w:line="240" w:lineRule="auto"/>
        <w:jc w:val="center"/>
        <w:rPr>
          <w:rFonts w:ascii="Times New Roman" w:hAnsi="Times New Roman"/>
          <w:b/>
          <w:color w:val="000000"/>
          <w:sz w:val="28"/>
          <w:szCs w:val="28"/>
        </w:rPr>
      </w:pPr>
      <w:r>
        <w:rPr>
          <w:rFonts w:ascii="Times New Roman" w:hAnsi="Times New Roman"/>
          <w:b/>
          <w:sz w:val="28"/>
          <w:szCs w:val="28"/>
        </w:rPr>
        <w:t xml:space="preserve"> «</w:t>
      </w:r>
      <w:r w:rsidR="0026626D" w:rsidRPr="0026626D">
        <w:rPr>
          <w:rFonts w:ascii="Times New Roman" w:eastAsia="Times New Roman" w:hAnsi="Times New Roman"/>
          <w:b/>
          <w:sz w:val="28"/>
          <w:szCs w:val="28"/>
          <w:lang w:eastAsia="ru-RU"/>
        </w:rPr>
        <w:t>Управление имуществом» на 20</w:t>
      </w:r>
      <w:r w:rsidR="004B2D44">
        <w:rPr>
          <w:rFonts w:ascii="Times New Roman" w:eastAsia="Times New Roman" w:hAnsi="Times New Roman"/>
          <w:b/>
          <w:sz w:val="28"/>
          <w:szCs w:val="28"/>
          <w:lang w:eastAsia="ru-RU"/>
        </w:rPr>
        <w:t>20</w:t>
      </w:r>
      <w:r w:rsidR="0026626D" w:rsidRPr="0026626D">
        <w:rPr>
          <w:rFonts w:ascii="Times New Roman" w:eastAsia="Times New Roman" w:hAnsi="Times New Roman"/>
          <w:b/>
          <w:sz w:val="28"/>
          <w:szCs w:val="28"/>
          <w:lang w:eastAsia="ru-RU"/>
        </w:rPr>
        <w:t xml:space="preserve"> - 20</w:t>
      </w:r>
      <w:r w:rsidR="004B2D44">
        <w:rPr>
          <w:rFonts w:ascii="Times New Roman" w:eastAsia="Times New Roman" w:hAnsi="Times New Roman"/>
          <w:b/>
          <w:sz w:val="28"/>
          <w:szCs w:val="28"/>
          <w:lang w:eastAsia="ru-RU"/>
        </w:rPr>
        <w:t>2</w:t>
      </w:r>
      <w:r w:rsidR="002921EF">
        <w:rPr>
          <w:rFonts w:ascii="Times New Roman" w:eastAsia="Times New Roman" w:hAnsi="Times New Roman"/>
          <w:b/>
          <w:sz w:val="28"/>
          <w:szCs w:val="28"/>
          <w:lang w:eastAsia="ru-RU"/>
        </w:rPr>
        <w:t>2</w:t>
      </w:r>
      <w:r w:rsidR="0026626D" w:rsidRPr="0026626D">
        <w:rPr>
          <w:rFonts w:ascii="Times New Roman" w:eastAsia="Times New Roman" w:hAnsi="Times New Roman"/>
          <w:b/>
          <w:sz w:val="28"/>
          <w:szCs w:val="28"/>
          <w:lang w:eastAsia="ru-RU"/>
        </w:rPr>
        <w:t xml:space="preserve"> годы</w:t>
      </w:r>
      <w:r w:rsidR="004B2D44">
        <w:rPr>
          <w:rFonts w:ascii="Times New Roman" w:eastAsia="Times New Roman" w:hAnsi="Times New Roman"/>
          <w:b/>
          <w:sz w:val="28"/>
          <w:szCs w:val="28"/>
          <w:lang w:eastAsia="ru-RU"/>
        </w:rPr>
        <w:t>»</w:t>
      </w:r>
    </w:p>
    <w:p w14:paraId="3A817012" w14:textId="77777777" w:rsidR="0026626D" w:rsidRDefault="0026626D" w:rsidP="00F232B9">
      <w:pPr>
        <w:spacing w:after="0" w:line="240" w:lineRule="auto"/>
        <w:jc w:val="center"/>
        <w:rPr>
          <w:rFonts w:ascii="Times New Roman" w:hAnsi="Times New Roman"/>
          <w:color w:val="000000"/>
          <w:sz w:val="28"/>
          <w:szCs w:val="28"/>
        </w:rPr>
      </w:pPr>
    </w:p>
    <w:p w14:paraId="12B52681" w14:textId="77777777" w:rsidR="00263008" w:rsidRDefault="00263008" w:rsidP="00F232B9">
      <w:pPr>
        <w:spacing w:after="0" w:line="240" w:lineRule="auto"/>
        <w:jc w:val="center"/>
        <w:rPr>
          <w:rFonts w:ascii="Times New Roman" w:hAnsi="Times New Roman"/>
          <w:color w:val="000000"/>
          <w:sz w:val="28"/>
          <w:szCs w:val="28"/>
        </w:rPr>
      </w:pPr>
    </w:p>
    <w:p w14:paraId="4A92CCAC" w14:textId="77777777" w:rsidR="00263008" w:rsidRPr="004C0858" w:rsidRDefault="00263008" w:rsidP="00263008">
      <w:pPr>
        <w:spacing w:after="0" w:line="240" w:lineRule="auto"/>
        <w:ind w:firstLine="708"/>
        <w:jc w:val="both"/>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Pr>
          <w:rFonts w:ascii="Times New Roman" w:hAnsi="Times New Roman"/>
          <w:sz w:val="28"/>
          <w:szCs w:val="28"/>
        </w:rPr>
        <w:t>19 ноября 2018 года</w:t>
      </w:r>
      <w:r w:rsidRPr="008846FC">
        <w:rPr>
          <w:rFonts w:ascii="Times New Roman" w:hAnsi="Times New Roman"/>
          <w:sz w:val="28"/>
          <w:szCs w:val="28"/>
        </w:rPr>
        <w:t xml:space="preserve"> № </w:t>
      </w:r>
      <w:r>
        <w:rPr>
          <w:rFonts w:ascii="Times New Roman" w:hAnsi="Times New Roman"/>
          <w:sz w:val="28"/>
          <w:szCs w:val="28"/>
        </w:rPr>
        <w:t>1218</w:t>
      </w:r>
      <w:r w:rsidRPr="008846FC">
        <w:rPr>
          <w:rFonts w:ascii="Times New Roman" w:hAnsi="Times New Roman"/>
          <w:sz w:val="28"/>
          <w:szCs w:val="28"/>
        </w:rPr>
        <w:t xml:space="preserve"> «</w:t>
      </w:r>
      <w:r w:rsidRPr="00F06C81">
        <w:rPr>
          <w:rFonts w:ascii="Times New Roman" w:hAnsi="Times New Roman"/>
          <w:sz w:val="28"/>
          <w:szCs w:val="28"/>
        </w:rPr>
        <w:t xml:space="preserve">Об утверждении Порядка принятия решения о разработке, </w:t>
      </w:r>
      <w:r>
        <w:rPr>
          <w:rFonts w:ascii="Times New Roman" w:hAnsi="Times New Roman"/>
          <w:sz w:val="28"/>
          <w:szCs w:val="28"/>
        </w:rPr>
        <w:t xml:space="preserve"> </w:t>
      </w:r>
      <w:r w:rsidRPr="00F06C81">
        <w:rPr>
          <w:rFonts w:ascii="Times New Roman" w:hAnsi="Times New Roman"/>
          <w:sz w:val="28"/>
          <w:szCs w:val="28"/>
        </w:rPr>
        <w:t>формировании, реализации и оценки эффективности реализации муниципальных программ Лабинского</w:t>
      </w:r>
      <w:r>
        <w:rPr>
          <w:rFonts w:ascii="Times New Roman" w:hAnsi="Times New Roman"/>
          <w:sz w:val="28"/>
          <w:szCs w:val="28"/>
        </w:rPr>
        <w:t xml:space="preserve"> </w:t>
      </w:r>
      <w:r w:rsidRPr="00F06C81">
        <w:rPr>
          <w:rFonts w:ascii="Times New Roman" w:hAnsi="Times New Roman"/>
          <w:sz w:val="28"/>
          <w:szCs w:val="28"/>
        </w:rPr>
        <w:t>городского поселения Лабинского района</w:t>
      </w:r>
      <w:r>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14:paraId="7CC2C9F5" w14:textId="77777777"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004B2D44">
        <w:rPr>
          <w:rFonts w:ascii="Times New Roman" w:hAnsi="Times New Roman"/>
          <w:sz w:val="28"/>
          <w:szCs w:val="28"/>
        </w:rPr>
        <w:t>У</w:t>
      </w:r>
      <w:r w:rsidR="00E41AEC">
        <w:rPr>
          <w:rFonts w:ascii="Times New Roman" w:hAnsi="Times New Roman"/>
          <w:sz w:val="28"/>
          <w:szCs w:val="28"/>
        </w:rPr>
        <w:t>тверд</w:t>
      </w:r>
      <w:r w:rsidR="004B2D44">
        <w:rPr>
          <w:rFonts w:ascii="Times New Roman" w:hAnsi="Times New Roman"/>
          <w:sz w:val="28"/>
          <w:szCs w:val="28"/>
        </w:rPr>
        <w:t>ить</w:t>
      </w:r>
      <w:r w:rsidR="00E41AEC">
        <w:rPr>
          <w:rFonts w:ascii="Times New Roman" w:hAnsi="Times New Roman"/>
          <w:sz w:val="28"/>
          <w:szCs w:val="28"/>
        </w:rPr>
        <w:t xml:space="preserve"> муниципальн</w:t>
      </w:r>
      <w:r w:rsidR="004B2D44">
        <w:rPr>
          <w:rFonts w:ascii="Times New Roman" w:hAnsi="Times New Roman"/>
          <w:sz w:val="28"/>
          <w:szCs w:val="28"/>
        </w:rPr>
        <w:t>ую</w:t>
      </w:r>
      <w:r w:rsidR="00E41AEC">
        <w:rPr>
          <w:rFonts w:ascii="Times New Roman" w:hAnsi="Times New Roman"/>
          <w:sz w:val="28"/>
          <w:szCs w:val="28"/>
        </w:rPr>
        <w:t xml:space="preserve"> программ</w:t>
      </w:r>
      <w:r w:rsidR="0094470C">
        <w:rPr>
          <w:rFonts w:ascii="Times New Roman" w:hAnsi="Times New Roman"/>
          <w:sz w:val="28"/>
          <w:szCs w:val="28"/>
        </w:rPr>
        <w:t>у</w:t>
      </w:r>
      <w:r w:rsidR="00E41AEC">
        <w:rPr>
          <w:rFonts w:ascii="Times New Roman" w:hAnsi="Times New Roman"/>
          <w:sz w:val="28"/>
          <w:szCs w:val="28"/>
        </w:rPr>
        <w:t xml:space="preserve">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w:t>
      </w:r>
      <w:r w:rsidR="004B2D44">
        <w:rPr>
          <w:rFonts w:ascii="Times New Roman" w:eastAsia="Times New Roman" w:hAnsi="Times New Roman"/>
          <w:sz w:val="28"/>
          <w:szCs w:val="28"/>
          <w:lang w:eastAsia="ru-RU"/>
        </w:rPr>
        <w:t>20</w:t>
      </w:r>
      <w:r w:rsidRPr="0007740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w:t>
      </w:r>
      <w:r w:rsidR="004B2D44">
        <w:rPr>
          <w:rFonts w:ascii="Times New Roman" w:eastAsia="Times New Roman" w:hAnsi="Times New Roman"/>
          <w:sz w:val="28"/>
          <w:szCs w:val="28"/>
          <w:lang w:eastAsia="ru-RU"/>
        </w:rPr>
        <w:t>2</w:t>
      </w:r>
      <w:r w:rsidR="002921EF">
        <w:rPr>
          <w:rFonts w:ascii="Times New Roman" w:eastAsia="Times New Roman" w:hAnsi="Times New Roman"/>
          <w:sz w:val="28"/>
          <w:szCs w:val="28"/>
          <w:lang w:eastAsia="ru-RU"/>
        </w:rPr>
        <w:t>2</w:t>
      </w:r>
      <w:r w:rsidRPr="00077408">
        <w:rPr>
          <w:rFonts w:ascii="Times New Roman" w:eastAsia="Times New Roman" w:hAnsi="Times New Roman"/>
          <w:sz w:val="28"/>
          <w:szCs w:val="28"/>
          <w:lang w:eastAsia="ru-RU"/>
        </w:rPr>
        <w:t xml:space="preserve"> годы</w:t>
      </w:r>
      <w:r w:rsidRPr="004802E8">
        <w:rPr>
          <w:rFonts w:ascii="Times New Roman" w:hAnsi="Times New Roman"/>
          <w:sz w:val="28"/>
          <w:szCs w:val="28"/>
        </w:rPr>
        <w:t>»</w:t>
      </w:r>
      <w:r w:rsidR="004B2D44">
        <w:rPr>
          <w:rFonts w:ascii="Times New Roman" w:hAnsi="Times New Roman"/>
          <w:sz w:val="28"/>
          <w:szCs w:val="28"/>
        </w:rPr>
        <w:t xml:space="preserve"> (</w:t>
      </w:r>
      <w:r w:rsidRPr="00AB7D69">
        <w:rPr>
          <w:rFonts w:ascii="Times New Roman" w:hAnsi="Times New Roman"/>
          <w:sz w:val="28"/>
          <w:szCs w:val="28"/>
        </w:rPr>
        <w:t>прилагается).</w:t>
      </w:r>
    </w:p>
    <w:p w14:paraId="57CAB649" w14:textId="77777777" w:rsidR="00F232B9" w:rsidRPr="00AB6553" w:rsidRDefault="004B2D44"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F232B9" w:rsidRPr="006113B1">
        <w:rPr>
          <w:rFonts w:ascii="Times New Roman" w:eastAsia="Times New Roman" w:hAnsi="Times New Roman"/>
          <w:sz w:val="28"/>
          <w:szCs w:val="28"/>
          <w:lang w:eastAsia="ru-RU"/>
        </w:rPr>
        <w:t>.</w:t>
      </w:r>
      <w:r w:rsidR="00F232B9">
        <w:rPr>
          <w:rFonts w:ascii="Times New Roman" w:eastAsia="Times New Roman" w:hAnsi="Times New Roman"/>
          <w:sz w:val="28"/>
          <w:szCs w:val="28"/>
          <w:lang w:eastAsia="ru-RU"/>
        </w:rPr>
        <w:tab/>
      </w:r>
      <w:r w:rsidR="00F232B9" w:rsidRPr="00AB6553">
        <w:rPr>
          <w:rFonts w:ascii="Times New Roman" w:eastAsia="Times New Roman" w:hAnsi="Times New Roman"/>
          <w:sz w:val="28"/>
          <w:szCs w:val="28"/>
          <w:lang w:eastAsia="ru-RU"/>
        </w:rPr>
        <w:t xml:space="preserve">Отделу делопроизводства администрации Лабинского городского поселения Лабинского района (Переходько) </w:t>
      </w:r>
      <w:r w:rsidR="00F232B9">
        <w:rPr>
          <w:rFonts w:ascii="Times New Roman" w:eastAsia="Times New Roman" w:hAnsi="Times New Roman"/>
          <w:sz w:val="28"/>
          <w:szCs w:val="28"/>
          <w:lang w:eastAsia="ru-RU"/>
        </w:rPr>
        <w:t xml:space="preserve">настоящее постановление </w:t>
      </w:r>
      <w:r w:rsidR="00F232B9"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14:paraId="16BFF925" w14:textId="77777777" w:rsidR="00F232B9" w:rsidRDefault="004B2D44"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F232B9">
        <w:rPr>
          <w:rFonts w:ascii="Times New Roman" w:eastAsia="Times New Roman" w:hAnsi="Times New Roman"/>
          <w:sz w:val="28"/>
          <w:szCs w:val="28"/>
          <w:lang w:eastAsia="ru-RU"/>
        </w:rPr>
        <w:t>.</w:t>
      </w:r>
      <w:r w:rsidR="00F232B9">
        <w:rPr>
          <w:rFonts w:ascii="Times New Roman" w:eastAsia="Times New Roman" w:hAnsi="Times New Roman"/>
          <w:sz w:val="28"/>
          <w:szCs w:val="28"/>
          <w:lang w:eastAsia="ru-RU"/>
        </w:rPr>
        <w:tab/>
      </w:r>
      <w:r w:rsidR="00F232B9"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sidR="00F232B9">
        <w:rPr>
          <w:rFonts w:ascii="Times New Roman" w:eastAsia="Times New Roman" w:hAnsi="Times New Roman"/>
          <w:sz w:val="28"/>
          <w:szCs w:val="28"/>
          <w:lang w:eastAsia="ru-RU"/>
        </w:rPr>
        <w:t>Лабинского городского поселения  Лабинского района (вопросы экономики и финансов) П.В. Манакова.</w:t>
      </w:r>
    </w:p>
    <w:p w14:paraId="5DC5C620" w14:textId="77777777" w:rsidR="00F232B9" w:rsidRPr="004C0858" w:rsidRDefault="004B2D44"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F232B9" w:rsidRPr="00F717B1">
        <w:rPr>
          <w:rFonts w:ascii="Times New Roman" w:eastAsia="Times New Roman" w:hAnsi="Times New Roman"/>
          <w:sz w:val="28"/>
          <w:szCs w:val="28"/>
          <w:lang w:eastAsia="ru-RU"/>
        </w:rPr>
        <w:t>.</w:t>
      </w:r>
      <w:r w:rsidR="00F232B9" w:rsidRPr="00F717B1">
        <w:rPr>
          <w:rFonts w:ascii="Times New Roman" w:eastAsia="Times New Roman" w:hAnsi="Times New Roman"/>
          <w:sz w:val="28"/>
          <w:szCs w:val="28"/>
          <w:lang w:eastAsia="ru-RU"/>
        </w:rPr>
        <w:tab/>
        <w:t xml:space="preserve">Постановление вступает в силу со дня </w:t>
      </w:r>
      <w:r w:rsidR="00F232B9">
        <w:rPr>
          <w:rFonts w:ascii="Times New Roman" w:eastAsia="Times New Roman" w:hAnsi="Times New Roman"/>
          <w:sz w:val="28"/>
          <w:szCs w:val="28"/>
          <w:lang w:eastAsia="ru-RU"/>
        </w:rPr>
        <w:t xml:space="preserve">его </w:t>
      </w:r>
      <w:r w:rsidR="00F232B9" w:rsidRPr="00F717B1">
        <w:rPr>
          <w:rFonts w:ascii="Times New Roman" w:eastAsia="Times New Roman" w:hAnsi="Times New Roman"/>
          <w:sz w:val="28"/>
          <w:szCs w:val="28"/>
          <w:lang w:eastAsia="ru-RU"/>
        </w:rPr>
        <w:t>подписания.</w:t>
      </w:r>
      <w:r w:rsidR="00F232B9">
        <w:rPr>
          <w:rFonts w:ascii="Times New Roman" w:eastAsia="Times New Roman" w:hAnsi="Times New Roman"/>
          <w:sz w:val="28"/>
          <w:szCs w:val="28"/>
          <w:lang w:eastAsia="ru-RU"/>
        </w:rPr>
        <w:t xml:space="preserve"> </w:t>
      </w:r>
    </w:p>
    <w:p w14:paraId="074E909F" w14:textId="77777777"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14:paraId="6C0ED2D0" w14:textId="77777777" w:rsidR="00370818" w:rsidRDefault="00370818"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14:paraId="0FBA7877" w14:textId="77777777" w:rsidR="00F232B9" w:rsidRDefault="00AC7104"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14:paraId="7FAC2D4A" w14:textId="77777777"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2977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AC7104">
        <w:rPr>
          <w:rFonts w:ascii="Times New Roman" w:eastAsia="Times New Roman" w:hAnsi="Times New Roman"/>
          <w:sz w:val="28"/>
          <w:szCs w:val="28"/>
          <w:lang w:eastAsia="ru-RU"/>
        </w:rPr>
        <w:t>А.Н. Курганов</w:t>
      </w:r>
    </w:p>
    <w:p w14:paraId="0B527BB4" w14:textId="77777777" w:rsidR="00F232B9" w:rsidRDefault="00F232B9" w:rsidP="00F232B9">
      <w:pPr>
        <w:spacing w:after="0" w:line="240" w:lineRule="auto"/>
        <w:ind w:left="4956"/>
        <w:jc w:val="center"/>
        <w:rPr>
          <w:rFonts w:ascii="Times New Roman" w:eastAsia="Times New Roman" w:hAnsi="Times New Roman"/>
          <w:sz w:val="28"/>
          <w:szCs w:val="28"/>
          <w:lang w:eastAsia="ru-RU"/>
        </w:rPr>
        <w:sectPr w:rsidR="00F232B9" w:rsidSect="00263008">
          <w:headerReference w:type="default" r:id="rId9"/>
          <w:type w:val="nextColumn"/>
          <w:pgSz w:w="11906" w:h="16838" w:code="9"/>
          <w:pgMar w:top="1134" w:right="567" w:bottom="709" w:left="1701" w:header="709" w:footer="709" w:gutter="0"/>
          <w:cols w:space="708"/>
          <w:titlePg/>
          <w:docGrid w:linePitch="360"/>
        </w:sectPr>
      </w:pPr>
    </w:p>
    <w:p w14:paraId="398FB432" w14:textId="77777777" w:rsidR="00D67454"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bookmarkStart w:id="0" w:name="_GoBack"/>
      <w:bookmarkEnd w:id="0"/>
      <w:r w:rsidRPr="00AB6553">
        <w:rPr>
          <w:rFonts w:ascii="Times New Roman" w:eastAsia="Times New Roman" w:hAnsi="Times New Roman"/>
          <w:sz w:val="28"/>
          <w:szCs w:val="28"/>
        </w:rPr>
        <w:lastRenderedPageBreak/>
        <w:t xml:space="preserve">ПРИЛОЖЕНИЕ </w:t>
      </w:r>
    </w:p>
    <w:p w14:paraId="5900BC60" w14:textId="77777777"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14:paraId="0C47A364" w14:textId="77777777"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14:paraId="3353F81D" w14:textId="77777777"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14:paraId="376240A2" w14:textId="77777777"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sidR="00927B98">
        <w:rPr>
          <w:rFonts w:ascii="Times New Roman" w:eastAsia="Times New Roman" w:hAnsi="Times New Roman"/>
          <w:sz w:val="28"/>
          <w:szCs w:val="28"/>
        </w:rPr>
        <w:t>__________</w:t>
      </w:r>
      <w:r>
        <w:rPr>
          <w:rFonts w:ascii="Times New Roman" w:eastAsia="Times New Roman" w:hAnsi="Times New Roman"/>
          <w:sz w:val="28"/>
          <w:szCs w:val="28"/>
        </w:rPr>
        <w:t xml:space="preserve">№ </w:t>
      </w:r>
      <w:r w:rsidR="00927B98">
        <w:rPr>
          <w:rFonts w:ascii="Times New Roman" w:eastAsia="Times New Roman" w:hAnsi="Times New Roman"/>
          <w:sz w:val="28"/>
          <w:szCs w:val="28"/>
        </w:rPr>
        <w:t>_______</w:t>
      </w:r>
    </w:p>
    <w:p w14:paraId="4F56675C" w14:textId="77777777"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14:paraId="40C80C77" w14:textId="77777777"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14:paraId="5592F51D" w14:textId="77777777"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14:paraId="01D2491C" w14:textId="77777777"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w:t>
      </w:r>
      <w:r w:rsidR="002921EF">
        <w:rPr>
          <w:rFonts w:ascii="Times New Roman" w:eastAsia="Times New Roman" w:hAnsi="Times New Roman"/>
          <w:sz w:val="28"/>
          <w:szCs w:val="28"/>
          <w:lang w:eastAsia="ru-RU"/>
        </w:rPr>
        <w:t>20</w:t>
      </w:r>
      <w:r w:rsidRPr="00AB6553">
        <w:rPr>
          <w:rFonts w:ascii="Times New Roman" w:eastAsia="Times New Roman" w:hAnsi="Times New Roman"/>
          <w:sz w:val="28"/>
          <w:szCs w:val="28"/>
          <w:lang w:eastAsia="ru-RU"/>
        </w:rPr>
        <w:t>-20</w:t>
      </w:r>
      <w:r w:rsidR="002921EF">
        <w:rPr>
          <w:rFonts w:ascii="Times New Roman" w:eastAsia="Times New Roman" w:hAnsi="Times New Roman"/>
          <w:sz w:val="28"/>
          <w:szCs w:val="28"/>
          <w:lang w:eastAsia="ru-RU"/>
        </w:rPr>
        <w:t>23</w:t>
      </w:r>
      <w:r w:rsidRPr="00AB6553">
        <w:rPr>
          <w:rFonts w:ascii="Times New Roman" w:eastAsia="Times New Roman" w:hAnsi="Times New Roman"/>
          <w:sz w:val="28"/>
          <w:szCs w:val="28"/>
          <w:lang w:eastAsia="ru-RU"/>
        </w:rPr>
        <w:t xml:space="preserve"> годы»</w:t>
      </w:r>
    </w:p>
    <w:p w14:paraId="7B4B560A" w14:textId="77777777"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14:paraId="1430B78C" w14:textId="77777777" w:rsidR="00D67454" w:rsidRPr="00AB6553" w:rsidRDefault="00370818" w:rsidP="00370818">
      <w:pPr>
        <w:shd w:val="clear" w:color="auto" w:fill="FFFFFF"/>
        <w:spacing w:after="0" w:line="240" w:lineRule="auto"/>
        <w:textAlignment w:val="baseline"/>
        <w:rPr>
          <w:rFonts w:ascii="Times New Roman" w:eastAsia="Times New Roman" w:hAnsi="Times New Roman"/>
          <w:sz w:val="28"/>
          <w:szCs w:val="28"/>
        </w:rPr>
      </w:pPr>
      <w:r>
        <w:rPr>
          <w:rFonts w:ascii="Times New Roman" w:eastAsia="Times New Roman" w:hAnsi="Times New Roman"/>
          <w:bCs/>
          <w:sz w:val="28"/>
          <w:szCs w:val="28"/>
        </w:rPr>
        <w:t xml:space="preserve">                                                      </w:t>
      </w:r>
      <w:r w:rsidR="00D67454" w:rsidRPr="00AB6553">
        <w:rPr>
          <w:rFonts w:ascii="Times New Roman" w:eastAsia="Times New Roman" w:hAnsi="Times New Roman"/>
          <w:bCs/>
          <w:sz w:val="28"/>
          <w:szCs w:val="28"/>
        </w:rPr>
        <w:t>П А С П О Р Т</w:t>
      </w:r>
    </w:p>
    <w:p w14:paraId="2BFE2E48" w14:textId="77777777" w:rsidR="00A53136" w:rsidRDefault="00D67454" w:rsidP="00370818">
      <w:pPr>
        <w:shd w:val="clear" w:color="auto" w:fill="FFFFFF"/>
        <w:spacing w:after="0" w:line="240" w:lineRule="auto"/>
        <w:ind w:right="567"/>
        <w:jc w:val="center"/>
        <w:textAlignment w:val="baseline"/>
        <w:rPr>
          <w:rFonts w:ascii="Times New Roman" w:eastAsia="Times New Roman" w:hAnsi="Times New Roman"/>
          <w:bCs/>
          <w:sz w:val="28"/>
          <w:szCs w:val="28"/>
        </w:rPr>
      </w:pPr>
      <w:r w:rsidRPr="00AB6553">
        <w:rPr>
          <w:rFonts w:ascii="Times New Roman" w:eastAsia="Times New Roman" w:hAnsi="Times New Roman"/>
          <w:bCs/>
          <w:sz w:val="28"/>
          <w:szCs w:val="28"/>
        </w:rPr>
        <w:t>муниципальной программы</w:t>
      </w:r>
    </w:p>
    <w:p w14:paraId="51425161" w14:textId="77777777" w:rsidR="00D67454" w:rsidRPr="00AB6553" w:rsidRDefault="00D67454" w:rsidP="00370818">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 на 20</w:t>
      </w:r>
      <w:r w:rsidR="002921EF">
        <w:rPr>
          <w:rFonts w:ascii="Times New Roman" w:eastAsia="Times New Roman" w:hAnsi="Times New Roman"/>
          <w:sz w:val="28"/>
          <w:szCs w:val="28"/>
          <w:lang w:eastAsia="ru-RU"/>
        </w:rPr>
        <w:t>20</w:t>
      </w:r>
      <w:r w:rsidRPr="00AB6553">
        <w:rPr>
          <w:rFonts w:ascii="Times New Roman" w:eastAsia="Times New Roman" w:hAnsi="Times New Roman"/>
          <w:sz w:val="28"/>
          <w:szCs w:val="28"/>
          <w:lang w:eastAsia="ru-RU"/>
        </w:rPr>
        <w:t>-20</w:t>
      </w:r>
      <w:r w:rsidR="002921EF">
        <w:rPr>
          <w:rFonts w:ascii="Times New Roman" w:eastAsia="Times New Roman" w:hAnsi="Times New Roman"/>
          <w:sz w:val="28"/>
          <w:szCs w:val="28"/>
          <w:lang w:eastAsia="ru-RU"/>
        </w:rPr>
        <w:t>22</w:t>
      </w:r>
      <w:r w:rsidRPr="00AB6553">
        <w:rPr>
          <w:rFonts w:ascii="Times New Roman" w:eastAsia="Times New Roman" w:hAnsi="Times New Roman"/>
          <w:sz w:val="28"/>
          <w:szCs w:val="28"/>
          <w:lang w:eastAsia="ru-RU"/>
        </w:rPr>
        <w:t xml:space="preserve"> годы»</w:t>
      </w:r>
    </w:p>
    <w:p w14:paraId="7838CC2E" w14:textId="77777777"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14:paraId="6142A4F4" w14:textId="77777777" w:rsidTr="00D71406">
        <w:trPr>
          <w:trHeight w:val="1422"/>
        </w:trPr>
        <w:tc>
          <w:tcPr>
            <w:tcW w:w="2835" w:type="dxa"/>
          </w:tcPr>
          <w:p w14:paraId="35FDE7AA"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14:paraId="68AD2E69"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14:paraId="56DA6130"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14:paraId="12CF4F9F"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14:paraId="362E50CB"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14:paraId="29DE40E8"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14:paraId="4E6CD0DB"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14:paraId="3F9553D3"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14:paraId="5EBD9F91" w14:textId="77777777"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14:paraId="2B9F5651"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14:paraId="1ABF36B2" w14:textId="77777777"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w:t>
            </w:r>
            <w:r w:rsidR="002921EF">
              <w:rPr>
                <w:rFonts w:ascii="Times New Roman" w:eastAsia="Times New Roman" w:hAnsi="Times New Roman"/>
                <w:sz w:val="28"/>
                <w:szCs w:val="28"/>
                <w:lang w:eastAsia="ru-RU"/>
              </w:rPr>
              <w:t>20</w:t>
            </w:r>
            <w:r w:rsidR="00A53136">
              <w:rPr>
                <w:rFonts w:ascii="Times New Roman" w:eastAsia="Times New Roman" w:hAnsi="Times New Roman"/>
                <w:sz w:val="28"/>
                <w:szCs w:val="28"/>
                <w:lang w:eastAsia="ru-RU"/>
              </w:rPr>
              <w:t>-20</w:t>
            </w:r>
            <w:r w:rsidR="002921EF">
              <w:rPr>
                <w:rFonts w:ascii="Times New Roman" w:eastAsia="Times New Roman" w:hAnsi="Times New Roman"/>
                <w:sz w:val="28"/>
                <w:szCs w:val="28"/>
                <w:lang w:eastAsia="ru-RU"/>
              </w:rPr>
              <w:t>22</w:t>
            </w:r>
            <w:r w:rsidR="00A53136">
              <w:rPr>
                <w:rFonts w:ascii="Times New Roman" w:eastAsia="Times New Roman" w:hAnsi="Times New Roman"/>
                <w:sz w:val="28"/>
                <w:szCs w:val="28"/>
                <w:lang w:eastAsia="ru-RU"/>
              </w:rPr>
              <w:t xml:space="preserve"> годы» (далее – Программа).</w:t>
            </w:r>
          </w:p>
          <w:p w14:paraId="34A21944" w14:textId="77777777"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14:paraId="49B00DEF"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w:t>
            </w:r>
            <w:r w:rsidR="00A53136">
              <w:rPr>
                <w:rFonts w:ascii="Times New Roman" w:hAnsi="Times New Roman"/>
                <w:sz w:val="28"/>
                <w:szCs w:val="28"/>
              </w:rPr>
              <w:t>ого поселения Лабинского района.</w:t>
            </w:r>
          </w:p>
          <w:p w14:paraId="02136790" w14:textId="77777777"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14:paraId="3D78BBB5" w14:textId="77777777"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14:paraId="5BC5D1AA" w14:textId="77777777"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p w14:paraId="4F095F77" w14:textId="77777777"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14:paraId="35A049F9" w14:textId="77777777"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w:t>
            </w:r>
            <w:r w:rsidR="00A53136">
              <w:rPr>
                <w:rFonts w:ascii="Times New Roman" w:hAnsi="Times New Roman"/>
                <w:sz w:val="28"/>
                <w:szCs w:val="28"/>
              </w:rPr>
              <w:t>о поселения Лабинского района.</w:t>
            </w:r>
          </w:p>
        </w:tc>
      </w:tr>
      <w:tr w:rsidR="00D67454" w:rsidRPr="00AB6553" w14:paraId="4B5BFD46" w14:textId="77777777" w:rsidTr="00D71406">
        <w:trPr>
          <w:trHeight w:val="283"/>
        </w:trPr>
        <w:tc>
          <w:tcPr>
            <w:tcW w:w="2835" w:type="dxa"/>
          </w:tcPr>
          <w:p w14:paraId="54BF1A21"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14:paraId="425A36A2"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14:paraId="19EECC1B" w14:textId="77777777"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14:paraId="7918E6D2"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tc>
      </w:tr>
      <w:tr w:rsidR="00D67454" w:rsidRPr="00AB6553" w14:paraId="5D2FD5C8" w14:textId="77777777" w:rsidTr="00D71406">
        <w:tc>
          <w:tcPr>
            <w:tcW w:w="2835" w:type="dxa"/>
          </w:tcPr>
          <w:p w14:paraId="2310515B"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14:paraId="440DCB41"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14:paraId="603B431F"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5C8AD32D"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54D45A29"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Задачи Программы</w:t>
            </w:r>
          </w:p>
          <w:p w14:paraId="7193B78D"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4AF58233"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4790C09C"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1739F199"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24F634A7"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144EBBBE"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2B853008"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14:paraId="2F906BBD"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14:paraId="5281FA6A" w14:textId="77777777"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sidR="00A53136">
              <w:rPr>
                <w:rFonts w:ascii="Times New Roman" w:hAnsi="Times New Roman"/>
                <w:sz w:val="28"/>
                <w:szCs w:val="28"/>
              </w:rPr>
              <w:t>.</w:t>
            </w:r>
          </w:p>
          <w:p w14:paraId="5F709CA8" w14:textId="77777777"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14:paraId="7E36C54D" w14:textId="77777777"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государственная регистрация права муниципальной собственности на объекты недвижимого имущества; </w:t>
            </w:r>
          </w:p>
          <w:p w14:paraId="163C06DF" w14:textId="77777777"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14:paraId="17E06212" w14:textId="77777777"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стоимости го</w:t>
            </w:r>
            <w:r w:rsidR="00A53136">
              <w:rPr>
                <w:rFonts w:ascii="Times New Roman" w:hAnsi="Times New Roman"/>
                <w:sz w:val="28"/>
                <w:szCs w:val="28"/>
              </w:rPr>
              <w:t>довой арендной платы имущества</w:t>
            </w:r>
            <w:r w:rsidR="00F1067D">
              <w:rPr>
                <w:rFonts w:ascii="Times New Roman" w:hAnsi="Times New Roman"/>
                <w:sz w:val="28"/>
                <w:szCs w:val="28"/>
              </w:rPr>
              <w:t>;</w:t>
            </w:r>
          </w:p>
          <w:p w14:paraId="161F03D7" w14:textId="77777777"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14:paraId="3EE30488" w14:textId="77777777"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sidR="00A53136">
              <w:rPr>
                <w:rFonts w:ascii="Times New Roman" w:hAnsi="Times New Roman"/>
                <w:sz w:val="28"/>
                <w:szCs w:val="28"/>
              </w:rPr>
              <w:t xml:space="preserve">тков на определенном </w:t>
            </w:r>
            <w:r w:rsidR="00A53136">
              <w:rPr>
                <w:rFonts w:ascii="Times New Roman" w:hAnsi="Times New Roman"/>
                <w:sz w:val="28"/>
                <w:szCs w:val="28"/>
              </w:rPr>
              <w:lastRenderedPageBreak/>
              <w:t>виде права</w:t>
            </w:r>
            <w:r w:rsidR="00553DC1">
              <w:rPr>
                <w:rFonts w:ascii="Times New Roman" w:hAnsi="Times New Roman"/>
                <w:sz w:val="28"/>
                <w:szCs w:val="28"/>
              </w:rPr>
              <w:t>;</w:t>
            </w:r>
          </w:p>
          <w:p w14:paraId="26319C71" w14:textId="77777777" w:rsidR="00553DC1" w:rsidRDefault="00553DC1"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учёт муниципального имущества и земельных участков.</w:t>
            </w:r>
          </w:p>
          <w:p w14:paraId="584B5605" w14:textId="77777777" w:rsidR="008F554F" w:rsidRPr="00AB6553" w:rsidRDefault="008F554F" w:rsidP="002921EF">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14:paraId="09F8D3CB" w14:textId="77777777" w:rsidTr="00D71406">
        <w:tc>
          <w:tcPr>
            <w:tcW w:w="2835" w:type="dxa"/>
          </w:tcPr>
          <w:p w14:paraId="0F293CF1" w14:textId="77777777"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lastRenderedPageBreak/>
              <w:t>Сроки и этапы реализации</w:t>
            </w:r>
          </w:p>
          <w:p w14:paraId="3C139084" w14:textId="77777777"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14:paraId="559BDCD0" w14:textId="77777777"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14:paraId="5772EEA1"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w:t>
            </w:r>
            <w:r w:rsidR="002921EF">
              <w:rPr>
                <w:rFonts w:ascii="Times New Roman" w:hAnsi="Times New Roman"/>
                <w:sz w:val="28"/>
                <w:szCs w:val="28"/>
              </w:rPr>
              <w:t>20</w:t>
            </w:r>
            <w:r w:rsidRPr="00AB6553">
              <w:rPr>
                <w:rFonts w:ascii="Times New Roman" w:hAnsi="Times New Roman"/>
                <w:sz w:val="28"/>
                <w:szCs w:val="28"/>
              </w:rPr>
              <w:t>-20</w:t>
            </w:r>
            <w:r w:rsidR="002921EF">
              <w:rPr>
                <w:rFonts w:ascii="Times New Roman" w:hAnsi="Times New Roman"/>
                <w:sz w:val="28"/>
                <w:szCs w:val="28"/>
              </w:rPr>
              <w:t>22</w:t>
            </w:r>
            <w:r w:rsidRPr="00AB6553">
              <w:rPr>
                <w:rFonts w:ascii="Times New Roman" w:hAnsi="Times New Roman"/>
                <w:sz w:val="28"/>
                <w:szCs w:val="28"/>
              </w:rPr>
              <w:t xml:space="preserve"> годы. Этапы не предусмотрены</w:t>
            </w:r>
            <w:r w:rsidR="00A53136">
              <w:rPr>
                <w:rFonts w:ascii="Times New Roman" w:hAnsi="Times New Roman"/>
                <w:sz w:val="28"/>
                <w:szCs w:val="28"/>
              </w:rPr>
              <w:t>.</w:t>
            </w:r>
          </w:p>
          <w:p w14:paraId="6F3972DF" w14:textId="77777777" w:rsidR="00D67454" w:rsidRPr="00AB6553" w:rsidRDefault="00D67454" w:rsidP="00D71406">
            <w:pPr>
              <w:spacing w:after="0" w:line="240" w:lineRule="auto"/>
              <w:rPr>
                <w:rFonts w:ascii="Times New Roman" w:hAnsi="Times New Roman"/>
                <w:sz w:val="28"/>
                <w:szCs w:val="28"/>
              </w:rPr>
            </w:pPr>
          </w:p>
        </w:tc>
      </w:tr>
      <w:tr w:rsidR="00D67454" w:rsidRPr="00AB6553" w14:paraId="4EB38597" w14:textId="77777777" w:rsidTr="00D71406">
        <w:tc>
          <w:tcPr>
            <w:tcW w:w="2835" w:type="dxa"/>
            <w:shd w:val="clear" w:color="000000" w:fill="FFFFFF"/>
          </w:tcPr>
          <w:p w14:paraId="29E1D31C" w14:textId="77777777"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Структура </w:t>
            </w:r>
            <w:r w:rsidR="00370818">
              <w:rPr>
                <w:rFonts w:ascii="Times New Roman" w:hAnsi="Times New Roman"/>
                <w:sz w:val="28"/>
                <w:szCs w:val="28"/>
              </w:rPr>
              <w:t>П</w:t>
            </w:r>
            <w:r w:rsidRPr="00AB6553">
              <w:rPr>
                <w:rFonts w:ascii="Times New Roman" w:hAnsi="Times New Roman"/>
                <w:sz w:val="28"/>
                <w:szCs w:val="28"/>
              </w:rPr>
              <w:t>рограммы, перечень подпрограмм, основных направлений</w:t>
            </w:r>
          </w:p>
          <w:p w14:paraId="576CB422" w14:textId="77777777"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14:paraId="004769D3" w14:textId="77777777"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sidR="00A53136">
              <w:rPr>
                <w:rFonts w:ascii="Times New Roman" w:eastAsia="Times New Roman" w:hAnsi="Times New Roman"/>
                <w:sz w:val="28"/>
                <w:szCs w:val="28"/>
              </w:rPr>
              <w:t>.</w:t>
            </w:r>
          </w:p>
        </w:tc>
      </w:tr>
      <w:tr w:rsidR="00D67454" w:rsidRPr="00AB6553" w14:paraId="5678A0DD" w14:textId="77777777" w:rsidTr="00D71406">
        <w:tc>
          <w:tcPr>
            <w:tcW w:w="2835" w:type="dxa"/>
            <w:shd w:val="clear" w:color="000000" w:fill="FFFFFF"/>
          </w:tcPr>
          <w:p w14:paraId="5818C5B3"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14:paraId="49655611"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отдел имущественных отношений администрации Лабинского городского поселения </w:t>
            </w:r>
            <w:r w:rsidR="00A53136">
              <w:rPr>
                <w:rFonts w:ascii="Times New Roman" w:hAnsi="Times New Roman"/>
                <w:sz w:val="28"/>
                <w:szCs w:val="28"/>
              </w:rPr>
              <w:t>Лабинского района.</w:t>
            </w:r>
          </w:p>
          <w:p w14:paraId="4FA3B58C"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14:paraId="2AEC4DF7" w14:textId="77777777" w:rsidTr="00D71406">
        <w:trPr>
          <w:trHeight w:val="345"/>
        </w:trPr>
        <w:tc>
          <w:tcPr>
            <w:tcW w:w="2835" w:type="dxa"/>
          </w:tcPr>
          <w:p w14:paraId="6CC0126D" w14:textId="77777777" w:rsidR="00D67454"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p w14:paraId="1F8FDF21" w14:textId="77777777" w:rsidR="004E47DF" w:rsidRPr="00AB6553" w:rsidRDefault="004E47DF" w:rsidP="00D71406">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Программы</w:t>
            </w:r>
          </w:p>
        </w:tc>
        <w:tc>
          <w:tcPr>
            <w:tcW w:w="6804" w:type="dxa"/>
          </w:tcPr>
          <w:p w14:paraId="6D6FAE75" w14:textId="77777777"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14:paraId="7084A48E" w14:textId="77777777" w:rsidR="00D67454" w:rsidRPr="00AB6553" w:rsidRDefault="005A15EB" w:rsidP="00D71406">
            <w:pPr>
              <w:spacing w:after="0" w:line="240" w:lineRule="auto"/>
              <w:rPr>
                <w:rFonts w:ascii="Times New Roman" w:hAnsi="Times New Roman"/>
                <w:sz w:val="28"/>
                <w:szCs w:val="28"/>
              </w:rPr>
            </w:pPr>
            <w:r>
              <w:rPr>
                <w:rFonts w:ascii="Times New Roman" w:hAnsi="Times New Roman"/>
                <w:sz w:val="28"/>
                <w:szCs w:val="28"/>
              </w:rPr>
              <w:t>3</w:t>
            </w:r>
            <w:r w:rsidR="004E47DF">
              <w:rPr>
                <w:rFonts w:ascii="Times New Roman" w:hAnsi="Times New Roman"/>
                <w:sz w:val="28"/>
                <w:szCs w:val="28"/>
              </w:rPr>
              <w:t>3</w:t>
            </w:r>
            <w:r w:rsidR="002921EF">
              <w:rPr>
                <w:rFonts w:ascii="Times New Roman" w:hAnsi="Times New Roman"/>
                <w:sz w:val="28"/>
                <w:szCs w:val="28"/>
              </w:rPr>
              <w:t>00</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20</w:t>
            </w:r>
            <w:r w:rsidR="002921EF">
              <w:rPr>
                <w:rFonts w:ascii="Times New Roman" w:hAnsi="Times New Roman"/>
                <w:sz w:val="28"/>
                <w:szCs w:val="28"/>
              </w:rPr>
              <w:t>20</w:t>
            </w:r>
            <w:r w:rsidR="00D67454" w:rsidRPr="00AB6553">
              <w:rPr>
                <w:rFonts w:ascii="Times New Roman" w:hAnsi="Times New Roman"/>
                <w:sz w:val="28"/>
                <w:szCs w:val="28"/>
              </w:rPr>
              <w:t xml:space="preserve"> год – </w:t>
            </w:r>
            <w:r w:rsidR="00D67454">
              <w:rPr>
                <w:rFonts w:ascii="Times New Roman" w:hAnsi="Times New Roman"/>
                <w:sz w:val="28"/>
                <w:szCs w:val="28"/>
              </w:rPr>
              <w:t>1</w:t>
            </w:r>
            <w:r w:rsidR="004E47DF">
              <w:rPr>
                <w:rFonts w:ascii="Times New Roman" w:hAnsi="Times New Roman"/>
                <w:sz w:val="28"/>
                <w:szCs w:val="28"/>
              </w:rPr>
              <w:t>2</w:t>
            </w:r>
            <w:r w:rsidR="002921EF">
              <w:rPr>
                <w:rFonts w:ascii="Times New Roman" w:hAnsi="Times New Roman"/>
                <w:sz w:val="28"/>
                <w:szCs w:val="28"/>
              </w:rPr>
              <w:t>00</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20</w:t>
            </w:r>
            <w:r w:rsidR="002921EF">
              <w:rPr>
                <w:rFonts w:ascii="Times New Roman" w:hAnsi="Times New Roman"/>
                <w:sz w:val="28"/>
                <w:szCs w:val="28"/>
              </w:rPr>
              <w:t>21</w:t>
            </w:r>
            <w:r w:rsidR="00D67454" w:rsidRPr="00AB6553">
              <w:rPr>
                <w:rFonts w:ascii="Times New Roman" w:hAnsi="Times New Roman"/>
                <w:sz w:val="28"/>
                <w:szCs w:val="28"/>
              </w:rPr>
              <w:t xml:space="preserve"> год – </w:t>
            </w:r>
            <w:r w:rsidR="00C62D41">
              <w:rPr>
                <w:rFonts w:ascii="Times New Roman" w:hAnsi="Times New Roman"/>
                <w:sz w:val="28"/>
                <w:szCs w:val="28"/>
              </w:rPr>
              <w:t>1</w:t>
            </w:r>
            <w:r w:rsidR="004E47DF">
              <w:rPr>
                <w:rFonts w:ascii="Times New Roman" w:hAnsi="Times New Roman"/>
                <w:sz w:val="28"/>
                <w:szCs w:val="28"/>
              </w:rPr>
              <w:t>1</w:t>
            </w:r>
            <w:r w:rsidR="00D67454" w:rsidRPr="00AB6553">
              <w:rPr>
                <w:rFonts w:ascii="Times New Roman" w:hAnsi="Times New Roman"/>
                <w:sz w:val="28"/>
                <w:szCs w:val="28"/>
              </w:rPr>
              <w:t xml:space="preserve">00,0 тыс. рублей, </w:t>
            </w:r>
          </w:p>
          <w:p w14:paraId="2BA9C4B6" w14:textId="77777777" w:rsidR="00D67454" w:rsidRPr="00AB6553" w:rsidRDefault="005A15EB" w:rsidP="00351DCD">
            <w:pPr>
              <w:spacing w:after="0" w:line="240" w:lineRule="auto"/>
              <w:ind w:right="-108"/>
              <w:rPr>
                <w:rFonts w:ascii="Times New Roman" w:hAnsi="Times New Roman"/>
                <w:sz w:val="28"/>
                <w:szCs w:val="28"/>
              </w:rPr>
            </w:pPr>
            <w:r>
              <w:rPr>
                <w:rFonts w:ascii="Times New Roman" w:hAnsi="Times New Roman"/>
                <w:sz w:val="28"/>
                <w:szCs w:val="28"/>
              </w:rPr>
              <w:t>20</w:t>
            </w:r>
            <w:r w:rsidR="002921EF">
              <w:rPr>
                <w:rFonts w:ascii="Times New Roman" w:hAnsi="Times New Roman"/>
                <w:sz w:val="28"/>
                <w:szCs w:val="28"/>
              </w:rPr>
              <w:t>22</w:t>
            </w:r>
            <w:r>
              <w:rPr>
                <w:rFonts w:ascii="Times New Roman" w:hAnsi="Times New Roman"/>
                <w:sz w:val="28"/>
                <w:szCs w:val="28"/>
              </w:rPr>
              <w:t xml:space="preserve"> год – 1</w:t>
            </w:r>
            <w:r w:rsidR="00351DCD">
              <w:rPr>
                <w:rFonts w:ascii="Times New Roman" w:hAnsi="Times New Roman"/>
                <w:sz w:val="28"/>
                <w:szCs w:val="28"/>
              </w:rPr>
              <w:t>0</w:t>
            </w:r>
            <w:r w:rsidR="00A53136">
              <w:rPr>
                <w:rFonts w:ascii="Times New Roman" w:hAnsi="Times New Roman"/>
                <w:sz w:val="28"/>
                <w:szCs w:val="28"/>
              </w:rPr>
              <w:t>00,0 тыс. рублей.</w:t>
            </w:r>
          </w:p>
        </w:tc>
      </w:tr>
      <w:tr w:rsidR="00D67454" w:rsidRPr="00AB6553" w14:paraId="75783729" w14:textId="77777777" w:rsidTr="00D71406">
        <w:tc>
          <w:tcPr>
            <w:tcW w:w="2835" w:type="dxa"/>
          </w:tcPr>
          <w:p w14:paraId="4677BA06"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14:paraId="7A2841FB"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14:paraId="7E1C0B8B" w14:textId="77777777" w:rsidTr="00D71406">
        <w:tc>
          <w:tcPr>
            <w:tcW w:w="2835" w:type="dxa"/>
          </w:tcPr>
          <w:p w14:paraId="1FE91F33" w14:textId="77777777"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14:paraId="4D5EB261" w14:textId="77777777"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14:paraId="44EE1EAF" w14:textId="77777777"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14:paraId="14F3C9E3" w14:textId="77777777"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14:paraId="6794BCA4" w14:textId="77777777"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14:paraId="5015BBBD" w14:textId="77777777"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14:paraId="6CD02B88" w14:textId="77777777"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14:paraId="0922F380" w14:textId="77777777"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w:t>
      </w:r>
      <w:r w:rsidR="00A53136">
        <w:rPr>
          <w:rFonts w:ascii="Times New Roman" w:eastAsiaTheme="minorEastAsia" w:hAnsi="Times New Roman"/>
          <w:bCs/>
          <w:sz w:val="28"/>
          <w:szCs w:val="28"/>
          <w:lang w:eastAsia="ru-RU"/>
        </w:rPr>
        <w:t>е решения программными методами</w:t>
      </w:r>
    </w:p>
    <w:p w14:paraId="1CE428FA" w14:textId="77777777" w:rsidR="00D67454" w:rsidRPr="00AB6553" w:rsidRDefault="00D67454" w:rsidP="00D67454">
      <w:pPr>
        <w:spacing w:after="0" w:line="240" w:lineRule="auto"/>
        <w:jc w:val="center"/>
        <w:rPr>
          <w:sz w:val="28"/>
          <w:szCs w:val="28"/>
          <w:lang w:eastAsia="ru-RU"/>
        </w:rPr>
      </w:pPr>
    </w:p>
    <w:p w14:paraId="7804D07D" w14:textId="77777777"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14:paraId="6BBF4B29" w14:textId="77777777"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14:paraId="24B3588F"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 xml:space="preserve">в сфере оформления права муниципальной собственности на объекты недвижимости, является отсутствие </w:t>
      </w:r>
      <w:r w:rsidRPr="00AB6553">
        <w:rPr>
          <w:rFonts w:ascii="Times New Roman" w:hAnsi="Times New Roman"/>
          <w:color w:val="000000"/>
          <w:sz w:val="28"/>
          <w:szCs w:val="28"/>
        </w:rPr>
        <w:lastRenderedPageBreak/>
        <w:t>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14:paraId="0F5938C0"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14:paraId="6CE2C635"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14:paraId="52DAE2C1" w14:textId="77777777"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14:paraId="3239D790" w14:textId="77777777"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14:paraId="700F73CB"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14:paraId="1BDA33B3" w14:textId="77777777"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государственная собственность на которые не разграничена и находящихся в муниципальной собственности. </w:t>
      </w:r>
    </w:p>
    <w:p w14:paraId="1CFE24BC"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14:paraId="5CD3F771"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14:paraId="4AC89E44"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14:paraId="0D6C65FB"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14:paraId="12910868"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14:paraId="60FC366D"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14:paraId="46C0D9BA"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14:paraId="6F6D7E26"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w:t>
      </w:r>
      <w:r w:rsidR="00A53136">
        <w:rPr>
          <w:rFonts w:ascii="Times New Roman" w:hAnsi="Times New Roman"/>
          <w:sz w:val="28"/>
          <w:szCs w:val="28"/>
        </w:rPr>
        <w:t>сов в рамках п</w:t>
      </w:r>
      <w:r w:rsidRPr="00AB6553">
        <w:rPr>
          <w:rFonts w:ascii="Times New Roman" w:hAnsi="Times New Roman"/>
          <w:sz w:val="28"/>
          <w:szCs w:val="28"/>
        </w:rPr>
        <w:t>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14:paraId="568D5FE1" w14:textId="77777777"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14:paraId="08A4201F"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14:paraId="1B70EF86" w14:textId="77777777"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A53136">
        <w:rPr>
          <w:rFonts w:ascii="Times New Roman" w:hAnsi="Times New Roman"/>
          <w:sz w:val="28"/>
          <w:szCs w:val="28"/>
        </w:rPr>
        <w:t>Учитывая, что муниципальной п</w:t>
      </w:r>
      <w:r w:rsidRPr="00AB6553">
        <w:rPr>
          <w:rFonts w:ascii="Times New Roman" w:hAnsi="Times New Roman"/>
          <w:sz w:val="28"/>
          <w:szCs w:val="28"/>
        </w:rPr>
        <w:t>рограммой предусмотрено формирование системы текущего и оперативного управления, контроля и мониторинга достижения целевых показателей, риск наступления негативных последствий от реализации Программы будет минимален.</w:t>
      </w:r>
    </w:p>
    <w:p w14:paraId="56A1AC3D" w14:textId="77777777"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14:paraId="135981B8" w14:textId="77777777"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14:paraId="6BD23659" w14:textId="77777777"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Программы, а также прогноз конечных результатов Программы, характеризующих целевое состояние</w:t>
      </w:r>
    </w:p>
    <w:p w14:paraId="7A7BF19C" w14:textId="77777777"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14:paraId="7FF0E27B" w14:textId="77777777" w:rsidR="00D67454" w:rsidRPr="00E41AEC" w:rsidRDefault="00D67454" w:rsidP="00E41AEC">
      <w:pPr>
        <w:tabs>
          <w:tab w:val="left" w:pos="142"/>
        </w:tabs>
        <w:spacing w:after="0" w:line="240" w:lineRule="auto"/>
        <w:jc w:val="center"/>
        <w:rPr>
          <w:rFonts w:ascii="Times New Roman" w:hAnsi="Times New Roman"/>
          <w:sz w:val="28"/>
          <w:szCs w:val="28"/>
        </w:rPr>
      </w:pPr>
    </w:p>
    <w:p w14:paraId="572D8FC7" w14:textId="77777777"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14:paraId="09F1B251" w14:textId="77777777"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14:paraId="18528BEB" w14:textId="77777777"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14:paraId="31CE7C95" w14:textId="77777777"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14:paraId="598E1B2C" w14:textId="77777777"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14:paraId="3BB545EB" w14:textId="77777777"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14:paraId="34482788" w14:textId="77777777"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14:paraId="4F215A1B" w14:textId="77777777" w:rsidR="00553DC1" w:rsidRDefault="00553DC1"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2.2.6.  Учёт муниципального имущества и земельных участков.</w:t>
      </w:r>
    </w:p>
    <w:p w14:paraId="4D8AA582" w14:textId="77777777" w:rsidR="004E47DF" w:rsidRDefault="004E47DF"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2.2.7. Страхование имущества.</w:t>
      </w:r>
    </w:p>
    <w:p w14:paraId="5AFC550D" w14:textId="77777777"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14:paraId="1D57B1FC" w14:textId="77777777"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14:paraId="4853D75B" w14:textId="77777777"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14:paraId="53798A7C" w14:textId="77777777"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14:paraId="78C29B5F" w14:textId="77777777"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14:paraId="5CCF9408" w14:textId="77777777"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14:paraId="226ECEF3" w14:textId="77777777"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14:paraId="1006042A" w14:textId="77777777"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14:paraId="51DA8876" w14:textId="77777777"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14:paraId="47B20277" w14:textId="77777777"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w:t>
      </w:r>
      <w:r w:rsidR="002921EF">
        <w:rPr>
          <w:rFonts w:ascii="Times New Roman" w:hAnsi="Times New Roman"/>
          <w:sz w:val="28"/>
          <w:szCs w:val="28"/>
        </w:rPr>
        <w:t>20</w:t>
      </w:r>
      <w:r w:rsidRPr="00AB6553">
        <w:rPr>
          <w:rFonts w:ascii="Times New Roman" w:hAnsi="Times New Roman"/>
          <w:sz w:val="28"/>
          <w:szCs w:val="28"/>
        </w:rPr>
        <w:t>-20</w:t>
      </w:r>
      <w:r w:rsidR="002921EF">
        <w:rPr>
          <w:rFonts w:ascii="Times New Roman" w:hAnsi="Times New Roman"/>
          <w:sz w:val="28"/>
          <w:szCs w:val="28"/>
        </w:rPr>
        <w:t>22</w:t>
      </w:r>
      <w:r w:rsidRPr="00AB6553">
        <w:rPr>
          <w:rFonts w:ascii="Times New Roman" w:hAnsi="Times New Roman"/>
          <w:sz w:val="28"/>
          <w:szCs w:val="28"/>
        </w:rPr>
        <w:t xml:space="preserve"> годов.</w:t>
      </w:r>
    </w:p>
    <w:p w14:paraId="131562C7" w14:textId="77777777"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Программы, не предусмотрены.</w:t>
      </w:r>
    </w:p>
    <w:p w14:paraId="367B3413" w14:textId="77777777"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14:paraId="2F899731" w14:textId="77777777" w:rsidR="00D67454" w:rsidRPr="00AB6553" w:rsidRDefault="00D67454" w:rsidP="00D67454">
      <w:pPr>
        <w:spacing w:after="0" w:line="240" w:lineRule="auto"/>
        <w:ind w:firstLine="708"/>
        <w:jc w:val="both"/>
        <w:rPr>
          <w:rFonts w:ascii="Times New Roman" w:hAnsi="Times New Roman"/>
          <w:sz w:val="28"/>
          <w:szCs w:val="28"/>
        </w:rPr>
      </w:pPr>
    </w:p>
    <w:p w14:paraId="4C7A07EB" w14:textId="77777777"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14:paraId="008EA967" w14:textId="77777777"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14:paraId="7C057E86" w14:textId="77777777"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w:t>
      </w:r>
      <w:r w:rsidR="00370818">
        <w:rPr>
          <w:rFonts w:eastAsia="Calibri"/>
          <w:sz w:val="28"/>
          <w:szCs w:val="28"/>
          <w:lang w:eastAsia="en-US"/>
        </w:rPr>
        <w:t>а</w:t>
      </w:r>
      <w:r w:rsidRPr="00AB6553">
        <w:rPr>
          <w:rFonts w:eastAsia="Calibri"/>
          <w:sz w:val="28"/>
          <w:szCs w:val="28"/>
          <w:lang w:eastAsia="en-US"/>
        </w:rPr>
        <w:t xml:space="preserve"> в приложении № 2 настоящей Программы.</w:t>
      </w:r>
    </w:p>
    <w:p w14:paraId="79D3DE07" w14:textId="77777777" w:rsidR="00D67454" w:rsidRPr="00AB6553" w:rsidRDefault="00D67454" w:rsidP="00D67454">
      <w:pPr>
        <w:spacing w:after="0" w:line="240" w:lineRule="auto"/>
        <w:ind w:firstLine="851"/>
        <w:jc w:val="both"/>
        <w:rPr>
          <w:rFonts w:ascii="Times New Roman" w:hAnsi="Times New Roman"/>
          <w:color w:val="000000"/>
          <w:sz w:val="28"/>
          <w:szCs w:val="28"/>
        </w:rPr>
      </w:pPr>
    </w:p>
    <w:p w14:paraId="4FF9A7F4" w14:textId="77777777" w:rsidR="00D67454" w:rsidRPr="00AB6553" w:rsidRDefault="0094470C"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Pr>
          <w:rFonts w:ascii="Times New Roman" w:hAnsi="Times New Roman"/>
          <w:sz w:val="28"/>
          <w:szCs w:val="28"/>
        </w:rPr>
        <w:t xml:space="preserve">Финансовое обеспечение </w:t>
      </w:r>
      <w:r w:rsidR="00D67454" w:rsidRPr="00AB6553">
        <w:rPr>
          <w:rFonts w:ascii="Times New Roman" w:hAnsi="Times New Roman"/>
          <w:sz w:val="28"/>
          <w:szCs w:val="28"/>
        </w:rPr>
        <w:t>Программы</w:t>
      </w:r>
    </w:p>
    <w:p w14:paraId="37AD2DC2" w14:textId="77777777" w:rsidR="00D67454" w:rsidRPr="00AB6553" w:rsidRDefault="00D67454" w:rsidP="00D67454">
      <w:pPr>
        <w:pStyle w:val="a5"/>
        <w:spacing w:after="0" w:line="240" w:lineRule="auto"/>
        <w:ind w:left="0" w:firstLine="851"/>
        <w:jc w:val="center"/>
        <w:rPr>
          <w:rFonts w:ascii="Times New Roman" w:hAnsi="Times New Roman"/>
          <w:sz w:val="28"/>
          <w:szCs w:val="28"/>
        </w:rPr>
      </w:pPr>
    </w:p>
    <w:p w14:paraId="09C13775" w14:textId="77777777"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14:paraId="54793E06"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в 20</w:t>
      </w:r>
      <w:r w:rsidR="002921EF">
        <w:rPr>
          <w:rFonts w:ascii="Times New Roman" w:hAnsi="Times New Roman"/>
          <w:sz w:val="28"/>
          <w:szCs w:val="28"/>
        </w:rPr>
        <w:t>20</w:t>
      </w:r>
      <w:r w:rsidRPr="00AB6553">
        <w:rPr>
          <w:rFonts w:ascii="Times New Roman" w:hAnsi="Times New Roman"/>
          <w:sz w:val="28"/>
          <w:szCs w:val="28"/>
        </w:rPr>
        <w:t>-20</w:t>
      </w:r>
      <w:r w:rsidR="002921EF">
        <w:rPr>
          <w:rFonts w:ascii="Times New Roman" w:hAnsi="Times New Roman"/>
          <w:sz w:val="28"/>
          <w:szCs w:val="28"/>
        </w:rPr>
        <w:t>22</w:t>
      </w:r>
      <w:r w:rsidRPr="00AB6553">
        <w:rPr>
          <w:rFonts w:ascii="Times New Roman" w:hAnsi="Times New Roman"/>
          <w:sz w:val="28"/>
          <w:szCs w:val="28"/>
        </w:rPr>
        <w:t xml:space="preserve"> годах – </w:t>
      </w:r>
      <w:r w:rsidR="005A15EB">
        <w:rPr>
          <w:rFonts w:ascii="Times New Roman" w:hAnsi="Times New Roman"/>
          <w:sz w:val="28"/>
          <w:szCs w:val="28"/>
        </w:rPr>
        <w:t>3</w:t>
      </w:r>
      <w:r w:rsidR="00B53696">
        <w:rPr>
          <w:rFonts w:ascii="Times New Roman" w:hAnsi="Times New Roman"/>
          <w:sz w:val="28"/>
          <w:szCs w:val="28"/>
        </w:rPr>
        <w:t>3</w:t>
      </w:r>
      <w:r w:rsidR="002921EF">
        <w:rPr>
          <w:rFonts w:ascii="Times New Roman" w:hAnsi="Times New Roman"/>
          <w:sz w:val="28"/>
          <w:szCs w:val="28"/>
        </w:rPr>
        <w:t>00</w:t>
      </w:r>
      <w:r w:rsidRPr="00AB6553">
        <w:rPr>
          <w:rFonts w:ascii="Times New Roman" w:hAnsi="Times New Roman"/>
          <w:sz w:val="28"/>
          <w:szCs w:val="28"/>
        </w:rPr>
        <w:t xml:space="preserve">,0 тыс. рублей, в том числе по годам: </w:t>
      </w:r>
    </w:p>
    <w:p w14:paraId="4A4D40B3"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20</w:t>
      </w:r>
      <w:r w:rsidR="002921EF">
        <w:rPr>
          <w:rFonts w:ascii="Times New Roman" w:hAnsi="Times New Roman"/>
          <w:sz w:val="28"/>
          <w:szCs w:val="28"/>
        </w:rPr>
        <w:t>20</w:t>
      </w:r>
      <w:r w:rsidRPr="00AB6553">
        <w:rPr>
          <w:rFonts w:ascii="Times New Roman" w:hAnsi="Times New Roman"/>
          <w:sz w:val="28"/>
          <w:szCs w:val="28"/>
        </w:rPr>
        <w:t xml:space="preserve"> год – </w:t>
      </w:r>
      <w:r>
        <w:rPr>
          <w:rFonts w:ascii="Times New Roman" w:hAnsi="Times New Roman"/>
          <w:sz w:val="28"/>
          <w:szCs w:val="28"/>
        </w:rPr>
        <w:t>1</w:t>
      </w:r>
      <w:r w:rsidR="00B53696">
        <w:rPr>
          <w:rFonts w:ascii="Times New Roman" w:hAnsi="Times New Roman"/>
          <w:sz w:val="28"/>
          <w:szCs w:val="28"/>
        </w:rPr>
        <w:t>2</w:t>
      </w:r>
      <w:r w:rsidR="002921EF">
        <w:rPr>
          <w:rFonts w:ascii="Times New Roman" w:hAnsi="Times New Roman"/>
          <w:sz w:val="28"/>
          <w:szCs w:val="28"/>
        </w:rPr>
        <w:t>00</w:t>
      </w:r>
      <w:r w:rsidRPr="00AB6553">
        <w:rPr>
          <w:rFonts w:ascii="Times New Roman" w:hAnsi="Times New Roman"/>
          <w:sz w:val="28"/>
          <w:szCs w:val="28"/>
        </w:rPr>
        <w:t xml:space="preserve">,0 тыс. рублей, </w:t>
      </w:r>
    </w:p>
    <w:p w14:paraId="10B7E8AC"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20</w:t>
      </w:r>
      <w:r w:rsidR="002921EF">
        <w:rPr>
          <w:rFonts w:ascii="Times New Roman" w:hAnsi="Times New Roman"/>
          <w:sz w:val="28"/>
          <w:szCs w:val="28"/>
        </w:rPr>
        <w:t>21</w:t>
      </w:r>
      <w:r w:rsidRPr="00AB6553">
        <w:rPr>
          <w:rFonts w:ascii="Times New Roman" w:hAnsi="Times New Roman"/>
          <w:sz w:val="28"/>
          <w:szCs w:val="28"/>
        </w:rPr>
        <w:t xml:space="preserve"> год – </w:t>
      </w:r>
      <w:r w:rsidR="00C62D41">
        <w:rPr>
          <w:rFonts w:ascii="Times New Roman" w:hAnsi="Times New Roman"/>
          <w:sz w:val="28"/>
          <w:szCs w:val="28"/>
        </w:rPr>
        <w:t>1</w:t>
      </w:r>
      <w:r w:rsidR="00B53696">
        <w:rPr>
          <w:rFonts w:ascii="Times New Roman" w:hAnsi="Times New Roman"/>
          <w:sz w:val="28"/>
          <w:szCs w:val="28"/>
        </w:rPr>
        <w:t>1</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14:paraId="7A65D98F"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20</w:t>
      </w:r>
      <w:r w:rsidR="002921EF">
        <w:rPr>
          <w:rFonts w:ascii="Times New Roman" w:hAnsi="Times New Roman"/>
          <w:sz w:val="28"/>
          <w:szCs w:val="28"/>
        </w:rPr>
        <w:t>22</w:t>
      </w:r>
      <w:r w:rsidRPr="00AB6553">
        <w:rPr>
          <w:rFonts w:ascii="Times New Roman" w:hAnsi="Times New Roman"/>
          <w:sz w:val="28"/>
          <w:szCs w:val="28"/>
        </w:rPr>
        <w:t xml:space="preserve"> год – </w:t>
      </w:r>
      <w:r w:rsidR="005A15EB">
        <w:rPr>
          <w:rFonts w:ascii="Times New Roman" w:hAnsi="Times New Roman"/>
          <w:sz w:val="28"/>
          <w:szCs w:val="28"/>
        </w:rPr>
        <w:t>1</w:t>
      </w:r>
      <w:r w:rsidR="002921EF">
        <w:rPr>
          <w:rFonts w:ascii="Times New Roman" w:hAnsi="Times New Roman"/>
          <w:sz w:val="28"/>
          <w:szCs w:val="28"/>
        </w:rPr>
        <w:t>0</w:t>
      </w:r>
      <w:r w:rsidRPr="00AB6553">
        <w:rPr>
          <w:rFonts w:ascii="Times New Roman" w:hAnsi="Times New Roman"/>
          <w:sz w:val="28"/>
          <w:szCs w:val="28"/>
        </w:rPr>
        <w:t>00,0 тыс. рублей.</w:t>
      </w:r>
    </w:p>
    <w:p w14:paraId="3058434D"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w:t>
      </w:r>
      <w:r w:rsidR="002921EF">
        <w:rPr>
          <w:rFonts w:ascii="Times New Roman" w:hAnsi="Times New Roman"/>
          <w:sz w:val="28"/>
          <w:szCs w:val="28"/>
        </w:rPr>
        <w:t>20</w:t>
      </w:r>
      <w:r w:rsidRPr="00AB6553">
        <w:rPr>
          <w:rFonts w:ascii="Times New Roman" w:hAnsi="Times New Roman"/>
          <w:sz w:val="28"/>
          <w:szCs w:val="28"/>
        </w:rPr>
        <w:t>-20</w:t>
      </w:r>
      <w:r w:rsidR="002921EF">
        <w:rPr>
          <w:rFonts w:ascii="Times New Roman" w:hAnsi="Times New Roman"/>
          <w:sz w:val="28"/>
          <w:szCs w:val="28"/>
        </w:rPr>
        <w:t>22</w:t>
      </w:r>
      <w:r w:rsidRPr="00AB6553">
        <w:rPr>
          <w:rFonts w:ascii="Times New Roman" w:hAnsi="Times New Roman"/>
          <w:sz w:val="28"/>
          <w:szCs w:val="28"/>
        </w:rPr>
        <w:t xml:space="preserve"> годов, могут быть уточнены при формировании проектов бюджета Лабинского городского поселения на 20</w:t>
      </w:r>
      <w:r w:rsidR="002921EF">
        <w:rPr>
          <w:rFonts w:ascii="Times New Roman" w:hAnsi="Times New Roman"/>
          <w:sz w:val="28"/>
          <w:szCs w:val="28"/>
        </w:rPr>
        <w:t>20</w:t>
      </w:r>
      <w:r w:rsidRPr="00AB6553">
        <w:rPr>
          <w:rFonts w:ascii="Times New Roman" w:hAnsi="Times New Roman"/>
          <w:sz w:val="28"/>
          <w:szCs w:val="28"/>
        </w:rPr>
        <w:t>, 20</w:t>
      </w:r>
      <w:r w:rsidR="002921EF">
        <w:rPr>
          <w:rFonts w:ascii="Times New Roman" w:hAnsi="Times New Roman"/>
          <w:sz w:val="28"/>
          <w:szCs w:val="28"/>
        </w:rPr>
        <w:t>21</w:t>
      </w:r>
      <w:r w:rsidRPr="00AB6553">
        <w:rPr>
          <w:rFonts w:ascii="Times New Roman" w:hAnsi="Times New Roman"/>
          <w:sz w:val="28"/>
          <w:szCs w:val="28"/>
        </w:rPr>
        <w:t>, 20</w:t>
      </w:r>
      <w:r w:rsidR="002921EF">
        <w:rPr>
          <w:rFonts w:ascii="Times New Roman" w:hAnsi="Times New Roman"/>
          <w:sz w:val="28"/>
          <w:szCs w:val="28"/>
        </w:rPr>
        <w:t>22</w:t>
      </w:r>
      <w:r w:rsidRPr="00AB6553">
        <w:rPr>
          <w:rFonts w:ascii="Times New Roman" w:hAnsi="Times New Roman"/>
          <w:sz w:val="28"/>
          <w:szCs w:val="28"/>
        </w:rPr>
        <w:t xml:space="preserve"> годы.</w:t>
      </w:r>
    </w:p>
    <w:p w14:paraId="451AC0A8" w14:textId="77777777" w:rsidR="00D67454" w:rsidRPr="00AB6553" w:rsidRDefault="00D67454" w:rsidP="00E41AEC">
      <w:pPr>
        <w:spacing w:after="0" w:line="240" w:lineRule="auto"/>
        <w:jc w:val="center"/>
        <w:rPr>
          <w:rFonts w:ascii="Times New Roman" w:hAnsi="Times New Roman"/>
          <w:sz w:val="28"/>
          <w:szCs w:val="28"/>
        </w:rPr>
      </w:pPr>
    </w:p>
    <w:p w14:paraId="2E5DC526" w14:textId="77777777"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 xml:space="preserve">Механизм реализации, управление </w:t>
      </w:r>
      <w:r w:rsidR="0094470C">
        <w:rPr>
          <w:rFonts w:eastAsia="Calibri"/>
          <w:sz w:val="28"/>
          <w:szCs w:val="28"/>
          <w:lang w:eastAsia="en-US"/>
        </w:rPr>
        <w:t>П</w:t>
      </w:r>
      <w:r w:rsidRPr="00AB6553">
        <w:rPr>
          <w:rFonts w:eastAsia="Calibri"/>
          <w:sz w:val="28"/>
          <w:szCs w:val="28"/>
          <w:lang w:eastAsia="en-US"/>
        </w:rPr>
        <w:t>рограммой</w:t>
      </w:r>
    </w:p>
    <w:p w14:paraId="5E610DA8" w14:textId="77777777"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14:paraId="4C55D17A" w14:textId="77777777" w:rsidR="00D67454" w:rsidRPr="00AB6553" w:rsidRDefault="0094470C" w:rsidP="00E41AEC">
      <w:pPr>
        <w:pStyle w:val="ad"/>
        <w:tabs>
          <w:tab w:val="left" w:pos="284"/>
          <w:tab w:val="left" w:pos="709"/>
        </w:tabs>
        <w:spacing w:before="0" w:beforeAutospacing="0" w:after="0" w:afterAutospacing="0"/>
        <w:jc w:val="center"/>
        <w:rPr>
          <w:rFonts w:eastAsia="Calibri"/>
          <w:sz w:val="28"/>
          <w:szCs w:val="28"/>
          <w:lang w:eastAsia="en-US"/>
        </w:rPr>
      </w:pPr>
      <w:r>
        <w:rPr>
          <w:rFonts w:eastAsia="Calibri"/>
          <w:sz w:val="28"/>
          <w:szCs w:val="28"/>
          <w:lang w:eastAsia="en-US"/>
        </w:rPr>
        <w:t xml:space="preserve">и исполнителей </w:t>
      </w:r>
      <w:r w:rsidR="00D67454" w:rsidRPr="00AB6553">
        <w:rPr>
          <w:rFonts w:eastAsia="Calibri"/>
          <w:sz w:val="28"/>
          <w:szCs w:val="28"/>
          <w:lang w:eastAsia="en-US"/>
        </w:rPr>
        <w:t>Программы</w:t>
      </w:r>
    </w:p>
    <w:p w14:paraId="1352214C" w14:textId="77777777"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14:paraId="50D40A45" w14:textId="77777777"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14:paraId="719AD29A" w14:textId="77777777"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10"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14:paraId="5B8E6078" w14:textId="77777777"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14:paraId="0017C59F" w14:textId="77777777"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14:paraId="2B051910" w14:textId="77777777"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14:paraId="7D9F4C68" w14:textId="77777777"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14:paraId="63433833" w14:textId="77777777"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w:t>
      </w:r>
      <w:r w:rsidR="0094470C">
        <w:rPr>
          <w:rFonts w:ascii="Times New Roman" w:eastAsia="Times New Roman" w:hAnsi="Times New Roman"/>
          <w:sz w:val="28"/>
          <w:szCs w:val="28"/>
        </w:rPr>
        <w:t>П</w:t>
      </w:r>
      <w:r w:rsidRPr="00AB6553">
        <w:rPr>
          <w:rFonts w:ascii="Times New Roman" w:eastAsia="Times New Roman" w:hAnsi="Times New Roman"/>
          <w:sz w:val="28"/>
          <w:szCs w:val="28"/>
        </w:rPr>
        <w:t xml:space="preserve">рограммы на официальном сайте </w:t>
      </w:r>
      <w:r w:rsidR="0094470C">
        <w:rPr>
          <w:rFonts w:ascii="Times New Roman" w:eastAsia="Times New Roman" w:hAnsi="Times New Roman"/>
          <w:sz w:val="28"/>
          <w:szCs w:val="28"/>
        </w:rPr>
        <w:t xml:space="preserve">                    </w:t>
      </w:r>
      <w:r w:rsidRPr="00AB6553">
        <w:rPr>
          <w:rFonts w:ascii="Times New Roman" w:eastAsia="Times New Roman" w:hAnsi="Times New Roman"/>
          <w:sz w:val="28"/>
          <w:szCs w:val="28"/>
        </w:rPr>
        <w:t>в информационно-телекоммуникационной сети «Интернет»</w:t>
      </w:r>
    </w:p>
    <w:p w14:paraId="24CFF7A3" w14:textId="77777777" w:rsidR="00D67454" w:rsidRDefault="00D67454" w:rsidP="00D67454">
      <w:pPr>
        <w:pStyle w:val="a5"/>
        <w:spacing w:after="0" w:line="240" w:lineRule="auto"/>
        <w:ind w:left="0" w:firstLine="851"/>
        <w:jc w:val="both"/>
        <w:rPr>
          <w:rFonts w:ascii="Times New Roman" w:hAnsi="Times New Roman"/>
          <w:sz w:val="28"/>
          <w:szCs w:val="28"/>
        </w:rPr>
      </w:pPr>
    </w:p>
    <w:p w14:paraId="595BEC66" w14:textId="77777777" w:rsidR="005A15EB" w:rsidRDefault="005A15EB" w:rsidP="00D67454">
      <w:pPr>
        <w:pStyle w:val="a5"/>
        <w:spacing w:after="0" w:line="240" w:lineRule="auto"/>
        <w:ind w:left="0" w:firstLine="851"/>
        <w:jc w:val="both"/>
        <w:rPr>
          <w:rFonts w:ascii="Times New Roman" w:hAnsi="Times New Roman"/>
          <w:sz w:val="28"/>
          <w:szCs w:val="28"/>
        </w:rPr>
      </w:pPr>
    </w:p>
    <w:p w14:paraId="3688EA22" w14:textId="77777777"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t>6.</w:t>
      </w:r>
      <w:r>
        <w:rPr>
          <w:rFonts w:ascii="Times New Roman" w:hAnsi="Times New Roman"/>
          <w:sz w:val="28"/>
          <w:szCs w:val="28"/>
        </w:rPr>
        <w:tab/>
      </w:r>
      <w:r w:rsidRPr="00AB6553">
        <w:rPr>
          <w:rFonts w:ascii="Times New Roman" w:hAnsi="Times New Roman"/>
          <w:sz w:val="28"/>
          <w:szCs w:val="28"/>
        </w:rPr>
        <w:t>Методика оценки эффективности Программы</w:t>
      </w:r>
    </w:p>
    <w:p w14:paraId="3D8AF577" w14:textId="77777777" w:rsidR="00D67454" w:rsidRPr="00AB6553" w:rsidRDefault="00D67454" w:rsidP="00D67454">
      <w:pPr>
        <w:spacing w:after="0" w:line="240" w:lineRule="auto"/>
        <w:ind w:firstLine="720"/>
        <w:jc w:val="center"/>
        <w:rPr>
          <w:rFonts w:ascii="Times New Roman" w:hAnsi="Times New Roman"/>
          <w:sz w:val="28"/>
          <w:szCs w:val="28"/>
        </w:rPr>
      </w:pPr>
    </w:p>
    <w:p w14:paraId="16F7AB47"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 xml:space="preserve">Оценка эффективности реализации </w:t>
      </w:r>
      <w:r w:rsidR="0094470C">
        <w:rPr>
          <w:rFonts w:ascii="Times New Roman" w:hAnsi="Times New Roman"/>
          <w:sz w:val="28"/>
          <w:szCs w:val="28"/>
        </w:rPr>
        <w:t>П</w:t>
      </w:r>
      <w:r w:rsidRPr="00AB6553">
        <w:rPr>
          <w:rFonts w:ascii="Times New Roman" w:hAnsi="Times New Roman"/>
          <w:sz w:val="28"/>
          <w:szCs w:val="28"/>
        </w:rPr>
        <w:t>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14:paraId="36727C7D"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14:paraId="611E9C01" w14:textId="77777777"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14:paraId="6E53AEF9" w14:textId="77777777" w:rsidR="00D67454" w:rsidRPr="00AB6553" w:rsidRDefault="00D67454" w:rsidP="00D67454">
      <w:pPr>
        <w:spacing w:after="0" w:line="240" w:lineRule="auto"/>
        <w:ind w:firstLine="709"/>
        <w:jc w:val="both"/>
        <w:rPr>
          <w:rFonts w:ascii="Times New Roman" w:hAnsi="Times New Roman"/>
          <w:sz w:val="28"/>
          <w:szCs w:val="28"/>
        </w:rPr>
      </w:pPr>
    </w:p>
    <w:p w14:paraId="1B6C73C8" w14:textId="77777777" w:rsidR="00D67454" w:rsidRPr="00AB6553" w:rsidRDefault="00D67454" w:rsidP="00D67454">
      <w:pPr>
        <w:spacing w:after="0" w:line="240" w:lineRule="auto"/>
        <w:ind w:firstLine="709"/>
        <w:jc w:val="both"/>
        <w:rPr>
          <w:rFonts w:ascii="Times New Roman" w:hAnsi="Times New Roman"/>
          <w:sz w:val="28"/>
          <w:szCs w:val="28"/>
        </w:rPr>
      </w:pPr>
    </w:p>
    <w:p w14:paraId="2AA273BC" w14:textId="77777777" w:rsidR="004F1946" w:rsidRDefault="004E47DF"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w:t>
      </w:r>
      <w:r w:rsidR="00A53136">
        <w:rPr>
          <w:rFonts w:ascii="Times New Roman" w:eastAsia="Times New Roman" w:hAnsi="Times New Roman"/>
          <w:sz w:val="28"/>
          <w:szCs w:val="28"/>
          <w:lang w:eastAsia="ru-RU"/>
        </w:rPr>
        <w:t xml:space="preserve"> г</w:t>
      </w:r>
      <w:r w:rsidR="004F1946" w:rsidRPr="004C0858">
        <w:rPr>
          <w:rFonts w:ascii="Times New Roman" w:eastAsia="Times New Roman" w:hAnsi="Times New Roman"/>
          <w:sz w:val="28"/>
          <w:szCs w:val="28"/>
          <w:lang w:eastAsia="ru-RU"/>
        </w:rPr>
        <w:t>лав</w:t>
      </w:r>
      <w:r w:rsidR="00A53136">
        <w:rPr>
          <w:rFonts w:ascii="Times New Roman" w:eastAsia="Times New Roman" w:hAnsi="Times New Roman"/>
          <w:sz w:val="28"/>
          <w:szCs w:val="28"/>
          <w:lang w:eastAsia="ru-RU"/>
        </w:rPr>
        <w:t>ы</w:t>
      </w:r>
      <w:r w:rsidR="004F1946" w:rsidRPr="004C0858">
        <w:rPr>
          <w:rFonts w:ascii="Times New Roman" w:eastAsia="Times New Roman" w:hAnsi="Times New Roman"/>
          <w:sz w:val="28"/>
          <w:szCs w:val="28"/>
          <w:lang w:eastAsia="ru-RU"/>
        </w:rPr>
        <w:t xml:space="preserve"> </w:t>
      </w:r>
      <w:r w:rsidR="004F1946">
        <w:rPr>
          <w:rFonts w:ascii="Times New Roman" w:eastAsia="Times New Roman" w:hAnsi="Times New Roman"/>
          <w:sz w:val="28"/>
          <w:szCs w:val="28"/>
          <w:lang w:eastAsia="ru-RU"/>
        </w:rPr>
        <w:t>администрации</w:t>
      </w:r>
    </w:p>
    <w:p w14:paraId="353EAFFD" w14:textId="77777777"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4E47DF">
        <w:rPr>
          <w:rFonts w:ascii="Times New Roman" w:eastAsia="Times New Roman" w:hAnsi="Times New Roman"/>
          <w:sz w:val="28"/>
          <w:szCs w:val="28"/>
          <w:lang w:eastAsia="ru-RU"/>
        </w:rPr>
        <w:t>П.В. Манаков</w:t>
      </w:r>
    </w:p>
    <w:p w14:paraId="40F25BB2" w14:textId="77777777" w:rsidR="00D67454" w:rsidRPr="00AB6553" w:rsidRDefault="00D67454" w:rsidP="00D67454">
      <w:pPr>
        <w:spacing w:after="0" w:line="240" w:lineRule="auto"/>
        <w:jc w:val="both"/>
        <w:rPr>
          <w:rFonts w:ascii="Times New Roman" w:hAnsi="Times New Roman"/>
          <w:sz w:val="28"/>
          <w:szCs w:val="28"/>
        </w:rPr>
      </w:pPr>
    </w:p>
    <w:p w14:paraId="2CB48CE3" w14:textId="77777777"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206149">
          <w:headerReference w:type="default" r:id="rId11"/>
          <w:pgSz w:w="11907" w:h="16840" w:code="9"/>
          <w:pgMar w:top="1134" w:right="567" w:bottom="1134" w:left="1701" w:header="720" w:footer="720" w:gutter="0"/>
          <w:cols w:space="720"/>
          <w:noEndnote/>
          <w:titlePg/>
          <w:docGrid w:linePitch="299"/>
        </w:sectPr>
      </w:pPr>
    </w:p>
    <w:p w14:paraId="258DB669" w14:textId="77777777"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14:paraId="489B9ABC" w14:textId="77777777"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14:paraId="148BE7CE" w14:textId="77777777"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14:paraId="56488494" w14:textId="77777777"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w:t>
      </w:r>
      <w:r w:rsidR="002921EF">
        <w:rPr>
          <w:rFonts w:ascii="Times New Roman" w:eastAsia="Times New Roman" w:hAnsi="Times New Roman"/>
          <w:sz w:val="28"/>
          <w:szCs w:val="28"/>
          <w:lang w:eastAsia="ru-RU"/>
        </w:rPr>
        <w:t>20</w:t>
      </w:r>
      <w:r w:rsidRPr="00AB6553">
        <w:rPr>
          <w:rFonts w:ascii="Times New Roman" w:eastAsia="Times New Roman" w:hAnsi="Times New Roman"/>
          <w:sz w:val="28"/>
          <w:szCs w:val="28"/>
          <w:lang w:eastAsia="ru-RU"/>
        </w:rPr>
        <w:t>-20</w:t>
      </w:r>
      <w:r w:rsidR="002921EF">
        <w:rPr>
          <w:rFonts w:ascii="Times New Roman" w:eastAsia="Times New Roman" w:hAnsi="Times New Roman"/>
          <w:sz w:val="28"/>
          <w:szCs w:val="28"/>
          <w:lang w:eastAsia="ru-RU"/>
        </w:rPr>
        <w:t>22</w:t>
      </w:r>
      <w:r w:rsidRPr="00AB6553">
        <w:rPr>
          <w:rFonts w:ascii="Times New Roman" w:eastAsia="Times New Roman" w:hAnsi="Times New Roman"/>
          <w:sz w:val="28"/>
          <w:szCs w:val="28"/>
          <w:lang w:eastAsia="ru-RU"/>
        </w:rPr>
        <w:t xml:space="preserve"> годы»</w:t>
      </w:r>
    </w:p>
    <w:p w14:paraId="37130B31" w14:textId="77777777" w:rsidR="00D67454" w:rsidRPr="00AB6553" w:rsidRDefault="00D67454" w:rsidP="00D67454">
      <w:pPr>
        <w:spacing w:after="0" w:line="240" w:lineRule="auto"/>
        <w:ind w:left="7371"/>
        <w:jc w:val="center"/>
        <w:rPr>
          <w:rFonts w:ascii="Times New Roman" w:hAnsi="Times New Roman"/>
          <w:sz w:val="28"/>
          <w:szCs w:val="28"/>
        </w:rPr>
      </w:pPr>
    </w:p>
    <w:p w14:paraId="70A12014" w14:textId="77777777"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14:paraId="705891D4" w14:textId="77777777"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14:paraId="10DF67E2" w14:textId="77777777"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14:paraId="65A0F1EF" w14:textId="77777777"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06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843"/>
        <w:gridCol w:w="1559"/>
        <w:gridCol w:w="1418"/>
        <w:gridCol w:w="1701"/>
        <w:gridCol w:w="170"/>
      </w:tblGrid>
      <w:tr w:rsidR="004E47DF" w:rsidRPr="00AB6553" w14:paraId="65530635" w14:textId="77777777" w:rsidTr="004E47DF">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14:paraId="6A6E5DCD"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14:paraId="2711649B"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14:paraId="614D4DB2"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843" w:type="dxa"/>
            <w:vMerge w:val="restart"/>
            <w:tcBorders>
              <w:top w:val="single" w:sz="4" w:space="0" w:color="auto"/>
              <w:left w:val="single" w:sz="4" w:space="0" w:color="auto"/>
              <w:bottom w:val="single" w:sz="4" w:space="0" w:color="auto"/>
              <w:right w:val="single" w:sz="4" w:space="0" w:color="auto"/>
            </w:tcBorders>
          </w:tcPr>
          <w:p w14:paraId="6DAA9920"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14:paraId="44C15D4E"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4678" w:type="dxa"/>
            <w:gridSpan w:val="3"/>
            <w:tcBorders>
              <w:top w:val="single" w:sz="4" w:space="0" w:color="auto"/>
              <w:left w:val="single" w:sz="4" w:space="0" w:color="auto"/>
              <w:bottom w:val="single" w:sz="4" w:space="0" w:color="auto"/>
              <w:right w:val="single" w:sz="4" w:space="0" w:color="auto"/>
            </w:tcBorders>
          </w:tcPr>
          <w:p w14:paraId="49255CC4" w14:textId="77777777" w:rsidR="004E47DF" w:rsidRPr="00AB6553" w:rsidRDefault="004E47DF" w:rsidP="004E47DF">
            <w:pPr>
              <w:autoSpaceDE w:val="0"/>
              <w:autoSpaceDN w:val="0"/>
              <w:adjustRightInd w:val="0"/>
              <w:spacing w:after="0" w:line="240" w:lineRule="auto"/>
              <w:ind w:right="-2514"/>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170" w:type="dxa"/>
            <w:tcBorders>
              <w:left w:val="single" w:sz="4" w:space="0" w:color="auto"/>
            </w:tcBorders>
          </w:tcPr>
          <w:p w14:paraId="3964A677"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724AA03A" w14:textId="77777777" w:rsidTr="004E47DF">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14:paraId="3D221D6F"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14:paraId="60D000AA"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1843" w:type="dxa"/>
            <w:vMerge/>
            <w:tcBorders>
              <w:top w:val="single" w:sz="4" w:space="0" w:color="auto"/>
              <w:left w:val="single" w:sz="4" w:space="0" w:color="auto"/>
              <w:bottom w:val="single" w:sz="4" w:space="0" w:color="auto"/>
              <w:right w:val="single" w:sz="4" w:space="0" w:color="auto"/>
            </w:tcBorders>
          </w:tcPr>
          <w:p w14:paraId="26B675B1"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1559" w:type="dxa"/>
            <w:vMerge w:val="restart"/>
            <w:tcBorders>
              <w:top w:val="single" w:sz="4" w:space="0" w:color="auto"/>
              <w:left w:val="single" w:sz="4" w:space="0" w:color="auto"/>
              <w:bottom w:val="single" w:sz="4" w:space="0" w:color="auto"/>
              <w:right w:val="single" w:sz="4" w:space="0" w:color="auto"/>
            </w:tcBorders>
          </w:tcPr>
          <w:p w14:paraId="40CDCB69" w14:textId="77777777" w:rsidR="004E47DF" w:rsidRPr="00AB6553" w:rsidRDefault="004E47DF" w:rsidP="0069019F">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w:t>
            </w:r>
            <w:r>
              <w:rPr>
                <w:rFonts w:ascii="Times New Roman" w:hAnsi="Times New Roman"/>
                <w:sz w:val="28"/>
                <w:szCs w:val="28"/>
              </w:rPr>
              <w:t>20</w:t>
            </w:r>
            <w:r w:rsidRPr="00AB6553">
              <w:rPr>
                <w:rFonts w:ascii="Times New Roman" w:hAnsi="Times New Roman"/>
                <w:sz w:val="28"/>
                <w:szCs w:val="28"/>
              </w:rPr>
              <w:t xml:space="preserve"> год</w:t>
            </w:r>
          </w:p>
        </w:tc>
        <w:tc>
          <w:tcPr>
            <w:tcW w:w="1418" w:type="dxa"/>
            <w:vMerge w:val="restart"/>
            <w:tcBorders>
              <w:top w:val="single" w:sz="4" w:space="0" w:color="auto"/>
              <w:left w:val="single" w:sz="4" w:space="0" w:color="auto"/>
              <w:bottom w:val="single" w:sz="4" w:space="0" w:color="auto"/>
              <w:right w:val="single" w:sz="4" w:space="0" w:color="auto"/>
            </w:tcBorders>
          </w:tcPr>
          <w:p w14:paraId="32015941" w14:textId="77777777" w:rsidR="004E47DF" w:rsidRPr="00AB6553" w:rsidRDefault="004E47DF" w:rsidP="0069019F">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w:t>
            </w:r>
            <w:r>
              <w:rPr>
                <w:rFonts w:ascii="Times New Roman" w:hAnsi="Times New Roman"/>
                <w:sz w:val="28"/>
                <w:szCs w:val="28"/>
              </w:rPr>
              <w:t>21</w:t>
            </w:r>
            <w:r w:rsidRPr="00AB6553">
              <w:rPr>
                <w:rFonts w:ascii="Times New Roman" w:hAnsi="Times New Roman"/>
                <w:sz w:val="28"/>
                <w:szCs w:val="28"/>
              </w:rPr>
              <w:t xml:space="preserve"> год</w:t>
            </w:r>
          </w:p>
        </w:tc>
        <w:tc>
          <w:tcPr>
            <w:tcW w:w="1701" w:type="dxa"/>
            <w:vMerge w:val="restart"/>
            <w:tcBorders>
              <w:top w:val="single" w:sz="4" w:space="0" w:color="auto"/>
              <w:left w:val="single" w:sz="4" w:space="0" w:color="auto"/>
              <w:bottom w:val="single" w:sz="4" w:space="0" w:color="auto"/>
              <w:right w:val="single" w:sz="4" w:space="0" w:color="auto"/>
            </w:tcBorders>
          </w:tcPr>
          <w:p w14:paraId="78C9F1D8" w14:textId="77777777" w:rsidR="004E47DF" w:rsidRPr="00AB6553" w:rsidRDefault="004E47DF" w:rsidP="0069019F">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w:t>
            </w:r>
            <w:r>
              <w:rPr>
                <w:rFonts w:ascii="Times New Roman" w:hAnsi="Times New Roman"/>
                <w:sz w:val="28"/>
                <w:szCs w:val="28"/>
              </w:rPr>
              <w:t>22</w:t>
            </w:r>
            <w:r w:rsidRPr="00AB6553">
              <w:rPr>
                <w:rFonts w:ascii="Times New Roman" w:hAnsi="Times New Roman"/>
                <w:sz w:val="28"/>
                <w:szCs w:val="28"/>
              </w:rPr>
              <w:t xml:space="preserve"> год</w:t>
            </w:r>
          </w:p>
        </w:tc>
        <w:tc>
          <w:tcPr>
            <w:tcW w:w="170" w:type="dxa"/>
            <w:tcBorders>
              <w:left w:val="single" w:sz="4" w:space="0" w:color="auto"/>
            </w:tcBorders>
          </w:tcPr>
          <w:p w14:paraId="764FE67F"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52A95D9F" w14:textId="77777777" w:rsidTr="004E47DF">
        <w:trPr>
          <w:trHeight w:val="397"/>
          <w:tblHeader/>
          <w:tblCellSpacing w:w="5" w:type="nil"/>
        </w:trPr>
        <w:tc>
          <w:tcPr>
            <w:tcW w:w="567" w:type="dxa"/>
            <w:vMerge/>
            <w:tcBorders>
              <w:left w:val="single" w:sz="4" w:space="0" w:color="auto"/>
              <w:bottom w:val="single" w:sz="4" w:space="0" w:color="auto"/>
              <w:right w:val="single" w:sz="4" w:space="0" w:color="auto"/>
            </w:tcBorders>
          </w:tcPr>
          <w:p w14:paraId="33F1C848"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14:paraId="5D9D4BB2"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1843" w:type="dxa"/>
            <w:vMerge/>
            <w:tcBorders>
              <w:left w:val="single" w:sz="4" w:space="0" w:color="auto"/>
              <w:bottom w:val="single" w:sz="4" w:space="0" w:color="auto"/>
              <w:right w:val="single" w:sz="4" w:space="0" w:color="auto"/>
            </w:tcBorders>
          </w:tcPr>
          <w:p w14:paraId="766DC7D3"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top w:val="single" w:sz="4" w:space="0" w:color="auto"/>
              <w:left w:val="single" w:sz="4" w:space="0" w:color="auto"/>
              <w:bottom w:val="single" w:sz="4" w:space="0" w:color="auto"/>
              <w:right w:val="single" w:sz="4" w:space="0" w:color="auto"/>
            </w:tcBorders>
          </w:tcPr>
          <w:p w14:paraId="6C97D386"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14:paraId="179AAED9"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1701" w:type="dxa"/>
            <w:vMerge/>
            <w:tcBorders>
              <w:top w:val="single" w:sz="4" w:space="0" w:color="auto"/>
              <w:left w:val="single" w:sz="4" w:space="0" w:color="auto"/>
              <w:bottom w:val="single" w:sz="4" w:space="0" w:color="auto"/>
              <w:right w:val="single" w:sz="4" w:space="0" w:color="auto"/>
            </w:tcBorders>
          </w:tcPr>
          <w:p w14:paraId="2432755A"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c>
          <w:tcPr>
            <w:tcW w:w="170" w:type="dxa"/>
            <w:tcBorders>
              <w:left w:val="single" w:sz="4" w:space="0" w:color="auto"/>
            </w:tcBorders>
          </w:tcPr>
          <w:p w14:paraId="3ECCD237"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70CA34D0" w14:textId="77777777" w:rsidTr="004E47DF">
        <w:trPr>
          <w:trHeight w:val="194"/>
          <w:tblHeader/>
          <w:tblCellSpacing w:w="5" w:type="nil"/>
        </w:trPr>
        <w:tc>
          <w:tcPr>
            <w:tcW w:w="567" w:type="dxa"/>
            <w:tcBorders>
              <w:left w:val="single" w:sz="4" w:space="0" w:color="auto"/>
              <w:bottom w:val="single" w:sz="4" w:space="0" w:color="auto"/>
              <w:right w:val="single" w:sz="4" w:space="0" w:color="auto"/>
            </w:tcBorders>
          </w:tcPr>
          <w:p w14:paraId="46798E34"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14:paraId="40513AE1"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843" w:type="dxa"/>
            <w:tcBorders>
              <w:left w:val="single" w:sz="4" w:space="0" w:color="auto"/>
              <w:bottom w:val="single" w:sz="4" w:space="0" w:color="auto"/>
              <w:right w:val="single" w:sz="4" w:space="0" w:color="auto"/>
            </w:tcBorders>
          </w:tcPr>
          <w:p w14:paraId="074CA95A"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tcPr>
          <w:p w14:paraId="23098C7B" w14:textId="77777777" w:rsidR="004E47DF" w:rsidRPr="00AB6553" w:rsidRDefault="00C91E0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1418" w:type="dxa"/>
            <w:tcBorders>
              <w:top w:val="single" w:sz="4" w:space="0" w:color="auto"/>
              <w:left w:val="single" w:sz="4" w:space="0" w:color="auto"/>
              <w:bottom w:val="single" w:sz="4" w:space="0" w:color="auto"/>
              <w:right w:val="single" w:sz="4" w:space="0" w:color="auto"/>
            </w:tcBorders>
          </w:tcPr>
          <w:p w14:paraId="405F19A9" w14:textId="77777777" w:rsidR="004E47DF" w:rsidRPr="00AB6553" w:rsidRDefault="00C91E0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auto"/>
              <w:bottom w:val="single" w:sz="4" w:space="0" w:color="auto"/>
              <w:right w:val="single" w:sz="4" w:space="0" w:color="auto"/>
            </w:tcBorders>
          </w:tcPr>
          <w:p w14:paraId="1B682D1B" w14:textId="77777777" w:rsidR="004E47DF" w:rsidRPr="00AB6553" w:rsidRDefault="00C91E0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170" w:type="dxa"/>
            <w:tcBorders>
              <w:left w:val="single" w:sz="4" w:space="0" w:color="auto"/>
            </w:tcBorders>
          </w:tcPr>
          <w:p w14:paraId="06972DF1"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107EDE07" w14:textId="77777777" w:rsidTr="004E47DF">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14:paraId="18590D98"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14:paraId="2B6B47C7" w14:textId="77777777" w:rsidR="004E47DF" w:rsidRPr="009B74DB" w:rsidRDefault="004E47DF" w:rsidP="008910CB">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843" w:type="dxa"/>
            <w:tcBorders>
              <w:top w:val="single" w:sz="4" w:space="0" w:color="auto"/>
              <w:left w:val="single" w:sz="4" w:space="0" w:color="auto"/>
              <w:bottom w:val="single" w:sz="4" w:space="0" w:color="auto"/>
              <w:right w:val="single" w:sz="4" w:space="0" w:color="auto"/>
            </w:tcBorders>
          </w:tcPr>
          <w:p w14:paraId="4DAD62AD" w14:textId="77777777" w:rsidR="004E47DF" w:rsidRPr="00AB6553" w:rsidRDefault="004E47DF"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1559" w:type="dxa"/>
            <w:tcBorders>
              <w:top w:val="single" w:sz="4" w:space="0" w:color="auto"/>
              <w:left w:val="single" w:sz="4" w:space="0" w:color="auto"/>
              <w:bottom w:val="single" w:sz="4" w:space="0" w:color="auto"/>
              <w:right w:val="single" w:sz="4" w:space="0" w:color="auto"/>
            </w:tcBorders>
          </w:tcPr>
          <w:p w14:paraId="0FAF6855" w14:textId="77777777" w:rsidR="004E47DF" w:rsidRPr="00745A9E" w:rsidRDefault="004E47DF" w:rsidP="00F343D5">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408</w:t>
            </w:r>
          </w:p>
        </w:tc>
        <w:tc>
          <w:tcPr>
            <w:tcW w:w="1418" w:type="dxa"/>
            <w:tcBorders>
              <w:top w:val="single" w:sz="4" w:space="0" w:color="auto"/>
              <w:left w:val="single" w:sz="4" w:space="0" w:color="auto"/>
              <w:bottom w:val="single" w:sz="4" w:space="0" w:color="auto"/>
              <w:right w:val="single" w:sz="4" w:space="0" w:color="auto"/>
            </w:tcBorders>
          </w:tcPr>
          <w:p w14:paraId="5742446B" w14:textId="77777777" w:rsidR="004E47DF" w:rsidRPr="00745A9E" w:rsidRDefault="004E47DF" w:rsidP="0045303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4797E9" w14:textId="77777777" w:rsidR="004E47DF" w:rsidRPr="004977B3" w:rsidRDefault="004E47DF" w:rsidP="004977B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29</w:t>
            </w:r>
          </w:p>
        </w:tc>
        <w:tc>
          <w:tcPr>
            <w:tcW w:w="170" w:type="dxa"/>
            <w:tcBorders>
              <w:left w:val="single" w:sz="4" w:space="0" w:color="auto"/>
            </w:tcBorders>
          </w:tcPr>
          <w:p w14:paraId="699B93B8"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03BAB07E" w14:textId="77777777" w:rsidTr="004E47DF">
        <w:trPr>
          <w:tblCellSpacing w:w="5" w:type="nil"/>
        </w:trPr>
        <w:tc>
          <w:tcPr>
            <w:tcW w:w="567" w:type="dxa"/>
            <w:tcBorders>
              <w:top w:val="single" w:sz="4" w:space="0" w:color="auto"/>
              <w:left w:val="single" w:sz="4" w:space="0" w:color="auto"/>
              <w:bottom w:val="single" w:sz="4" w:space="0" w:color="auto"/>
              <w:right w:val="single" w:sz="4" w:space="0" w:color="auto"/>
            </w:tcBorders>
          </w:tcPr>
          <w:p w14:paraId="6E186066"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14:paraId="38370930" w14:textId="77777777" w:rsidR="004E47DF" w:rsidRPr="009B74DB" w:rsidRDefault="004E47DF" w:rsidP="008910CB">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843" w:type="dxa"/>
            <w:tcBorders>
              <w:top w:val="single" w:sz="4" w:space="0" w:color="auto"/>
              <w:left w:val="single" w:sz="4" w:space="0" w:color="auto"/>
              <w:bottom w:val="single" w:sz="4" w:space="0" w:color="auto"/>
              <w:right w:val="single" w:sz="4" w:space="0" w:color="auto"/>
            </w:tcBorders>
          </w:tcPr>
          <w:p w14:paraId="32685213" w14:textId="77777777" w:rsidR="004E47DF" w:rsidRPr="00AB6553" w:rsidRDefault="004E47DF"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1559" w:type="dxa"/>
            <w:tcBorders>
              <w:top w:val="single" w:sz="4" w:space="0" w:color="auto"/>
              <w:left w:val="single" w:sz="4" w:space="0" w:color="auto"/>
              <w:bottom w:val="single" w:sz="4" w:space="0" w:color="auto"/>
              <w:right w:val="single" w:sz="4" w:space="0" w:color="auto"/>
            </w:tcBorders>
          </w:tcPr>
          <w:p w14:paraId="6721825C" w14:textId="77777777" w:rsidR="004E47DF" w:rsidRPr="00745A9E" w:rsidRDefault="004E47DF" w:rsidP="00F343D5">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w:t>
            </w:r>
          </w:p>
        </w:tc>
        <w:tc>
          <w:tcPr>
            <w:tcW w:w="1418" w:type="dxa"/>
            <w:tcBorders>
              <w:top w:val="single" w:sz="4" w:space="0" w:color="auto"/>
              <w:left w:val="single" w:sz="4" w:space="0" w:color="auto"/>
              <w:bottom w:val="single" w:sz="4" w:space="0" w:color="auto"/>
              <w:right w:val="single" w:sz="4" w:space="0" w:color="auto"/>
            </w:tcBorders>
          </w:tcPr>
          <w:p w14:paraId="0B92ED00"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9AC9DB" w14:textId="77777777" w:rsidR="004E47DF" w:rsidRPr="004977B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170" w:type="dxa"/>
            <w:tcBorders>
              <w:left w:val="single" w:sz="4" w:space="0" w:color="auto"/>
            </w:tcBorders>
          </w:tcPr>
          <w:p w14:paraId="333E9A85"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233C6C11" w14:textId="77777777" w:rsidTr="004E47DF">
        <w:trPr>
          <w:tblCellSpacing w:w="5" w:type="nil"/>
        </w:trPr>
        <w:tc>
          <w:tcPr>
            <w:tcW w:w="567" w:type="dxa"/>
            <w:tcBorders>
              <w:top w:val="single" w:sz="4" w:space="0" w:color="auto"/>
              <w:left w:val="single" w:sz="4" w:space="0" w:color="auto"/>
              <w:bottom w:val="single" w:sz="4" w:space="0" w:color="auto"/>
              <w:right w:val="single" w:sz="4" w:space="0" w:color="auto"/>
            </w:tcBorders>
          </w:tcPr>
          <w:p w14:paraId="2C1192E3"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14:paraId="393CE263" w14:textId="77777777" w:rsidR="004E47DF" w:rsidRPr="00AB6553" w:rsidRDefault="004E47DF"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w:t>
            </w:r>
            <w:r>
              <w:rPr>
                <w:rFonts w:ascii="Times New Roman" w:hAnsi="Times New Roman"/>
                <w:sz w:val="28"/>
                <w:szCs w:val="28"/>
              </w:rPr>
              <w:t>,</w:t>
            </w:r>
            <w:r w:rsidRPr="00AB6553">
              <w:rPr>
                <w:rFonts w:ascii="Times New Roman" w:hAnsi="Times New Roman"/>
                <w:sz w:val="28"/>
                <w:szCs w:val="28"/>
              </w:rPr>
              <w:t xml:space="preserve"> по которым получена оценка рыночной стоимости </w:t>
            </w:r>
          </w:p>
        </w:tc>
        <w:tc>
          <w:tcPr>
            <w:tcW w:w="1843" w:type="dxa"/>
            <w:tcBorders>
              <w:top w:val="single" w:sz="4" w:space="0" w:color="auto"/>
              <w:left w:val="single" w:sz="4" w:space="0" w:color="auto"/>
              <w:bottom w:val="single" w:sz="4" w:space="0" w:color="auto"/>
              <w:right w:val="single" w:sz="4" w:space="0" w:color="auto"/>
            </w:tcBorders>
          </w:tcPr>
          <w:p w14:paraId="6FC5B439" w14:textId="77777777" w:rsidR="004E47DF" w:rsidRPr="00AB6553" w:rsidRDefault="004E47DF"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1559" w:type="dxa"/>
            <w:tcBorders>
              <w:top w:val="single" w:sz="4" w:space="0" w:color="auto"/>
              <w:left w:val="single" w:sz="4" w:space="0" w:color="auto"/>
              <w:bottom w:val="single" w:sz="4" w:space="0" w:color="auto"/>
              <w:right w:val="single" w:sz="4" w:space="0" w:color="auto"/>
            </w:tcBorders>
          </w:tcPr>
          <w:p w14:paraId="0E9FDAC2"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2597F542"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A8A1F8" w14:textId="77777777" w:rsidR="004E47DF" w:rsidRPr="004977B3" w:rsidRDefault="004E47DF" w:rsidP="00104A3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170" w:type="dxa"/>
            <w:tcBorders>
              <w:left w:val="single" w:sz="4" w:space="0" w:color="auto"/>
            </w:tcBorders>
          </w:tcPr>
          <w:p w14:paraId="4D5A7B63"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46D91632" w14:textId="77777777" w:rsidTr="004E47DF">
        <w:trPr>
          <w:tblCellSpacing w:w="5" w:type="nil"/>
        </w:trPr>
        <w:tc>
          <w:tcPr>
            <w:tcW w:w="567" w:type="dxa"/>
            <w:tcBorders>
              <w:top w:val="single" w:sz="4" w:space="0" w:color="auto"/>
              <w:left w:val="single" w:sz="4" w:space="0" w:color="auto"/>
              <w:bottom w:val="single" w:sz="4" w:space="0" w:color="auto"/>
              <w:right w:val="single" w:sz="4" w:space="0" w:color="auto"/>
            </w:tcBorders>
          </w:tcPr>
          <w:p w14:paraId="600A9F9E"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14:paraId="129A4944" w14:textId="77777777" w:rsidR="004E47DF" w:rsidRPr="00AB6553" w:rsidRDefault="004E47DF"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рыночной стоимости арендной платы</w:t>
            </w:r>
          </w:p>
        </w:tc>
        <w:tc>
          <w:tcPr>
            <w:tcW w:w="1843" w:type="dxa"/>
            <w:tcBorders>
              <w:top w:val="single" w:sz="4" w:space="0" w:color="auto"/>
              <w:left w:val="single" w:sz="4" w:space="0" w:color="auto"/>
              <w:bottom w:val="single" w:sz="4" w:space="0" w:color="auto"/>
              <w:right w:val="single" w:sz="4" w:space="0" w:color="auto"/>
            </w:tcBorders>
          </w:tcPr>
          <w:p w14:paraId="43F97983" w14:textId="77777777" w:rsidR="004E47DF" w:rsidRPr="00AB6553" w:rsidRDefault="004E47DF"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1559" w:type="dxa"/>
            <w:tcBorders>
              <w:top w:val="single" w:sz="4" w:space="0" w:color="auto"/>
              <w:left w:val="single" w:sz="4" w:space="0" w:color="auto"/>
              <w:bottom w:val="single" w:sz="4" w:space="0" w:color="auto"/>
              <w:right w:val="single" w:sz="4" w:space="0" w:color="auto"/>
            </w:tcBorders>
          </w:tcPr>
          <w:p w14:paraId="54B77F30"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418" w:type="dxa"/>
            <w:tcBorders>
              <w:top w:val="single" w:sz="4" w:space="0" w:color="auto"/>
              <w:left w:val="single" w:sz="4" w:space="0" w:color="auto"/>
              <w:bottom w:val="single" w:sz="4" w:space="0" w:color="auto"/>
              <w:right w:val="single" w:sz="4" w:space="0" w:color="auto"/>
            </w:tcBorders>
          </w:tcPr>
          <w:p w14:paraId="1E974428"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C1E85B4" w14:textId="77777777" w:rsidR="004E47DF" w:rsidRPr="004977B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170" w:type="dxa"/>
            <w:tcBorders>
              <w:left w:val="single" w:sz="4" w:space="0" w:color="auto"/>
            </w:tcBorders>
          </w:tcPr>
          <w:p w14:paraId="29FC15B2"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342F9783" w14:textId="77777777" w:rsidTr="004E47DF">
        <w:trPr>
          <w:tblCellSpacing w:w="5" w:type="nil"/>
        </w:trPr>
        <w:tc>
          <w:tcPr>
            <w:tcW w:w="567" w:type="dxa"/>
            <w:tcBorders>
              <w:top w:val="single" w:sz="4" w:space="0" w:color="auto"/>
              <w:left w:val="single" w:sz="4" w:space="0" w:color="auto"/>
              <w:bottom w:val="single" w:sz="4" w:space="0" w:color="auto"/>
              <w:right w:val="single" w:sz="4" w:space="0" w:color="auto"/>
            </w:tcBorders>
          </w:tcPr>
          <w:p w14:paraId="11354F6A"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14:paraId="4534416A" w14:textId="77777777" w:rsidR="004E47DF" w:rsidRPr="00AB6553" w:rsidRDefault="004E47DF"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843" w:type="dxa"/>
            <w:tcBorders>
              <w:top w:val="single" w:sz="4" w:space="0" w:color="auto"/>
              <w:left w:val="single" w:sz="4" w:space="0" w:color="auto"/>
              <w:bottom w:val="single" w:sz="4" w:space="0" w:color="auto"/>
              <w:right w:val="single" w:sz="4" w:space="0" w:color="auto"/>
            </w:tcBorders>
          </w:tcPr>
          <w:p w14:paraId="00BE6A49" w14:textId="77777777" w:rsidR="004E47DF" w:rsidRPr="00AB6553" w:rsidRDefault="004E47DF"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1559" w:type="dxa"/>
            <w:tcBorders>
              <w:top w:val="single" w:sz="4" w:space="0" w:color="auto"/>
              <w:left w:val="single" w:sz="4" w:space="0" w:color="auto"/>
              <w:bottom w:val="single" w:sz="4" w:space="0" w:color="auto"/>
              <w:right w:val="single" w:sz="4" w:space="0" w:color="auto"/>
            </w:tcBorders>
          </w:tcPr>
          <w:p w14:paraId="24001FC7"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14:paraId="33CFE40B"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96C5BAA" w14:textId="77777777" w:rsidR="004E47DF" w:rsidRPr="004977B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170" w:type="dxa"/>
            <w:tcBorders>
              <w:left w:val="single" w:sz="4" w:space="0" w:color="auto"/>
            </w:tcBorders>
          </w:tcPr>
          <w:p w14:paraId="5D056CE6"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1B5A17A7" w14:textId="77777777" w:rsidTr="004E47DF">
        <w:trPr>
          <w:tblCellSpacing w:w="5" w:type="nil"/>
        </w:trPr>
        <w:tc>
          <w:tcPr>
            <w:tcW w:w="567" w:type="dxa"/>
            <w:tcBorders>
              <w:top w:val="single" w:sz="4" w:space="0" w:color="auto"/>
              <w:left w:val="single" w:sz="4" w:space="0" w:color="auto"/>
              <w:bottom w:val="single" w:sz="4" w:space="0" w:color="auto"/>
              <w:right w:val="single" w:sz="4" w:space="0" w:color="auto"/>
            </w:tcBorders>
          </w:tcPr>
          <w:p w14:paraId="20D43BE8"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14:paraId="090AF96B" w14:textId="77777777" w:rsidR="004E47DF" w:rsidRPr="00AB6553" w:rsidRDefault="004E47DF"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земельных участков по которым получена  оценка рыночной стоимости или годовой арендной платы</w:t>
            </w:r>
          </w:p>
        </w:tc>
        <w:tc>
          <w:tcPr>
            <w:tcW w:w="1843" w:type="dxa"/>
            <w:tcBorders>
              <w:top w:val="single" w:sz="4" w:space="0" w:color="auto"/>
              <w:left w:val="single" w:sz="4" w:space="0" w:color="auto"/>
              <w:bottom w:val="single" w:sz="4" w:space="0" w:color="auto"/>
              <w:right w:val="single" w:sz="4" w:space="0" w:color="auto"/>
            </w:tcBorders>
          </w:tcPr>
          <w:p w14:paraId="050F31F3" w14:textId="77777777" w:rsidR="004E47DF" w:rsidRPr="00AB6553" w:rsidRDefault="004E47DF"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1559" w:type="dxa"/>
            <w:tcBorders>
              <w:top w:val="single" w:sz="4" w:space="0" w:color="auto"/>
              <w:left w:val="single" w:sz="4" w:space="0" w:color="auto"/>
              <w:bottom w:val="single" w:sz="4" w:space="0" w:color="auto"/>
              <w:right w:val="single" w:sz="4" w:space="0" w:color="auto"/>
            </w:tcBorders>
          </w:tcPr>
          <w:p w14:paraId="32FBF3F8"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1418" w:type="dxa"/>
            <w:tcBorders>
              <w:top w:val="single" w:sz="4" w:space="0" w:color="auto"/>
              <w:left w:val="single" w:sz="4" w:space="0" w:color="auto"/>
              <w:bottom w:val="single" w:sz="4" w:space="0" w:color="auto"/>
              <w:right w:val="single" w:sz="4" w:space="0" w:color="auto"/>
            </w:tcBorders>
          </w:tcPr>
          <w:p w14:paraId="06CB4FE2" w14:textId="77777777" w:rsidR="004E47DF" w:rsidRPr="00745A9E"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C43BF6" w14:textId="77777777" w:rsidR="004E47DF" w:rsidRPr="004977B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170" w:type="dxa"/>
            <w:tcBorders>
              <w:left w:val="single" w:sz="4" w:space="0" w:color="auto"/>
            </w:tcBorders>
          </w:tcPr>
          <w:p w14:paraId="433D224F"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220AF756" w14:textId="77777777" w:rsidTr="004E47DF">
        <w:trPr>
          <w:tblCellSpacing w:w="5" w:type="nil"/>
        </w:trPr>
        <w:tc>
          <w:tcPr>
            <w:tcW w:w="567" w:type="dxa"/>
            <w:tcBorders>
              <w:top w:val="single" w:sz="4" w:space="0" w:color="auto"/>
              <w:left w:val="single" w:sz="4" w:space="0" w:color="auto"/>
              <w:bottom w:val="single" w:sz="4" w:space="0" w:color="auto"/>
              <w:right w:val="single" w:sz="4" w:space="0" w:color="auto"/>
            </w:tcBorders>
          </w:tcPr>
          <w:p w14:paraId="6A4A2B2C"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7</w:t>
            </w:r>
          </w:p>
        </w:tc>
        <w:tc>
          <w:tcPr>
            <w:tcW w:w="6804" w:type="dxa"/>
            <w:tcBorders>
              <w:top w:val="single" w:sz="4" w:space="0" w:color="auto"/>
              <w:left w:val="single" w:sz="4" w:space="0" w:color="auto"/>
              <w:bottom w:val="single" w:sz="4" w:space="0" w:color="auto"/>
              <w:right w:val="single" w:sz="4" w:space="0" w:color="auto"/>
            </w:tcBorders>
          </w:tcPr>
          <w:p w14:paraId="3A671818" w14:textId="77777777" w:rsidR="004E47DF" w:rsidRPr="00AB6553" w:rsidRDefault="004E47DF" w:rsidP="00553DC1">
            <w:pPr>
              <w:spacing w:after="0" w:line="240" w:lineRule="auto"/>
              <w:jc w:val="both"/>
              <w:rPr>
                <w:rFonts w:ascii="Times New Roman" w:hAnsi="Times New Roman"/>
                <w:sz w:val="28"/>
                <w:szCs w:val="28"/>
              </w:rPr>
            </w:pPr>
            <w:r>
              <w:rPr>
                <w:rFonts w:ascii="Times New Roman" w:hAnsi="Times New Roman"/>
                <w:sz w:val="28"/>
                <w:szCs w:val="28"/>
              </w:rPr>
              <w:t xml:space="preserve">Приобретённые программные продукты для учёта </w:t>
            </w:r>
            <w:r>
              <w:rPr>
                <w:rFonts w:ascii="Times New Roman" w:hAnsi="Times New Roman"/>
                <w:sz w:val="28"/>
                <w:szCs w:val="28"/>
              </w:rPr>
              <w:lastRenderedPageBreak/>
              <w:t>муниципального имущества и земельных участков</w:t>
            </w:r>
          </w:p>
        </w:tc>
        <w:tc>
          <w:tcPr>
            <w:tcW w:w="1843" w:type="dxa"/>
            <w:tcBorders>
              <w:top w:val="single" w:sz="4" w:space="0" w:color="auto"/>
              <w:left w:val="single" w:sz="4" w:space="0" w:color="auto"/>
              <w:bottom w:val="single" w:sz="4" w:space="0" w:color="auto"/>
              <w:right w:val="single" w:sz="4" w:space="0" w:color="auto"/>
            </w:tcBorders>
          </w:tcPr>
          <w:p w14:paraId="201413C8" w14:textId="77777777" w:rsidR="004E47DF" w:rsidRPr="00AB6553" w:rsidRDefault="004E47DF" w:rsidP="008910CB">
            <w:pPr>
              <w:spacing w:after="0" w:line="240" w:lineRule="auto"/>
              <w:jc w:val="center"/>
              <w:rPr>
                <w:rFonts w:ascii="Times New Roman" w:hAnsi="Times New Roman"/>
                <w:sz w:val="28"/>
                <w:szCs w:val="28"/>
              </w:rPr>
            </w:pPr>
            <w:r w:rsidRPr="00AB6553">
              <w:rPr>
                <w:rFonts w:ascii="Times New Roman" w:hAnsi="Times New Roman"/>
                <w:sz w:val="28"/>
                <w:szCs w:val="28"/>
              </w:rPr>
              <w:lastRenderedPageBreak/>
              <w:t>шт.</w:t>
            </w:r>
          </w:p>
        </w:tc>
        <w:tc>
          <w:tcPr>
            <w:tcW w:w="1559" w:type="dxa"/>
            <w:tcBorders>
              <w:top w:val="single" w:sz="4" w:space="0" w:color="auto"/>
              <w:left w:val="single" w:sz="4" w:space="0" w:color="auto"/>
              <w:bottom w:val="single" w:sz="4" w:space="0" w:color="auto"/>
              <w:right w:val="single" w:sz="4" w:space="0" w:color="auto"/>
            </w:tcBorders>
          </w:tcPr>
          <w:p w14:paraId="3D47A8F0"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0128CB65" w14:textId="77777777" w:rsidR="004E47DF" w:rsidRPr="00092782"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701" w:type="dxa"/>
            <w:tcBorders>
              <w:top w:val="single" w:sz="4" w:space="0" w:color="auto"/>
              <w:left w:val="single" w:sz="4" w:space="0" w:color="auto"/>
              <w:bottom w:val="single" w:sz="4" w:space="0" w:color="auto"/>
              <w:right w:val="single" w:sz="4" w:space="0" w:color="auto"/>
            </w:tcBorders>
          </w:tcPr>
          <w:p w14:paraId="150F8AC1"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70" w:type="dxa"/>
            <w:tcBorders>
              <w:left w:val="single" w:sz="4" w:space="0" w:color="auto"/>
            </w:tcBorders>
          </w:tcPr>
          <w:p w14:paraId="104AD646"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AB6553" w14:paraId="6F4A2C45" w14:textId="77777777" w:rsidTr="004E47DF">
        <w:trPr>
          <w:tblCellSpacing w:w="5" w:type="nil"/>
        </w:trPr>
        <w:tc>
          <w:tcPr>
            <w:tcW w:w="567" w:type="dxa"/>
            <w:tcBorders>
              <w:top w:val="single" w:sz="4" w:space="0" w:color="auto"/>
              <w:left w:val="single" w:sz="4" w:space="0" w:color="auto"/>
              <w:bottom w:val="single" w:sz="4" w:space="0" w:color="auto"/>
              <w:right w:val="single" w:sz="4" w:space="0" w:color="auto"/>
            </w:tcBorders>
          </w:tcPr>
          <w:p w14:paraId="19BF6D68"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tcBorders>
              <w:top w:val="single" w:sz="4" w:space="0" w:color="auto"/>
              <w:left w:val="single" w:sz="4" w:space="0" w:color="auto"/>
              <w:bottom w:val="single" w:sz="4" w:space="0" w:color="auto"/>
              <w:right w:val="single" w:sz="4" w:space="0" w:color="auto"/>
            </w:tcBorders>
          </w:tcPr>
          <w:p w14:paraId="5FD4F1BA" w14:textId="77777777" w:rsidR="004E47DF" w:rsidRDefault="004E47DF" w:rsidP="00553DC1">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843" w:type="dxa"/>
            <w:tcBorders>
              <w:top w:val="single" w:sz="4" w:space="0" w:color="auto"/>
              <w:left w:val="single" w:sz="4" w:space="0" w:color="auto"/>
              <w:bottom w:val="single" w:sz="4" w:space="0" w:color="auto"/>
              <w:right w:val="single" w:sz="4" w:space="0" w:color="auto"/>
            </w:tcBorders>
          </w:tcPr>
          <w:p w14:paraId="074A64F2" w14:textId="77777777" w:rsidR="004E47DF" w:rsidRPr="00AB6553" w:rsidRDefault="004E47DF" w:rsidP="008910CB">
            <w:pPr>
              <w:spacing w:after="0" w:line="240" w:lineRule="auto"/>
              <w:jc w:val="center"/>
              <w:rPr>
                <w:rFonts w:ascii="Times New Roman" w:hAnsi="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14:paraId="4C0F5727"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1418" w:type="dxa"/>
            <w:tcBorders>
              <w:top w:val="single" w:sz="4" w:space="0" w:color="auto"/>
              <w:left w:val="single" w:sz="4" w:space="0" w:color="auto"/>
              <w:bottom w:val="single" w:sz="4" w:space="0" w:color="auto"/>
              <w:right w:val="single" w:sz="4" w:space="0" w:color="auto"/>
            </w:tcBorders>
          </w:tcPr>
          <w:p w14:paraId="038F58B3"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1701" w:type="dxa"/>
            <w:tcBorders>
              <w:top w:val="single" w:sz="4" w:space="0" w:color="auto"/>
              <w:left w:val="single" w:sz="4" w:space="0" w:color="auto"/>
              <w:bottom w:val="single" w:sz="4" w:space="0" w:color="auto"/>
              <w:right w:val="single" w:sz="4" w:space="0" w:color="auto"/>
            </w:tcBorders>
          </w:tcPr>
          <w:p w14:paraId="2D4A833A" w14:textId="77777777" w:rsidR="004E47DF" w:rsidRDefault="0094470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70" w:type="dxa"/>
            <w:tcBorders>
              <w:left w:val="single" w:sz="4" w:space="0" w:color="auto"/>
            </w:tcBorders>
          </w:tcPr>
          <w:p w14:paraId="1E990464" w14:textId="77777777" w:rsidR="004E47DF" w:rsidRPr="00AB6553" w:rsidRDefault="004E47DF" w:rsidP="008910CB">
            <w:pPr>
              <w:autoSpaceDE w:val="0"/>
              <w:autoSpaceDN w:val="0"/>
              <w:adjustRightInd w:val="0"/>
              <w:spacing w:after="0" w:line="240" w:lineRule="auto"/>
              <w:jc w:val="center"/>
              <w:rPr>
                <w:rFonts w:ascii="Times New Roman" w:hAnsi="Times New Roman"/>
                <w:sz w:val="28"/>
                <w:szCs w:val="28"/>
              </w:rPr>
            </w:pPr>
          </w:p>
        </w:tc>
      </w:tr>
    </w:tbl>
    <w:p w14:paraId="0B9138E6" w14:textId="77777777"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14:paraId="5D407D56" w14:textId="77777777"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14:paraId="0E152569" w14:textId="77777777" w:rsidR="00370818" w:rsidRDefault="004E47DF"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w:t>
      </w:r>
      <w:r w:rsidR="00370818">
        <w:rPr>
          <w:rFonts w:ascii="Times New Roman" w:eastAsia="Times New Roman" w:hAnsi="Times New Roman"/>
          <w:sz w:val="28"/>
          <w:szCs w:val="28"/>
          <w:lang w:eastAsia="ru-RU"/>
        </w:rPr>
        <w:t>г</w:t>
      </w:r>
      <w:r w:rsidR="00370818" w:rsidRPr="004C0858">
        <w:rPr>
          <w:rFonts w:ascii="Times New Roman" w:eastAsia="Times New Roman" w:hAnsi="Times New Roman"/>
          <w:sz w:val="28"/>
          <w:szCs w:val="28"/>
          <w:lang w:eastAsia="ru-RU"/>
        </w:rPr>
        <w:t>лав</w:t>
      </w:r>
      <w:r w:rsidR="00370818">
        <w:rPr>
          <w:rFonts w:ascii="Times New Roman" w:eastAsia="Times New Roman" w:hAnsi="Times New Roman"/>
          <w:sz w:val="28"/>
          <w:szCs w:val="28"/>
          <w:lang w:eastAsia="ru-RU"/>
        </w:rPr>
        <w:t>ы</w:t>
      </w:r>
      <w:r w:rsidR="00370818" w:rsidRPr="004C0858">
        <w:rPr>
          <w:rFonts w:ascii="Times New Roman" w:eastAsia="Times New Roman" w:hAnsi="Times New Roman"/>
          <w:sz w:val="28"/>
          <w:szCs w:val="28"/>
          <w:lang w:eastAsia="ru-RU"/>
        </w:rPr>
        <w:t xml:space="preserve"> </w:t>
      </w:r>
      <w:r w:rsidR="00370818">
        <w:rPr>
          <w:rFonts w:ascii="Times New Roman" w:eastAsia="Times New Roman" w:hAnsi="Times New Roman"/>
          <w:sz w:val="28"/>
          <w:szCs w:val="28"/>
          <w:lang w:eastAsia="ru-RU"/>
        </w:rPr>
        <w:t>администрации</w:t>
      </w:r>
    </w:p>
    <w:p w14:paraId="5C48E677" w14:textId="77777777" w:rsidR="00370818" w:rsidRDefault="00370818"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4E47D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4E47DF">
        <w:rPr>
          <w:rFonts w:ascii="Times New Roman" w:eastAsia="Times New Roman" w:hAnsi="Times New Roman"/>
          <w:sz w:val="28"/>
          <w:szCs w:val="28"/>
          <w:lang w:eastAsia="ru-RU"/>
        </w:rPr>
        <w:t>П.В. Манаков</w:t>
      </w:r>
    </w:p>
    <w:p w14:paraId="73BE3B58" w14:textId="77777777"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14:paraId="63F7902F" w14:textId="77777777"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14:paraId="2B634699" w14:textId="77777777"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14:paraId="1A982829" w14:textId="77777777"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14:paraId="5A4978CC" w14:textId="77777777"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14:paraId="4FAC0406" w14:textId="77777777"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14:paraId="152332D3" w14:textId="77777777"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14:paraId="02617790" w14:textId="77777777"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14:paraId="7034778C" w14:textId="77777777"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14:paraId="27DB2475" w14:textId="77777777"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559"/>
        <w:gridCol w:w="1134"/>
        <w:gridCol w:w="992"/>
        <w:gridCol w:w="992"/>
        <w:gridCol w:w="1021"/>
        <w:gridCol w:w="283"/>
      </w:tblGrid>
      <w:tr w:rsidR="005A15EB" w:rsidRPr="002B7862" w14:paraId="7BACF561" w14:textId="77777777" w:rsidTr="008910CB">
        <w:trPr>
          <w:trHeight w:val="780"/>
          <w:tblHeader/>
          <w:tblCellSpacing w:w="5" w:type="nil"/>
        </w:trPr>
        <w:tc>
          <w:tcPr>
            <w:tcW w:w="600" w:type="dxa"/>
            <w:vMerge w:val="restart"/>
            <w:tcBorders>
              <w:top w:val="single" w:sz="4" w:space="0" w:color="auto"/>
              <w:left w:val="single" w:sz="4" w:space="0" w:color="auto"/>
              <w:right w:val="single" w:sz="4" w:space="0" w:color="auto"/>
            </w:tcBorders>
          </w:tcPr>
          <w:p w14:paraId="1D126AF5"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14:paraId="669DF34C"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14:paraId="548B9096"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Муниципаль-ный заказчик,  исполнитель</w:t>
            </w:r>
          </w:p>
        </w:tc>
        <w:tc>
          <w:tcPr>
            <w:tcW w:w="1418" w:type="dxa"/>
            <w:vMerge w:val="restart"/>
            <w:tcBorders>
              <w:top w:val="single" w:sz="4" w:space="0" w:color="auto"/>
              <w:left w:val="single" w:sz="4" w:space="0" w:color="auto"/>
              <w:right w:val="single" w:sz="4" w:space="0" w:color="auto"/>
            </w:tcBorders>
          </w:tcPr>
          <w:p w14:paraId="0936AC81"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Сроки выпол-нения</w:t>
            </w:r>
          </w:p>
        </w:tc>
        <w:tc>
          <w:tcPr>
            <w:tcW w:w="1559" w:type="dxa"/>
            <w:vMerge w:val="restart"/>
            <w:tcBorders>
              <w:top w:val="single" w:sz="4" w:space="0" w:color="auto"/>
              <w:left w:val="single" w:sz="4" w:space="0" w:color="auto"/>
              <w:right w:val="single" w:sz="4" w:space="0" w:color="auto"/>
            </w:tcBorders>
          </w:tcPr>
          <w:p w14:paraId="11847475"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Источники финансиро-вания</w:t>
            </w:r>
          </w:p>
          <w:p w14:paraId="21746AB2" w14:textId="77777777"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139" w:type="dxa"/>
            <w:gridSpan w:val="4"/>
            <w:tcBorders>
              <w:top w:val="single" w:sz="4" w:space="0" w:color="auto"/>
              <w:left w:val="single" w:sz="4" w:space="0" w:color="auto"/>
              <w:bottom w:val="single" w:sz="4" w:space="0" w:color="auto"/>
              <w:right w:val="single" w:sz="4" w:space="0" w:color="auto"/>
            </w:tcBorders>
          </w:tcPr>
          <w:p w14:paraId="0A2DFF5E" w14:textId="77777777"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14:paraId="21AA5E51" w14:textId="77777777"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14:paraId="1FF10080" w14:textId="77777777"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p>
        </w:tc>
      </w:tr>
      <w:tr w:rsidR="005A15EB" w:rsidRPr="002B7862" w14:paraId="4AC3C1F2" w14:textId="77777777" w:rsidTr="008910CB">
        <w:trPr>
          <w:trHeight w:val="450"/>
          <w:tblHeader/>
          <w:tblCellSpacing w:w="5" w:type="nil"/>
        </w:trPr>
        <w:tc>
          <w:tcPr>
            <w:tcW w:w="600" w:type="dxa"/>
            <w:vMerge/>
            <w:tcBorders>
              <w:left w:val="single" w:sz="4" w:space="0" w:color="auto"/>
              <w:bottom w:val="single" w:sz="4" w:space="0" w:color="auto"/>
              <w:right w:val="single" w:sz="4" w:space="0" w:color="auto"/>
            </w:tcBorders>
          </w:tcPr>
          <w:p w14:paraId="354E83FF"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14:paraId="202AADEC"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14:paraId="205EF9DF"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14:paraId="76A4B042" w14:textId="77777777"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14:paraId="270AC26C"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2D1792E"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14:paraId="1922D2A6" w14:textId="77777777" w:rsidR="005A15EB" w:rsidRPr="002B7862" w:rsidRDefault="005A15EB" w:rsidP="0069019F">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w:t>
            </w:r>
            <w:r w:rsidR="0069019F">
              <w:rPr>
                <w:rFonts w:ascii="Times New Roman" w:hAnsi="Times New Roman"/>
                <w:sz w:val="28"/>
                <w:szCs w:val="28"/>
              </w:rPr>
              <w:t>20</w:t>
            </w:r>
            <w:r w:rsidRPr="002B7862">
              <w:rPr>
                <w:rFonts w:ascii="Times New Roman" w:hAnsi="Times New Roman"/>
                <w:sz w:val="28"/>
                <w:szCs w:val="28"/>
              </w:rPr>
              <w:t xml:space="preserve"> год</w:t>
            </w:r>
          </w:p>
        </w:tc>
        <w:tc>
          <w:tcPr>
            <w:tcW w:w="992" w:type="dxa"/>
            <w:tcBorders>
              <w:top w:val="single" w:sz="4" w:space="0" w:color="auto"/>
              <w:left w:val="single" w:sz="4" w:space="0" w:color="auto"/>
              <w:bottom w:val="single" w:sz="4" w:space="0" w:color="auto"/>
              <w:right w:val="single" w:sz="4" w:space="0" w:color="auto"/>
            </w:tcBorders>
          </w:tcPr>
          <w:p w14:paraId="67F7E439" w14:textId="77777777" w:rsidR="005A15EB" w:rsidRPr="002B7862" w:rsidRDefault="005A15EB" w:rsidP="0069019F">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w:t>
            </w:r>
            <w:r w:rsidR="0069019F">
              <w:rPr>
                <w:rFonts w:ascii="Times New Roman" w:hAnsi="Times New Roman"/>
                <w:sz w:val="28"/>
                <w:szCs w:val="28"/>
              </w:rPr>
              <w:t>21</w:t>
            </w:r>
            <w:r w:rsidRPr="002B7862">
              <w:rPr>
                <w:rFonts w:ascii="Times New Roman" w:hAnsi="Times New Roman"/>
                <w:sz w:val="28"/>
                <w:szCs w:val="28"/>
              </w:rPr>
              <w:t xml:space="preserve"> год</w:t>
            </w:r>
          </w:p>
        </w:tc>
        <w:tc>
          <w:tcPr>
            <w:tcW w:w="1021" w:type="dxa"/>
            <w:tcBorders>
              <w:top w:val="single" w:sz="4" w:space="0" w:color="auto"/>
              <w:left w:val="single" w:sz="4" w:space="0" w:color="auto"/>
              <w:bottom w:val="single" w:sz="4" w:space="0" w:color="auto"/>
              <w:right w:val="single" w:sz="4" w:space="0" w:color="auto"/>
            </w:tcBorders>
          </w:tcPr>
          <w:p w14:paraId="2BFB4835" w14:textId="77777777" w:rsidR="005A15EB" w:rsidRPr="002B7862" w:rsidRDefault="005A15EB" w:rsidP="0069019F">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w:t>
            </w:r>
            <w:r w:rsidR="0069019F">
              <w:rPr>
                <w:rFonts w:ascii="Times New Roman" w:hAnsi="Times New Roman"/>
                <w:sz w:val="28"/>
                <w:szCs w:val="28"/>
              </w:rPr>
              <w:t>22</w:t>
            </w:r>
            <w:r w:rsidRPr="002B7862">
              <w:rPr>
                <w:rFonts w:ascii="Times New Roman" w:hAnsi="Times New Roman"/>
                <w:sz w:val="28"/>
                <w:szCs w:val="28"/>
              </w:rPr>
              <w:t xml:space="preserve"> год</w:t>
            </w:r>
          </w:p>
        </w:tc>
        <w:tc>
          <w:tcPr>
            <w:tcW w:w="283" w:type="dxa"/>
            <w:tcBorders>
              <w:left w:val="single" w:sz="4" w:space="0" w:color="auto"/>
            </w:tcBorders>
          </w:tcPr>
          <w:p w14:paraId="620DE980"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14:paraId="4C8A4395" w14:textId="77777777" w:rsidTr="008910CB">
        <w:trPr>
          <w:tblCellSpacing w:w="5" w:type="nil"/>
        </w:trPr>
        <w:tc>
          <w:tcPr>
            <w:tcW w:w="600" w:type="dxa"/>
            <w:tcBorders>
              <w:left w:val="single" w:sz="4" w:space="0" w:color="auto"/>
              <w:bottom w:val="single" w:sz="4" w:space="0" w:color="auto"/>
              <w:right w:val="single" w:sz="4" w:space="0" w:color="auto"/>
            </w:tcBorders>
          </w:tcPr>
          <w:p w14:paraId="52F430B6"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14:paraId="7CFDA11D" w14:textId="77777777"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14:paraId="291ABE10"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14:paraId="01FA2E47" w14:textId="77777777" w:rsidR="005A15EB" w:rsidRPr="002B7862" w:rsidRDefault="005A15EB" w:rsidP="004E47DF">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w:t>
            </w:r>
            <w:r w:rsidR="004E47DF">
              <w:rPr>
                <w:rFonts w:ascii="Times New Roman" w:hAnsi="Times New Roman"/>
                <w:sz w:val="28"/>
                <w:szCs w:val="28"/>
              </w:rPr>
              <w:t>20</w:t>
            </w:r>
            <w:r w:rsidRPr="002B7862">
              <w:rPr>
                <w:rFonts w:ascii="Times New Roman" w:hAnsi="Times New Roman"/>
                <w:sz w:val="28"/>
                <w:szCs w:val="28"/>
              </w:rPr>
              <w:t>-20</w:t>
            </w:r>
            <w:r w:rsidR="004E47DF">
              <w:rPr>
                <w:rFonts w:ascii="Times New Roman" w:hAnsi="Times New Roman"/>
                <w:sz w:val="28"/>
                <w:szCs w:val="28"/>
              </w:rPr>
              <w:t>22</w:t>
            </w:r>
          </w:p>
        </w:tc>
        <w:tc>
          <w:tcPr>
            <w:tcW w:w="1559" w:type="dxa"/>
            <w:vMerge w:val="restart"/>
            <w:tcBorders>
              <w:top w:val="single" w:sz="4" w:space="0" w:color="auto"/>
              <w:left w:val="single" w:sz="4" w:space="0" w:color="auto"/>
              <w:right w:val="single" w:sz="4" w:space="0" w:color="auto"/>
            </w:tcBorders>
          </w:tcPr>
          <w:p w14:paraId="75CE11B0" w14:textId="77777777" w:rsidR="005A15EB" w:rsidRPr="002B7862" w:rsidRDefault="005A15EB" w:rsidP="008910CB">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134" w:type="dxa"/>
            <w:tcBorders>
              <w:top w:val="single" w:sz="4" w:space="0" w:color="auto"/>
              <w:left w:val="single" w:sz="4" w:space="0" w:color="auto"/>
              <w:bottom w:val="single" w:sz="4" w:space="0" w:color="auto"/>
              <w:right w:val="single" w:sz="4" w:space="0" w:color="auto"/>
            </w:tcBorders>
          </w:tcPr>
          <w:p w14:paraId="7D897A1B" w14:textId="77777777" w:rsidR="005A15EB" w:rsidRPr="002B7862" w:rsidRDefault="00FD7EA2"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1028</w:t>
            </w:r>
          </w:p>
        </w:tc>
        <w:tc>
          <w:tcPr>
            <w:tcW w:w="992" w:type="dxa"/>
            <w:tcBorders>
              <w:top w:val="single" w:sz="4" w:space="0" w:color="auto"/>
              <w:left w:val="single" w:sz="4" w:space="0" w:color="auto"/>
              <w:bottom w:val="single" w:sz="4" w:space="0" w:color="auto"/>
              <w:right w:val="single" w:sz="4" w:space="0" w:color="auto"/>
            </w:tcBorders>
          </w:tcPr>
          <w:p w14:paraId="1E1E679B" w14:textId="77777777" w:rsidR="005A15EB" w:rsidRPr="002B7862" w:rsidRDefault="00B232FC" w:rsidP="00F343D5">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r w:rsidR="00F343D5">
              <w:rPr>
                <w:rFonts w:ascii="Times New Roman" w:hAnsi="Times New Roman"/>
                <w:sz w:val="28"/>
                <w:szCs w:val="28"/>
              </w:rPr>
              <w:t>38</w:t>
            </w:r>
            <w:r w:rsidR="00D859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14:paraId="0F795A49" w14:textId="77777777" w:rsidR="005A15EB" w:rsidRPr="00745A9E" w:rsidRDefault="00FD7EA2" w:rsidP="0045303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160</w:t>
            </w:r>
            <w:r w:rsidR="00F343D5">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14:paraId="3D89661B" w14:textId="77777777" w:rsidR="005A15EB" w:rsidRPr="002B7862" w:rsidRDefault="001B5D44" w:rsidP="00C2788E">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230,0</w:t>
            </w:r>
          </w:p>
        </w:tc>
        <w:tc>
          <w:tcPr>
            <w:tcW w:w="283" w:type="dxa"/>
            <w:tcBorders>
              <w:left w:val="single" w:sz="4" w:space="0" w:color="auto"/>
            </w:tcBorders>
          </w:tcPr>
          <w:p w14:paraId="5B1EED81" w14:textId="77777777"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1B5D44" w:rsidRPr="002B7862" w14:paraId="7E95DF82" w14:textId="77777777" w:rsidTr="008910CB">
        <w:trPr>
          <w:trHeight w:val="609"/>
          <w:tblCellSpacing w:w="5" w:type="nil"/>
        </w:trPr>
        <w:tc>
          <w:tcPr>
            <w:tcW w:w="600" w:type="dxa"/>
            <w:tcBorders>
              <w:left w:val="single" w:sz="4" w:space="0" w:color="auto"/>
              <w:bottom w:val="single" w:sz="4" w:space="0" w:color="auto"/>
              <w:right w:val="single" w:sz="4" w:space="0" w:color="auto"/>
            </w:tcBorders>
          </w:tcPr>
          <w:p w14:paraId="6F4F7D2C"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14:paraId="5781FD37" w14:textId="77777777" w:rsidR="001B5D44" w:rsidRPr="002B7862" w:rsidRDefault="001B5D44" w:rsidP="008910CB">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14:paraId="30DC071D"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14:paraId="0409BF1A"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14:paraId="04F4FA94"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53DA0BC" w14:textId="77777777" w:rsidR="001B5D44" w:rsidRPr="002B7862" w:rsidRDefault="00FD7EA2"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1160</w:t>
            </w:r>
          </w:p>
        </w:tc>
        <w:tc>
          <w:tcPr>
            <w:tcW w:w="992" w:type="dxa"/>
            <w:tcBorders>
              <w:top w:val="single" w:sz="4" w:space="0" w:color="auto"/>
              <w:left w:val="single" w:sz="4" w:space="0" w:color="auto"/>
              <w:bottom w:val="single" w:sz="4" w:space="0" w:color="auto"/>
              <w:right w:val="single" w:sz="4" w:space="0" w:color="auto"/>
            </w:tcBorders>
          </w:tcPr>
          <w:p w14:paraId="684C2323" w14:textId="77777777" w:rsidR="001B5D44" w:rsidRPr="002B7862" w:rsidRDefault="001B5D44" w:rsidP="00F343D5">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992" w:type="dxa"/>
            <w:tcBorders>
              <w:top w:val="single" w:sz="4" w:space="0" w:color="auto"/>
              <w:left w:val="single" w:sz="4" w:space="0" w:color="auto"/>
              <w:bottom w:val="single" w:sz="4" w:space="0" w:color="auto"/>
              <w:right w:val="single" w:sz="4" w:space="0" w:color="auto"/>
            </w:tcBorders>
          </w:tcPr>
          <w:p w14:paraId="4BECE38F" w14:textId="77777777" w:rsidR="001B5D44" w:rsidRPr="00745A9E" w:rsidRDefault="001B5D44" w:rsidP="0045303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480,0</w:t>
            </w:r>
          </w:p>
        </w:tc>
        <w:tc>
          <w:tcPr>
            <w:tcW w:w="1021" w:type="dxa"/>
            <w:tcBorders>
              <w:top w:val="single" w:sz="4" w:space="0" w:color="auto"/>
              <w:left w:val="single" w:sz="4" w:space="0" w:color="auto"/>
              <w:bottom w:val="single" w:sz="4" w:space="0" w:color="auto"/>
              <w:right w:val="single" w:sz="4" w:space="0" w:color="auto"/>
            </w:tcBorders>
          </w:tcPr>
          <w:p w14:paraId="59E2C9BA" w14:textId="77777777" w:rsidR="001B5D44" w:rsidRPr="00745A9E" w:rsidRDefault="001B5D44" w:rsidP="004B5E2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480,0</w:t>
            </w:r>
          </w:p>
        </w:tc>
        <w:tc>
          <w:tcPr>
            <w:tcW w:w="283" w:type="dxa"/>
            <w:tcBorders>
              <w:left w:val="single" w:sz="4" w:space="0" w:color="auto"/>
            </w:tcBorders>
          </w:tcPr>
          <w:p w14:paraId="6C61CA2C"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r>
      <w:tr w:rsidR="001B5D44" w:rsidRPr="002B7862" w14:paraId="49679CD2" w14:textId="77777777" w:rsidTr="008910CB">
        <w:trPr>
          <w:trHeight w:val="241"/>
          <w:tblCellSpacing w:w="5" w:type="nil"/>
        </w:trPr>
        <w:tc>
          <w:tcPr>
            <w:tcW w:w="600" w:type="dxa"/>
            <w:tcBorders>
              <w:left w:val="single" w:sz="4" w:space="0" w:color="auto"/>
              <w:bottom w:val="single" w:sz="4" w:space="0" w:color="auto"/>
              <w:right w:val="single" w:sz="4" w:space="0" w:color="auto"/>
            </w:tcBorders>
          </w:tcPr>
          <w:p w14:paraId="56AC8339"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14:paraId="33330B6F" w14:textId="77777777" w:rsidR="001B5D44" w:rsidRPr="002B7862" w:rsidRDefault="001B5D44"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14:paraId="484A601D"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14:paraId="68561A9D"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14:paraId="4A47F052"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44DB5A39" w14:textId="77777777" w:rsidR="001B5D44" w:rsidRPr="002B7862" w:rsidRDefault="00FD7EA2"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386</w:t>
            </w:r>
          </w:p>
        </w:tc>
        <w:tc>
          <w:tcPr>
            <w:tcW w:w="992" w:type="dxa"/>
            <w:tcBorders>
              <w:top w:val="single" w:sz="4" w:space="0" w:color="auto"/>
              <w:left w:val="single" w:sz="4" w:space="0" w:color="auto"/>
              <w:bottom w:val="single" w:sz="4" w:space="0" w:color="auto"/>
              <w:right w:val="single" w:sz="4" w:space="0" w:color="auto"/>
            </w:tcBorders>
          </w:tcPr>
          <w:p w14:paraId="2E210DC8"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16,0</w:t>
            </w:r>
          </w:p>
        </w:tc>
        <w:tc>
          <w:tcPr>
            <w:tcW w:w="992" w:type="dxa"/>
            <w:tcBorders>
              <w:top w:val="single" w:sz="4" w:space="0" w:color="auto"/>
              <w:left w:val="single" w:sz="4" w:space="0" w:color="auto"/>
              <w:bottom w:val="single" w:sz="4" w:space="0" w:color="auto"/>
              <w:right w:val="single" w:sz="4" w:space="0" w:color="auto"/>
            </w:tcBorders>
          </w:tcPr>
          <w:p w14:paraId="451A79AA" w14:textId="77777777" w:rsidR="001B5D44" w:rsidRPr="00745A9E" w:rsidRDefault="001B5D44" w:rsidP="0045303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185,0</w:t>
            </w:r>
          </w:p>
        </w:tc>
        <w:tc>
          <w:tcPr>
            <w:tcW w:w="1021" w:type="dxa"/>
            <w:tcBorders>
              <w:top w:val="single" w:sz="4" w:space="0" w:color="auto"/>
              <w:left w:val="single" w:sz="4" w:space="0" w:color="auto"/>
              <w:bottom w:val="single" w:sz="4" w:space="0" w:color="auto"/>
              <w:right w:val="single" w:sz="4" w:space="0" w:color="auto"/>
            </w:tcBorders>
          </w:tcPr>
          <w:p w14:paraId="23BA3797" w14:textId="77777777" w:rsidR="001B5D44" w:rsidRPr="00745A9E" w:rsidRDefault="001B5D44" w:rsidP="004B5E2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185,0</w:t>
            </w:r>
          </w:p>
        </w:tc>
        <w:tc>
          <w:tcPr>
            <w:tcW w:w="283" w:type="dxa"/>
            <w:tcBorders>
              <w:left w:val="single" w:sz="4" w:space="0" w:color="auto"/>
            </w:tcBorders>
          </w:tcPr>
          <w:p w14:paraId="39F3649D" w14:textId="77777777" w:rsidR="001B5D44" w:rsidRPr="00752241" w:rsidRDefault="001B5D44" w:rsidP="008910CB">
            <w:pPr>
              <w:autoSpaceDE w:val="0"/>
              <w:autoSpaceDN w:val="0"/>
              <w:adjustRightInd w:val="0"/>
              <w:spacing w:after="0" w:line="240" w:lineRule="auto"/>
              <w:jc w:val="center"/>
              <w:rPr>
                <w:rFonts w:ascii="Times New Roman" w:hAnsi="Times New Roman"/>
                <w:sz w:val="28"/>
                <w:szCs w:val="28"/>
              </w:rPr>
            </w:pPr>
          </w:p>
        </w:tc>
      </w:tr>
      <w:tr w:rsidR="001B5D44" w:rsidRPr="002B7862" w14:paraId="59078F35" w14:textId="77777777" w:rsidTr="008910CB">
        <w:trPr>
          <w:trHeight w:val="244"/>
          <w:tblCellSpacing w:w="5" w:type="nil"/>
        </w:trPr>
        <w:tc>
          <w:tcPr>
            <w:tcW w:w="600" w:type="dxa"/>
            <w:tcBorders>
              <w:left w:val="single" w:sz="4" w:space="0" w:color="auto"/>
              <w:bottom w:val="single" w:sz="4" w:space="0" w:color="auto"/>
              <w:right w:val="single" w:sz="4" w:space="0" w:color="auto"/>
            </w:tcBorders>
          </w:tcPr>
          <w:p w14:paraId="26F81090"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14:paraId="15A029D9" w14:textId="77777777" w:rsidR="001B5D44" w:rsidRPr="002B7862" w:rsidRDefault="001B5D44" w:rsidP="008910CB">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14:paraId="3C7232E3"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14:paraId="04170C21"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14:paraId="0339036B"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3D44C08A" w14:textId="77777777" w:rsidR="001B5D44" w:rsidRPr="002B7862" w:rsidRDefault="00FD7EA2"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992" w:type="dxa"/>
            <w:tcBorders>
              <w:top w:val="single" w:sz="4" w:space="0" w:color="auto"/>
              <w:left w:val="single" w:sz="4" w:space="0" w:color="auto"/>
              <w:bottom w:val="single" w:sz="4" w:space="0" w:color="auto"/>
              <w:right w:val="single" w:sz="4" w:space="0" w:color="auto"/>
            </w:tcBorders>
          </w:tcPr>
          <w:p w14:paraId="119B4F78" w14:textId="77777777" w:rsidR="001B5D44" w:rsidRPr="002B7862" w:rsidRDefault="001B5D44" w:rsidP="00D8599E">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14:paraId="0E447734" w14:textId="77777777" w:rsidR="001B5D44" w:rsidRPr="00745A9E"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30,0</w:t>
            </w:r>
          </w:p>
        </w:tc>
        <w:tc>
          <w:tcPr>
            <w:tcW w:w="1021" w:type="dxa"/>
            <w:tcBorders>
              <w:top w:val="single" w:sz="4" w:space="0" w:color="auto"/>
              <w:left w:val="single" w:sz="4" w:space="0" w:color="auto"/>
              <w:bottom w:val="single" w:sz="4" w:space="0" w:color="auto"/>
              <w:right w:val="single" w:sz="4" w:space="0" w:color="auto"/>
            </w:tcBorders>
          </w:tcPr>
          <w:p w14:paraId="739DB9BD" w14:textId="77777777" w:rsidR="001B5D44" w:rsidRPr="00745A9E" w:rsidRDefault="001B5D44" w:rsidP="004B5E2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30,0</w:t>
            </w:r>
          </w:p>
        </w:tc>
        <w:tc>
          <w:tcPr>
            <w:tcW w:w="283" w:type="dxa"/>
            <w:tcBorders>
              <w:left w:val="single" w:sz="4" w:space="0" w:color="auto"/>
            </w:tcBorders>
          </w:tcPr>
          <w:p w14:paraId="04EB7C2D" w14:textId="77777777" w:rsidR="001B5D44" w:rsidRPr="00752241" w:rsidRDefault="001B5D44" w:rsidP="008910CB">
            <w:pPr>
              <w:autoSpaceDE w:val="0"/>
              <w:autoSpaceDN w:val="0"/>
              <w:adjustRightInd w:val="0"/>
              <w:spacing w:after="0" w:line="240" w:lineRule="auto"/>
              <w:jc w:val="center"/>
              <w:rPr>
                <w:rFonts w:ascii="Times New Roman" w:hAnsi="Times New Roman"/>
                <w:sz w:val="28"/>
                <w:szCs w:val="28"/>
              </w:rPr>
            </w:pPr>
          </w:p>
        </w:tc>
      </w:tr>
      <w:tr w:rsidR="001B5D44" w:rsidRPr="002B7862" w14:paraId="51648300" w14:textId="77777777" w:rsidTr="008910CB">
        <w:trPr>
          <w:tblCellSpacing w:w="5" w:type="nil"/>
        </w:trPr>
        <w:tc>
          <w:tcPr>
            <w:tcW w:w="600" w:type="dxa"/>
            <w:tcBorders>
              <w:left w:val="single" w:sz="4" w:space="0" w:color="auto"/>
              <w:bottom w:val="single" w:sz="4" w:space="0" w:color="auto"/>
              <w:right w:val="single" w:sz="4" w:space="0" w:color="auto"/>
            </w:tcBorders>
          </w:tcPr>
          <w:p w14:paraId="120DBB53"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14:paraId="33D8152D" w14:textId="77777777" w:rsidR="001B5D44" w:rsidRPr="002B7862" w:rsidRDefault="001B5D44"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14:paraId="03B137C4"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14:paraId="40B51A91"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14:paraId="7EC907A3"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136E5B0" w14:textId="77777777" w:rsidR="001B5D44" w:rsidRPr="002B7862" w:rsidRDefault="00FD7EA2"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11</w:t>
            </w:r>
          </w:p>
        </w:tc>
        <w:tc>
          <w:tcPr>
            <w:tcW w:w="992" w:type="dxa"/>
            <w:tcBorders>
              <w:top w:val="single" w:sz="4" w:space="0" w:color="auto"/>
              <w:left w:val="single" w:sz="4" w:space="0" w:color="auto"/>
              <w:bottom w:val="single" w:sz="4" w:space="0" w:color="auto"/>
              <w:right w:val="single" w:sz="4" w:space="0" w:color="auto"/>
            </w:tcBorders>
          </w:tcPr>
          <w:p w14:paraId="321652F3" w14:textId="77777777" w:rsidR="001B5D44" w:rsidRPr="002B7862" w:rsidRDefault="001B5D44" w:rsidP="00D8599E">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w:t>
            </w:r>
          </w:p>
        </w:tc>
        <w:tc>
          <w:tcPr>
            <w:tcW w:w="992" w:type="dxa"/>
            <w:tcBorders>
              <w:top w:val="single" w:sz="4" w:space="0" w:color="auto"/>
              <w:left w:val="single" w:sz="4" w:space="0" w:color="auto"/>
              <w:bottom w:val="single" w:sz="4" w:space="0" w:color="auto"/>
              <w:right w:val="single" w:sz="4" w:space="0" w:color="auto"/>
            </w:tcBorders>
          </w:tcPr>
          <w:p w14:paraId="1D790F18" w14:textId="77777777" w:rsidR="001B5D44" w:rsidRPr="00745A9E"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p>
        </w:tc>
        <w:tc>
          <w:tcPr>
            <w:tcW w:w="1021" w:type="dxa"/>
            <w:tcBorders>
              <w:top w:val="single" w:sz="4" w:space="0" w:color="auto"/>
              <w:left w:val="single" w:sz="4" w:space="0" w:color="auto"/>
              <w:bottom w:val="single" w:sz="4" w:space="0" w:color="auto"/>
              <w:right w:val="single" w:sz="4" w:space="0" w:color="auto"/>
            </w:tcBorders>
          </w:tcPr>
          <w:p w14:paraId="4844D064" w14:textId="77777777" w:rsidR="001B5D44" w:rsidRPr="00745A9E" w:rsidRDefault="001B5D44" w:rsidP="004B5E2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p>
        </w:tc>
        <w:tc>
          <w:tcPr>
            <w:tcW w:w="283" w:type="dxa"/>
            <w:tcBorders>
              <w:left w:val="single" w:sz="4" w:space="0" w:color="auto"/>
            </w:tcBorders>
          </w:tcPr>
          <w:p w14:paraId="12FB6529" w14:textId="77777777" w:rsidR="001B5D44" w:rsidRPr="00752241" w:rsidRDefault="001B5D44" w:rsidP="008910CB">
            <w:pPr>
              <w:autoSpaceDE w:val="0"/>
              <w:autoSpaceDN w:val="0"/>
              <w:adjustRightInd w:val="0"/>
              <w:spacing w:after="0" w:line="240" w:lineRule="auto"/>
              <w:jc w:val="center"/>
              <w:rPr>
                <w:rFonts w:ascii="Times New Roman" w:hAnsi="Times New Roman"/>
                <w:sz w:val="28"/>
                <w:szCs w:val="28"/>
              </w:rPr>
            </w:pPr>
          </w:p>
        </w:tc>
      </w:tr>
      <w:tr w:rsidR="001B5D44" w:rsidRPr="002B7862" w14:paraId="29C41642" w14:textId="77777777" w:rsidTr="008910CB">
        <w:trPr>
          <w:trHeight w:val="522"/>
          <w:tblCellSpacing w:w="5" w:type="nil"/>
        </w:trPr>
        <w:tc>
          <w:tcPr>
            <w:tcW w:w="600" w:type="dxa"/>
            <w:tcBorders>
              <w:left w:val="single" w:sz="4" w:space="0" w:color="auto"/>
              <w:bottom w:val="single" w:sz="4" w:space="0" w:color="auto"/>
              <w:right w:val="single" w:sz="4" w:space="0" w:color="auto"/>
            </w:tcBorders>
          </w:tcPr>
          <w:p w14:paraId="18027E2E"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14:paraId="32AF62C2" w14:textId="77777777" w:rsidR="001B5D44" w:rsidRPr="002B7862" w:rsidRDefault="001B5D44"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14:paraId="0D6C8139"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14:paraId="16A62BE5"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14:paraId="7FEEAEE7"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02B8D566" w14:textId="77777777" w:rsidR="001B5D44" w:rsidRPr="002B7862" w:rsidRDefault="00FD7EA2"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280</w:t>
            </w:r>
          </w:p>
        </w:tc>
        <w:tc>
          <w:tcPr>
            <w:tcW w:w="992" w:type="dxa"/>
            <w:tcBorders>
              <w:top w:val="single" w:sz="4" w:space="0" w:color="auto"/>
              <w:left w:val="single" w:sz="4" w:space="0" w:color="auto"/>
              <w:bottom w:val="single" w:sz="4" w:space="0" w:color="auto"/>
              <w:right w:val="single" w:sz="4" w:space="0" w:color="auto"/>
            </w:tcBorders>
          </w:tcPr>
          <w:p w14:paraId="07DF58BD"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70,0</w:t>
            </w:r>
          </w:p>
        </w:tc>
        <w:tc>
          <w:tcPr>
            <w:tcW w:w="992" w:type="dxa"/>
            <w:tcBorders>
              <w:top w:val="single" w:sz="4" w:space="0" w:color="auto"/>
              <w:left w:val="single" w:sz="4" w:space="0" w:color="auto"/>
              <w:bottom w:val="single" w:sz="4" w:space="0" w:color="auto"/>
              <w:right w:val="single" w:sz="4" w:space="0" w:color="auto"/>
            </w:tcBorders>
          </w:tcPr>
          <w:p w14:paraId="1E5C045C" w14:textId="77777777" w:rsidR="001B5D44" w:rsidRPr="00745A9E"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140,0</w:t>
            </w:r>
          </w:p>
        </w:tc>
        <w:tc>
          <w:tcPr>
            <w:tcW w:w="1021" w:type="dxa"/>
            <w:tcBorders>
              <w:top w:val="single" w:sz="4" w:space="0" w:color="auto"/>
              <w:left w:val="single" w:sz="4" w:space="0" w:color="auto"/>
              <w:bottom w:val="single" w:sz="4" w:space="0" w:color="auto"/>
              <w:right w:val="single" w:sz="4" w:space="0" w:color="auto"/>
            </w:tcBorders>
          </w:tcPr>
          <w:p w14:paraId="4B2002A5" w14:textId="77777777" w:rsidR="001B5D44" w:rsidRPr="00745A9E" w:rsidRDefault="001B5D44" w:rsidP="004B5E2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70,0</w:t>
            </w:r>
          </w:p>
        </w:tc>
        <w:tc>
          <w:tcPr>
            <w:tcW w:w="283" w:type="dxa"/>
            <w:tcBorders>
              <w:left w:val="single" w:sz="4" w:space="0" w:color="auto"/>
            </w:tcBorders>
          </w:tcPr>
          <w:p w14:paraId="26125E9B" w14:textId="77777777" w:rsidR="001B5D44" w:rsidRPr="00752241" w:rsidRDefault="001B5D44" w:rsidP="008910CB">
            <w:pPr>
              <w:autoSpaceDE w:val="0"/>
              <w:autoSpaceDN w:val="0"/>
              <w:adjustRightInd w:val="0"/>
              <w:spacing w:after="0" w:line="240" w:lineRule="auto"/>
              <w:jc w:val="center"/>
              <w:rPr>
                <w:rFonts w:ascii="Times New Roman" w:hAnsi="Times New Roman"/>
                <w:sz w:val="28"/>
                <w:szCs w:val="28"/>
              </w:rPr>
            </w:pPr>
          </w:p>
        </w:tc>
      </w:tr>
      <w:tr w:rsidR="001B5D44" w:rsidRPr="002B7862" w14:paraId="2561A5BE" w14:textId="77777777" w:rsidTr="008910CB">
        <w:trPr>
          <w:trHeight w:val="576"/>
          <w:tblCellSpacing w:w="5" w:type="nil"/>
        </w:trPr>
        <w:tc>
          <w:tcPr>
            <w:tcW w:w="600" w:type="dxa"/>
            <w:tcBorders>
              <w:left w:val="single" w:sz="4" w:space="0" w:color="auto"/>
              <w:bottom w:val="single" w:sz="4" w:space="0" w:color="auto"/>
              <w:right w:val="single" w:sz="4" w:space="0" w:color="auto"/>
            </w:tcBorders>
          </w:tcPr>
          <w:p w14:paraId="6296B36C"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14:paraId="4A6E2115" w14:textId="77777777" w:rsidR="001B5D44" w:rsidRPr="002B7862" w:rsidRDefault="001B5D44" w:rsidP="002921E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Приобретение программных продуктов для учёта муниципального имущества и земельных участков</w:t>
            </w:r>
          </w:p>
        </w:tc>
        <w:tc>
          <w:tcPr>
            <w:tcW w:w="2126" w:type="dxa"/>
            <w:vMerge/>
            <w:tcBorders>
              <w:left w:val="single" w:sz="4" w:space="0" w:color="auto"/>
              <w:right w:val="single" w:sz="4" w:space="0" w:color="auto"/>
            </w:tcBorders>
          </w:tcPr>
          <w:p w14:paraId="7DF7FD37"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14:paraId="2DBA17F9"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14:paraId="57368200"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1260BF8"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75,0</w:t>
            </w:r>
          </w:p>
        </w:tc>
        <w:tc>
          <w:tcPr>
            <w:tcW w:w="992" w:type="dxa"/>
            <w:tcBorders>
              <w:top w:val="single" w:sz="4" w:space="0" w:color="auto"/>
              <w:left w:val="single" w:sz="4" w:space="0" w:color="auto"/>
              <w:bottom w:val="single" w:sz="4" w:space="0" w:color="auto"/>
              <w:right w:val="single" w:sz="4" w:space="0" w:color="auto"/>
            </w:tcBorders>
          </w:tcPr>
          <w:p w14:paraId="0BA61E5C"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75,0</w:t>
            </w:r>
          </w:p>
        </w:tc>
        <w:tc>
          <w:tcPr>
            <w:tcW w:w="992" w:type="dxa"/>
            <w:tcBorders>
              <w:top w:val="single" w:sz="4" w:space="0" w:color="auto"/>
              <w:left w:val="single" w:sz="4" w:space="0" w:color="auto"/>
              <w:bottom w:val="single" w:sz="4" w:space="0" w:color="auto"/>
              <w:right w:val="single" w:sz="4" w:space="0" w:color="auto"/>
            </w:tcBorders>
          </w:tcPr>
          <w:p w14:paraId="7EE76D29"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14:paraId="0F53B183" w14:textId="77777777" w:rsidR="001B5D44" w:rsidRPr="002B7862" w:rsidRDefault="001B5D44" w:rsidP="004B5E23">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14:paraId="18CDAC8F" w14:textId="77777777" w:rsidR="001B5D44" w:rsidRPr="002B7862" w:rsidRDefault="001B5D44" w:rsidP="008910CB">
            <w:pPr>
              <w:autoSpaceDE w:val="0"/>
              <w:autoSpaceDN w:val="0"/>
              <w:adjustRightInd w:val="0"/>
              <w:spacing w:after="0" w:line="240" w:lineRule="auto"/>
              <w:jc w:val="center"/>
              <w:rPr>
                <w:rFonts w:ascii="Times New Roman" w:hAnsi="Times New Roman"/>
                <w:sz w:val="28"/>
                <w:szCs w:val="28"/>
              </w:rPr>
            </w:pPr>
          </w:p>
        </w:tc>
      </w:tr>
      <w:tr w:rsidR="004E47DF" w:rsidRPr="002B7862" w14:paraId="334ADD53" w14:textId="77777777" w:rsidTr="008910CB">
        <w:trPr>
          <w:trHeight w:val="576"/>
          <w:tblCellSpacing w:w="5" w:type="nil"/>
        </w:trPr>
        <w:tc>
          <w:tcPr>
            <w:tcW w:w="600" w:type="dxa"/>
            <w:tcBorders>
              <w:left w:val="single" w:sz="4" w:space="0" w:color="auto"/>
              <w:bottom w:val="single" w:sz="4" w:space="0" w:color="auto"/>
              <w:right w:val="single" w:sz="4" w:space="0" w:color="auto"/>
            </w:tcBorders>
          </w:tcPr>
          <w:p w14:paraId="2E2041EA"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14:paraId="268D8A52" w14:textId="77777777" w:rsidR="004E47DF" w:rsidRDefault="004E47DF" w:rsidP="002921E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14:paraId="1F003D3D"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14:paraId="673A11A4"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14:paraId="39C3C188"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5E44909" w14:textId="77777777" w:rsidR="004E47DF" w:rsidRDefault="004E47DF"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300,0</w:t>
            </w:r>
          </w:p>
        </w:tc>
        <w:tc>
          <w:tcPr>
            <w:tcW w:w="992" w:type="dxa"/>
            <w:tcBorders>
              <w:top w:val="single" w:sz="4" w:space="0" w:color="auto"/>
              <w:left w:val="single" w:sz="4" w:space="0" w:color="auto"/>
              <w:bottom w:val="single" w:sz="4" w:space="0" w:color="auto"/>
              <w:right w:val="single" w:sz="4" w:space="0" w:color="auto"/>
            </w:tcBorders>
          </w:tcPr>
          <w:p w14:paraId="41D2B4D0" w14:textId="77777777" w:rsidR="004E47DF" w:rsidRDefault="004E47DF" w:rsidP="006A41A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992" w:type="dxa"/>
            <w:tcBorders>
              <w:top w:val="single" w:sz="4" w:space="0" w:color="auto"/>
              <w:left w:val="single" w:sz="4" w:space="0" w:color="auto"/>
              <w:bottom w:val="single" w:sz="4" w:space="0" w:color="auto"/>
              <w:right w:val="single" w:sz="4" w:space="0" w:color="auto"/>
            </w:tcBorders>
          </w:tcPr>
          <w:p w14:paraId="4B6F6189" w14:textId="77777777" w:rsidR="004E47DF" w:rsidRDefault="004E47DF" w:rsidP="006A41A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100,0</w:t>
            </w:r>
          </w:p>
        </w:tc>
        <w:tc>
          <w:tcPr>
            <w:tcW w:w="1021" w:type="dxa"/>
            <w:tcBorders>
              <w:top w:val="single" w:sz="4" w:space="0" w:color="auto"/>
              <w:left w:val="single" w:sz="4" w:space="0" w:color="auto"/>
              <w:bottom w:val="single" w:sz="4" w:space="0" w:color="auto"/>
              <w:right w:val="single" w:sz="4" w:space="0" w:color="auto"/>
            </w:tcBorders>
          </w:tcPr>
          <w:p w14:paraId="0AFD93AC" w14:textId="77777777" w:rsidR="004E47DF" w:rsidRDefault="0094470C" w:rsidP="006A41A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14:paraId="3D16EB3A"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p>
        </w:tc>
      </w:tr>
      <w:tr w:rsidR="004E47DF" w:rsidRPr="002B7862" w14:paraId="5C94275F" w14:textId="77777777" w:rsidTr="008910CB">
        <w:trPr>
          <w:trHeight w:val="372"/>
          <w:tblCellSpacing w:w="5" w:type="nil"/>
        </w:trPr>
        <w:tc>
          <w:tcPr>
            <w:tcW w:w="600" w:type="dxa"/>
            <w:tcBorders>
              <w:left w:val="single" w:sz="4" w:space="0" w:color="auto"/>
              <w:bottom w:val="single" w:sz="4" w:space="0" w:color="auto"/>
              <w:right w:val="single" w:sz="4" w:space="0" w:color="auto"/>
            </w:tcBorders>
          </w:tcPr>
          <w:p w14:paraId="5A19770B" w14:textId="77777777" w:rsidR="004E47DF" w:rsidRPr="002B7862" w:rsidRDefault="004E47DF" w:rsidP="008910CB">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14:paraId="1DF8BC30" w14:textId="77777777" w:rsidR="004E47DF" w:rsidRPr="002B7862" w:rsidRDefault="004E47DF" w:rsidP="008910CB">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14:paraId="6A583315"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14:paraId="54ACAEEE"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14:paraId="7FBFB56D" w14:textId="77777777" w:rsidR="004E47DF" w:rsidRPr="002B7862" w:rsidRDefault="004E47DF"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8A0160C" w14:textId="77777777" w:rsidR="004E47DF" w:rsidRPr="002B7862" w:rsidRDefault="004E47DF" w:rsidP="004E47D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3300,0</w:t>
            </w:r>
          </w:p>
        </w:tc>
        <w:tc>
          <w:tcPr>
            <w:tcW w:w="992" w:type="dxa"/>
            <w:tcBorders>
              <w:top w:val="single" w:sz="4" w:space="0" w:color="auto"/>
              <w:left w:val="single" w:sz="4" w:space="0" w:color="auto"/>
              <w:bottom w:val="single" w:sz="4" w:space="0" w:color="auto"/>
              <w:right w:val="single" w:sz="4" w:space="0" w:color="auto"/>
            </w:tcBorders>
          </w:tcPr>
          <w:p w14:paraId="307AC984" w14:textId="77777777" w:rsidR="004E47DF" w:rsidRDefault="004E47DF" w:rsidP="004E47DF">
            <w:r w:rsidRPr="00161E5B">
              <w:rPr>
                <w:rFonts w:ascii="Times New Roman" w:hAnsi="Times New Roman"/>
                <w:sz w:val="28"/>
                <w:szCs w:val="28"/>
              </w:rPr>
              <w:t>1</w:t>
            </w:r>
            <w:r>
              <w:rPr>
                <w:rFonts w:ascii="Times New Roman" w:hAnsi="Times New Roman"/>
                <w:sz w:val="28"/>
                <w:szCs w:val="28"/>
              </w:rPr>
              <w:t>2</w:t>
            </w:r>
            <w:r w:rsidRPr="00161E5B">
              <w:rPr>
                <w:rFonts w:ascii="Times New Roman" w:hAnsi="Times New Roman"/>
                <w:sz w:val="28"/>
                <w:szCs w:val="28"/>
              </w:rPr>
              <w:t>00,0</w:t>
            </w:r>
          </w:p>
        </w:tc>
        <w:tc>
          <w:tcPr>
            <w:tcW w:w="992" w:type="dxa"/>
            <w:tcBorders>
              <w:top w:val="single" w:sz="4" w:space="0" w:color="auto"/>
              <w:left w:val="single" w:sz="4" w:space="0" w:color="auto"/>
              <w:bottom w:val="single" w:sz="4" w:space="0" w:color="auto"/>
              <w:right w:val="single" w:sz="4" w:space="0" w:color="auto"/>
            </w:tcBorders>
          </w:tcPr>
          <w:p w14:paraId="719189DE" w14:textId="77777777" w:rsidR="004E47DF" w:rsidRDefault="004E47DF" w:rsidP="004E47DF">
            <w:r w:rsidRPr="00161E5B">
              <w:rPr>
                <w:rFonts w:ascii="Times New Roman" w:hAnsi="Times New Roman"/>
                <w:sz w:val="28"/>
                <w:szCs w:val="28"/>
              </w:rPr>
              <w:t>1</w:t>
            </w:r>
            <w:r>
              <w:rPr>
                <w:rFonts w:ascii="Times New Roman" w:hAnsi="Times New Roman"/>
                <w:sz w:val="28"/>
                <w:szCs w:val="28"/>
              </w:rPr>
              <w:t>1</w:t>
            </w:r>
            <w:r w:rsidRPr="00161E5B">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14:paraId="7762FD56" w14:textId="77777777" w:rsidR="004E47DF" w:rsidRDefault="004E47DF" w:rsidP="0094470C">
            <w:r w:rsidRPr="00161E5B">
              <w:rPr>
                <w:rFonts w:ascii="Times New Roman" w:hAnsi="Times New Roman"/>
                <w:sz w:val="28"/>
                <w:szCs w:val="28"/>
              </w:rPr>
              <w:t>1</w:t>
            </w:r>
            <w:r w:rsidR="0094470C">
              <w:rPr>
                <w:rFonts w:ascii="Times New Roman" w:hAnsi="Times New Roman"/>
                <w:sz w:val="28"/>
                <w:szCs w:val="28"/>
              </w:rPr>
              <w:t>0</w:t>
            </w:r>
            <w:r w:rsidRPr="00161E5B">
              <w:rPr>
                <w:rFonts w:ascii="Times New Roman" w:hAnsi="Times New Roman"/>
                <w:sz w:val="28"/>
                <w:szCs w:val="28"/>
              </w:rPr>
              <w:t>00,0</w:t>
            </w:r>
          </w:p>
        </w:tc>
        <w:tc>
          <w:tcPr>
            <w:tcW w:w="283" w:type="dxa"/>
            <w:tcBorders>
              <w:left w:val="single" w:sz="4" w:space="0" w:color="auto"/>
            </w:tcBorders>
          </w:tcPr>
          <w:p w14:paraId="2B9DB777" w14:textId="77777777" w:rsidR="004E47DF" w:rsidRPr="002B7862" w:rsidRDefault="004E47DF" w:rsidP="008910CB">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tc>
      </w:tr>
    </w:tbl>
    <w:p w14:paraId="3AB74ADE" w14:textId="77777777" w:rsidR="00D67454" w:rsidRDefault="00D67454" w:rsidP="00D67454">
      <w:pPr>
        <w:autoSpaceDE w:val="0"/>
        <w:autoSpaceDN w:val="0"/>
        <w:adjustRightInd w:val="0"/>
        <w:spacing w:after="0" w:line="240" w:lineRule="auto"/>
        <w:jc w:val="center"/>
        <w:rPr>
          <w:rFonts w:ascii="Times New Roman" w:hAnsi="Times New Roman"/>
          <w:sz w:val="28"/>
          <w:szCs w:val="28"/>
        </w:rPr>
      </w:pPr>
    </w:p>
    <w:p w14:paraId="24BFFAF2" w14:textId="77777777"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14:paraId="740AD6A6" w14:textId="77777777" w:rsidR="00370818" w:rsidRDefault="004E47DF" w:rsidP="00370818">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w:t>
      </w:r>
      <w:r w:rsidR="00370818">
        <w:rPr>
          <w:rFonts w:ascii="Times New Roman" w:eastAsia="Times New Roman" w:hAnsi="Times New Roman"/>
          <w:sz w:val="28"/>
          <w:szCs w:val="28"/>
          <w:lang w:eastAsia="ru-RU"/>
        </w:rPr>
        <w:t>г</w:t>
      </w:r>
      <w:r w:rsidR="00370818" w:rsidRPr="004C0858">
        <w:rPr>
          <w:rFonts w:ascii="Times New Roman" w:eastAsia="Times New Roman" w:hAnsi="Times New Roman"/>
          <w:sz w:val="28"/>
          <w:szCs w:val="28"/>
          <w:lang w:eastAsia="ru-RU"/>
        </w:rPr>
        <w:t>лав</w:t>
      </w:r>
      <w:r w:rsidR="00370818">
        <w:rPr>
          <w:rFonts w:ascii="Times New Roman" w:eastAsia="Times New Roman" w:hAnsi="Times New Roman"/>
          <w:sz w:val="28"/>
          <w:szCs w:val="28"/>
          <w:lang w:eastAsia="ru-RU"/>
        </w:rPr>
        <w:t>ы</w:t>
      </w:r>
      <w:r w:rsidR="00370818" w:rsidRPr="004C0858">
        <w:rPr>
          <w:rFonts w:ascii="Times New Roman" w:eastAsia="Times New Roman" w:hAnsi="Times New Roman"/>
          <w:sz w:val="28"/>
          <w:szCs w:val="28"/>
          <w:lang w:eastAsia="ru-RU"/>
        </w:rPr>
        <w:t xml:space="preserve"> </w:t>
      </w:r>
      <w:r w:rsidR="00370818">
        <w:rPr>
          <w:rFonts w:ascii="Times New Roman" w:eastAsia="Times New Roman" w:hAnsi="Times New Roman"/>
          <w:sz w:val="28"/>
          <w:szCs w:val="28"/>
          <w:lang w:eastAsia="ru-RU"/>
        </w:rPr>
        <w:t>администрации</w:t>
      </w:r>
    </w:p>
    <w:p w14:paraId="5ED99C1C" w14:textId="77777777" w:rsidR="00A75617" w:rsidRDefault="00370818" w:rsidP="004E47D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4E47DF">
        <w:rPr>
          <w:rFonts w:ascii="Times New Roman" w:eastAsia="Times New Roman" w:hAnsi="Times New Roman"/>
          <w:sz w:val="28"/>
          <w:szCs w:val="28"/>
          <w:lang w:eastAsia="ru-RU"/>
        </w:rPr>
        <w:t>П.В. Манаков</w:t>
      </w:r>
    </w:p>
    <w:p w14:paraId="5D46B71C" w14:textId="77777777" w:rsidR="00B53696" w:rsidRPr="00A75617" w:rsidRDefault="00B53696" w:rsidP="004E47DF">
      <w:pPr>
        <w:shd w:val="clear" w:color="auto" w:fill="FFFFFF"/>
        <w:spacing w:after="0" w:line="240" w:lineRule="auto"/>
        <w:jc w:val="both"/>
        <w:textAlignment w:val="baseline"/>
        <w:rPr>
          <w:rFonts w:ascii="Times New Roman" w:eastAsia="Times New Roman" w:hAnsi="Times New Roman"/>
          <w:sz w:val="28"/>
          <w:szCs w:val="28"/>
          <w:lang w:eastAsia="ru-RU"/>
        </w:rPr>
      </w:pPr>
    </w:p>
    <w:sectPr w:rsidR="00B53696"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73F25" w14:textId="77777777" w:rsidR="003C6A41" w:rsidRDefault="003C6A41" w:rsidP="008F65CA">
      <w:pPr>
        <w:spacing w:after="0" w:line="240" w:lineRule="auto"/>
      </w:pPr>
      <w:r>
        <w:separator/>
      </w:r>
    </w:p>
  </w:endnote>
  <w:endnote w:type="continuationSeparator" w:id="0">
    <w:p w14:paraId="6176637F" w14:textId="77777777" w:rsidR="003C6A41" w:rsidRDefault="003C6A41"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6694E" w14:textId="77777777" w:rsidR="003C6A41" w:rsidRDefault="003C6A41" w:rsidP="008F65CA">
      <w:pPr>
        <w:spacing w:after="0" w:line="240" w:lineRule="auto"/>
      </w:pPr>
      <w:r>
        <w:separator/>
      </w:r>
    </w:p>
  </w:footnote>
  <w:footnote w:type="continuationSeparator" w:id="0">
    <w:p w14:paraId="057EAAAC" w14:textId="77777777" w:rsidR="003C6A41" w:rsidRDefault="003C6A41"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231511"/>
      <w:docPartObj>
        <w:docPartGallery w:val="Page Numbers (Top of Page)"/>
        <w:docPartUnique/>
      </w:docPartObj>
    </w:sdtPr>
    <w:sdtEndPr/>
    <w:sdtContent>
      <w:p w14:paraId="7BFB37B2" w14:textId="77777777" w:rsidR="00F232B9" w:rsidRDefault="00F232B9">
        <w:pPr>
          <w:pStyle w:val="a6"/>
          <w:jc w:val="center"/>
        </w:pPr>
        <w:r>
          <w:fldChar w:fldCharType="begin"/>
        </w:r>
        <w:r>
          <w:instrText>PAGE   \* MERGEFORMAT</w:instrText>
        </w:r>
        <w:r>
          <w:fldChar w:fldCharType="separate"/>
        </w:r>
        <w:r w:rsidR="00263008">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14:paraId="33271659" w14:textId="77777777" w:rsidR="008F65CA" w:rsidRDefault="008F65CA">
        <w:pPr>
          <w:pStyle w:val="a6"/>
          <w:jc w:val="center"/>
        </w:pPr>
        <w:r>
          <w:fldChar w:fldCharType="begin"/>
        </w:r>
        <w:r>
          <w:instrText>PAGE   \* MERGEFORMAT</w:instrText>
        </w:r>
        <w:r>
          <w:fldChar w:fldCharType="separate"/>
        </w:r>
        <w:r w:rsidR="001B7F04">
          <w:rPr>
            <w:noProof/>
          </w:rPr>
          <w:t>13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09FA"/>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A75"/>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4522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2CB"/>
    <w:rsid w:val="000714A3"/>
    <w:rsid w:val="000722E8"/>
    <w:rsid w:val="000723A5"/>
    <w:rsid w:val="00072CE3"/>
    <w:rsid w:val="00073C5C"/>
    <w:rsid w:val="0007400F"/>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4A3F"/>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7B"/>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5888"/>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852"/>
    <w:rsid w:val="00165FD7"/>
    <w:rsid w:val="001660C3"/>
    <w:rsid w:val="001667F4"/>
    <w:rsid w:val="00166919"/>
    <w:rsid w:val="001672DC"/>
    <w:rsid w:val="0017033E"/>
    <w:rsid w:val="00170426"/>
    <w:rsid w:val="00170D29"/>
    <w:rsid w:val="001714FF"/>
    <w:rsid w:val="001719B5"/>
    <w:rsid w:val="0017297A"/>
    <w:rsid w:val="001740A1"/>
    <w:rsid w:val="001745DA"/>
    <w:rsid w:val="00174DA9"/>
    <w:rsid w:val="001753C3"/>
    <w:rsid w:val="00175BFA"/>
    <w:rsid w:val="00175FD6"/>
    <w:rsid w:val="00176DB2"/>
    <w:rsid w:val="00176F74"/>
    <w:rsid w:val="00180AAC"/>
    <w:rsid w:val="0018131A"/>
    <w:rsid w:val="00181537"/>
    <w:rsid w:val="0018182B"/>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3A87"/>
    <w:rsid w:val="00194201"/>
    <w:rsid w:val="001946D3"/>
    <w:rsid w:val="00195ECD"/>
    <w:rsid w:val="00195ED4"/>
    <w:rsid w:val="00196897"/>
    <w:rsid w:val="00197507"/>
    <w:rsid w:val="00197F2D"/>
    <w:rsid w:val="001A0445"/>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FB7"/>
    <w:rsid w:val="001B524D"/>
    <w:rsid w:val="001B5762"/>
    <w:rsid w:val="001B5D44"/>
    <w:rsid w:val="001B62FF"/>
    <w:rsid w:val="001B65CD"/>
    <w:rsid w:val="001B71CE"/>
    <w:rsid w:val="001B73F1"/>
    <w:rsid w:val="001B7529"/>
    <w:rsid w:val="001B7778"/>
    <w:rsid w:val="001B7DD5"/>
    <w:rsid w:val="001B7F04"/>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DDE"/>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892"/>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12E"/>
    <w:rsid w:val="001F7B64"/>
    <w:rsid w:val="00200566"/>
    <w:rsid w:val="002008D6"/>
    <w:rsid w:val="00201F31"/>
    <w:rsid w:val="00202488"/>
    <w:rsid w:val="0020334E"/>
    <w:rsid w:val="00203AAB"/>
    <w:rsid w:val="00203B3A"/>
    <w:rsid w:val="0020422E"/>
    <w:rsid w:val="00204797"/>
    <w:rsid w:val="002053A7"/>
    <w:rsid w:val="00206149"/>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5C3"/>
    <w:rsid w:val="00257AF2"/>
    <w:rsid w:val="00260AE6"/>
    <w:rsid w:val="00260B2A"/>
    <w:rsid w:val="00261A59"/>
    <w:rsid w:val="00261F37"/>
    <w:rsid w:val="00262DC4"/>
    <w:rsid w:val="00263008"/>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6D4F"/>
    <w:rsid w:val="002872FB"/>
    <w:rsid w:val="002873FB"/>
    <w:rsid w:val="0029005D"/>
    <w:rsid w:val="00290A54"/>
    <w:rsid w:val="002913B8"/>
    <w:rsid w:val="002913CD"/>
    <w:rsid w:val="002917F8"/>
    <w:rsid w:val="002921EF"/>
    <w:rsid w:val="0029258C"/>
    <w:rsid w:val="002930A2"/>
    <w:rsid w:val="00295136"/>
    <w:rsid w:val="0029537A"/>
    <w:rsid w:val="00295501"/>
    <w:rsid w:val="002959AC"/>
    <w:rsid w:val="00296BE6"/>
    <w:rsid w:val="00297006"/>
    <w:rsid w:val="00297728"/>
    <w:rsid w:val="002978AC"/>
    <w:rsid w:val="00297BD0"/>
    <w:rsid w:val="002A08CA"/>
    <w:rsid w:val="002A0FEB"/>
    <w:rsid w:val="002A22E8"/>
    <w:rsid w:val="002A25E0"/>
    <w:rsid w:val="002A2C47"/>
    <w:rsid w:val="002A307F"/>
    <w:rsid w:val="002A58EF"/>
    <w:rsid w:val="002A706E"/>
    <w:rsid w:val="002A7650"/>
    <w:rsid w:val="002B096D"/>
    <w:rsid w:val="002B142D"/>
    <w:rsid w:val="002B18F5"/>
    <w:rsid w:val="002B40D1"/>
    <w:rsid w:val="002B46B9"/>
    <w:rsid w:val="002B514C"/>
    <w:rsid w:val="002B525B"/>
    <w:rsid w:val="002B5B89"/>
    <w:rsid w:val="002B5D6E"/>
    <w:rsid w:val="002B5E18"/>
    <w:rsid w:val="002B6028"/>
    <w:rsid w:val="002B6314"/>
    <w:rsid w:val="002B7862"/>
    <w:rsid w:val="002C0D58"/>
    <w:rsid w:val="002C0D5E"/>
    <w:rsid w:val="002C0E00"/>
    <w:rsid w:val="002C128C"/>
    <w:rsid w:val="002C1C4F"/>
    <w:rsid w:val="002C420A"/>
    <w:rsid w:val="002C4517"/>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2B5"/>
    <w:rsid w:val="002E7D84"/>
    <w:rsid w:val="002E7E1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03FD"/>
    <w:rsid w:val="00301897"/>
    <w:rsid w:val="003020C8"/>
    <w:rsid w:val="00302432"/>
    <w:rsid w:val="0030289B"/>
    <w:rsid w:val="00302C2C"/>
    <w:rsid w:val="00303307"/>
    <w:rsid w:val="00304322"/>
    <w:rsid w:val="00305C5F"/>
    <w:rsid w:val="00307099"/>
    <w:rsid w:val="00307A26"/>
    <w:rsid w:val="003100D7"/>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23D"/>
    <w:rsid w:val="00343E9A"/>
    <w:rsid w:val="003448A7"/>
    <w:rsid w:val="00344F76"/>
    <w:rsid w:val="00345612"/>
    <w:rsid w:val="00347759"/>
    <w:rsid w:val="00347A6A"/>
    <w:rsid w:val="00351105"/>
    <w:rsid w:val="00351867"/>
    <w:rsid w:val="00351A5C"/>
    <w:rsid w:val="00351DCD"/>
    <w:rsid w:val="00351E38"/>
    <w:rsid w:val="00352203"/>
    <w:rsid w:val="003530D1"/>
    <w:rsid w:val="003539BC"/>
    <w:rsid w:val="00353D9A"/>
    <w:rsid w:val="00354770"/>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818"/>
    <w:rsid w:val="00370FED"/>
    <w:rsid w:val="0037157E"/>
    <w:rsid w:val="00371F94"/>
    <w:rsid w:val="0037290D"/>
    <w:rsid w:val="0037433E"/>
    <w:rsid w:val="003744B6"/>
    <w:rsid w:val="00375034"/>
    <w:rsid w:val="0037548F"/>
    <w:rsid w:val="00375D96"/>
    <w:rsid w:val="00376325"/>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05C"/>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6620"/>
    <w:rsid w:val="003B6A38"/>
    <w:rsid w:val="003B6E12"/>
    <w:rsid w:val="003B6E4D"/>
    <w:rsid w:val="003B78F1"/>
    <w:rsid w:val="003B7CF4"/>
    <w:rsid w:val="003C0476"/>
    <w:rsid w:val="003C1F03"/>
    <w:rsid w:val="003C1F76"/>
    <w:rsid w:val="003C2145"/>
    <w:rsid w:val="003C2465"/>
    <w:rsid w:val="003C25AF"/>
    <w:rsid w:val="003C27FD"/>
    <w:rsid w:val="003C3E91"/>
    <w:rsid w:val="003C4321"/>
    <w:rsid w:val="003C4A86"/>
    <w:rsid w:val="003C64E7"/>
    <w:rsid w:val="003C6A41"/>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867"/>
    <w:rsid w:val="00452921"/>
    <w:rsid w:val="00452B25"/>
    <w:rsid w:val="00452B72"/>
    <w:rsid w:val="00453033"/>
    <w:rsid w:val="00455A2F"/>
    <w:rsid w:val="00456837"/>
    <w:rsid w:val="00457437"/>
    <w:rsid w:val="00457A81"/>
    <w:rsid w:val="004600DA"/>
    <w:rsid w:val="004628E5"/>
    <w:rsid w:val="00462B96"/>
    <w:rsid w:val="00463C60"/>
    <w:rsid w:val="00464C7E"/>
    <w:rsid w:val="00464CA1"/>
    <w:rsid w:val="00466CAB"/>
    <w:rsid w:val="00466DB5"/>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3D49"/>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977B3"/>
    <w:rsid w:val="004A168B"/>
    <w:rsid w:val="004A26B8"/>
    <w:rsid w:val="004A2D3C"/>
    <w:rsid w:val="004A3FFC"/>
    <w:rsid w:val="004A4146"/>
    <w:rsid w:val="004A5A54"/>
    <w:rsid w:val="004A5F77"/>
    <w:rsid w:val="004A685B"/>
    <w:rsid w:val="004A69EE"/>
    <w:rsid w:val="004B0EAF"/>
    <w:rsid w:val="004B16D4"/>
    <w:rsid w:val="004B1C83"/>
    <w:rsid w:val="004B238C"/>
    <w:rsid w:val="004B2D44"/>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DF"/>
    <w:rsid w:val="004E47E1"/>
    <w:rsid w:val="004E5304"/>
    <w:rsid w:val="004E6776"/>
    <w:rsid w:val="004E7450"/>
    <w:rsid w:val="004E7607"/>
    <w:rsid w:val="004E7E8B"/>
    <w:rsid w:val="004F1946"/>
    <w:rsid w:val="004F25B5"/>
    <w:rsid w:val="004F42F8"/>
    <w:rsid w:val="004F43E0"/>
    <w:rsid w:val="004F4F1B"/>
    <w:rsid w:val="004F5AE9"/>
    <w:rsid w:val="004F5D5B"/>
    <w:rsid w:val="004F68A0"/>
    <w:rsid w:val="004F699D"/>
    <w:rsid w:val="004F6C11"/>
    <w:rsid w:val="004F70A4"/>
    <w:rsid w:val="004F7F09"/>
    <w:rsid w:val="004F7F71"/>
    <w:rsid w:val="00500720"/>
    <w:rsid w:val="00501629"/>
    <w:rsid w:val="005019DA"/>
    <w:rsid w:val="00501D66"/>
    <w:rsid w:val="00501FFC"/>
    <w:rsid w:val="005034E7"/>
    <w:rsid w:val="005039BF"/>
    <w:rsid w:val="00504741"/>
    <w:rsid w:val="00504BF1"/>
    <w:rsid w:val="0050527B"/>
    <w:rsid w:val="005064F0"/>
    <w:rsid w:val="005065BC"/>
    <w:rsid w:val="00506D69"/>
    <w:rsid w:val="005070A3"/>
    <w:rsid w:val="00510B00"/>
    <w:rsid w:val="005112C4"/>
    <w:rsid w:val="0051219B"/>
    <w:rsid w:val="00512339"/>
    <w:rsid w:val="00512A13"/>
    <w:rsid w:val="0051427D"/>
    <w:rsid w:val="005144F9"/>
    <w:rsid w:val="00515C1A"/>
    <w:rsid w:val="005170D8"/>
    <w:rsid w:val="00522161"/>
    <w:rsid w:val="005226B2"/>
    <w:rsid w:val="0052328F"/>
    <w:rsid w:val="00524674"/>
    <w:rsid w:val="00524685"/>
    <w:rsid w:val="00524797"/>
    <w:rsid w:val="00525862"/>
    <w:rsid w:val="005261C7"/>
    <w:rsid w:val="0052630D"/>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250"/>
    <w:rsid w:val="00541690"/>
    <w:rsid w:val="00541B4A"/>
    <w:rsid w:val="005421AA"/>
    <w:rsid w:val="00543A33"/>
    <w:rsid w:val="00543FF2"/>
    <w:rsid w:val="00544038"/>
    <w:rsid w:val="00545606"/>
    <w:rsid w:val="00545A75"/>
    <w:rsid w:val="0054607D"/>
    <w:rsid w:val="005504AF"/>
    <w:rsid w:val="00550E43"/>
    <w:rsid w:val="00552A22"/>
    <w:rsid w:val="00553186"/>
    <w:rsid w:val="00553CE1"/>
    <w:rsid w:val="00553DC1"/>
    <w:rsid w:val="00553FD0"/>
    <w:rsid w:val="00554C53"/>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68A"/>
    <w:rsid w:val="00582DF1"/>
    <w:rsid w:val="005837A7"/>
    <w:rsid w:val="005838C6"/>
    <w:rsid w:val="00584DA5"/>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A07C9"/>
    <w:rsid w:val="005A15EB"/>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C24"/>
    <w:rsid w:val="005B0381"/>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B7FC7"/>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5202"/>
    <w:rsid w:val="005E551B"/>
    <w:rsid w:val="005E58AB"/>
    <w:rsid w:val="005E6D16"/>
    <w:rsid w:val="005E7527"/>
    <w:rsid w:val="005F0402"/>
    <w:rsid w:val="005F0AC8"/>
    <w:rsid w:val="005F0E16"/>
    <w:rsid w:val="005F1691"/>
    <w:rsid w:val="005F1722"/>
    <w:rsid w:val="005F1793"/>
    <w:rsid w:val="005F194B"/>
    <w:rsid w:val="005F198D"/>
    <w:rsid w:val="005F2047"/>
    <w:rsid w:val="005F3A86"/>
    <w:rsid w:val="005F4414"/>
    <w:rsid w:val="005F4868"/>
    <w:rsid w:val="005F4B62"/>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CBD"/>
    <w:rsid w:val="00622FC0"/>
    <w:rsid w:val="00623CFB"/>
    <w:rsid w:val="006240FF"/>
    <w:rsid w:val="006242BC"/>
    <w:rsid w:val="0062494D"/>
    <w:rsid w:val="0062539A"/>
    <w:rsid w:val="00625449"/>
    <w:rsid w:val="00625A17"/>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66F"/>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AAC"/>
    <w:rsid w:val="00672CE2"/>
    <w:rsid w:val="006733C3"/>
    <w:rsid w:val="00673C66"/>
    <w:rsid w:val="006743DF"/>
    <w:rsid w:val="006744F2"/>
    <w:rsid w:val="00674800"/>
    <w:rsid w:val="00674BDA"/>
    <w:rsid w:val="00675878"/>
    <w:rsid w:val="00680EBA"/>
    <w:rsid w:val="00681384"/>
    <w:rsid w:val="00681856"/>
    <w:rsid w:val="00681CE7"/>
    <w:rsid w:val="0068200B"/>
    <w:rsid w:val="00682865"/>
    <w:rsid w:val="006829F5"/>
    <w:rsid w:val="00684FB7"/>
    <w:rsid w:val="00686252"/>
    <w:rsid w:val="006866D7"/>
    <w:rsid w:val="00686C12"/>
    <w:rsid w:val="00686D06"/>
    <w:rsid w:val="00686E90"/>
    <w:rsid w:val="006879F7"/>
    <w:rsid w:val="006900C6"/>
    <w:rsid w:val="00690191"/>
    <w:rsid w:val="0069019F"/>
    <w:rsid w:val="00690418"/>
    <w:rsid w:val="006908F5"/>
    <w:rsid w:val="00692192"/>
    <w:rsid w:val="00692A3A"/>
    <w:rsid w:val="00692C4F"/>
    <w:rsid w:val="006930AF"/>
    <w:rsid w:val="00693463"/>
    <w:rsid w:val="00693A25"/>
    <w:rsid w:val="00693AF6"/>
    <w:rsid w:val="00695D52"/>
    <w:rsid w:val="006961F1"/>
    <w:rsid w:val="00696E79"/>
    <w:rsid w:val="00697006"/>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CE1"/>
    <w:rsid w:val="006C43ED"/>
    <w:rsid w:val="006C513F"/>
    <w:rsid w:val="006C540E"/>
    <w:rsid w:val="006C673B"/>
    <w:rsid w:val="006C73AF"/>
    <w:rsid w:val="006C784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172D3"/>
    <w:rsid w:val="00720CEA"/>
    <w:rsid w:val="00720EF7"/>
    <w:rsid w:val="007224FE"/>
    <w:rsid w:val="00722B69"/>
    <w:rsid w:val="007236F2"/>
    <w:rsid w:val="007239DA"/>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6E"/>
    <w:rsid w:val="007465FE"/>
    <w:rsid w:val="00746873"/>
    <w:rsid w:val="00747541"/>
    <w:rsid w:val="007478A4"/>
    <w:rsid w:val="00747BE3"/>
    <w:rsid w:val="00747EFE"/>
    <w:rsid w:val="007500A2"/>
    <w:rsid w:val="00751508"/>
    <w:rsid w:val="00751EBA"/>
    <w:rsid w:val="00752241"/>
    <w:rsid w:val="00752432"/>
    <w:rsid w:val="00752DAF"/>
    <w:rsid w:val="007533EA"/>
    <w:rsid w:val="00753BEF"/>
    <w:rsid w:val="007544E0"/>
    <w:rsid w:val="00755033"/>
    <w:rsid w:val="00755BF5"/>
    <w:rsid w:val="00755F11"/>
    <w:rsid w:val="007615C5"/>
    <w:rsid w:val="007618C2"/>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48C1"/>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7B6"/>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A43"/>
    <w:rsid w:val="00831C0B"/>
    <w:rsid w:val="00831E29"/>
    <w:rsid w:val="0083459B"/>
    <w:rsid w:val="00834A64"/>
    <w:rsid w:val="00834EB7"/>
    <w:rsid w:val="0083580B"/>
    <w:rsid w:val="00836853"/>
    <w:rsid w:val="008370EC"/>
    <w:rsid w:val="00837D6E"/>
    <w:rsid w:val="0084033C"/>
    <w:rsid w:val="00841E99"/>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150"/>
    <w:rsid w:val="00864208"/>
    <w:rsid w:val="00864511"/>
    <w:rsid w:val="00864525"/>
    <w:rsid w:val="00865D5B"/>
    <w:rsid w:val="00865D72"/>
    <w:rsid w:val="00866052"/>
    <w:rsid w:val="00867643"/>
    <w:rsid w:val="008707DD"/>
    <w:rsid w:val="008708F3"/>
    <w:rsid w:val="0087099A"/>
    <w:rsid w:val="008711A1"/>
    <w:rsid w:val="008711CD"/>
    <w:rsid w:val="008719B9"/>
    <w:rsid w:val="00871DA2"/>
    <w:rsid w:val="00872BDF"/>
    <w:rsid w:val="00872D2B"/>
    <w:rsid w:val="008730C7"/>
    <w:rsid w:val="00874023"/>
    <w:rsid w:val="00875FBC"/>
    <w:rsid w:val="008764DC"/>
    <w:rsid w:val="00876CE5"/>
    <w:rsid w:val="00876CE7"/>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513"/>
    <w:rsid w:val="008928C7"/>
    <w:rsid w:val="00892EBC"/>
    <w:rsid w:val="00893994"/>
    <w:rsid w:val="00894291"/>
    <w:rsid w:val="00894A26"/>
    <w:rsid w:val="00895760"/>
    <w:rsid w:val="00895FB4"/>
    <w:rsid w:val="008963E5"/>
    <w:rsid w:val="00896446"/>
    <w:rsid w:val="008965AD"/>
    <w:rsid w:val="00897641"/>
    <w:rsid w:val="00897727"/>
    <w:rsid w:val="00897757"/>
    <w:rsid w:val="008978AC"/>
    <w:rsid w:val="008978EE"/>
    <w:rsid w:val="008A05BD"/>
    <w:rsid w:val="008A1CD8"/>
    <w:rsid w:val="008A2543"/>
    <w:rsid w:val="008A25EE"/>
    <w:rsid w:val="008A2750"/>
    <w:rsid w:val="008A2A87"/>
    <w:rsid w:val="008A2EE3"/>
    <w:rsid w:val="008A30C7"/>
    <w:rsid w:val="008A4CCB"/>
    <w:rsid w:val="008A5E84"/>
    <w:rsid w:val="008A5FEB"/>
    <w:rsid w:val="008A6290"/>
    <w:rsid w:val="008A63F0"/>
    <w:rsid w:val="008A6F30"/>
    <w:rsid w:val="008B20B8"/>
    <w:rsid w:val="008B2761"/>
    <w:rsid w:val="008B2B51"/>
    <w:rsid w:val="008B4502"/>
    <w:rsid w:val="008B45B5"/>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71A6"/>
    <w:rsid w:val="0092730D"/>
    <w:rsid w:val="009278B7"/>
    <w:rsid w:val="00927B98"/>
    <w:rsid w:val="00927C86"/>
    <w:rsid w:val="00927F20"/>
    <w:rsid w:val="00930295"/>
    <w:rsid w:val="009306AD"/>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470C"/>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0A5"/>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A06"/>
    <w:rsid w:val="009773BD"/>
    <w:rsid w:val="00977A20"/>
    <w:rsid w:val="00977F62"/>
    <w:rsid w:val="009802F9"/>
    <w:rsid w:val="00980FAD"/>
    <w:rsid w:val="0098160C"/>
    <w:rsid w:val="00981D41"/>
    <w:rsid w:val="009835B4"/>
    <w:rsid w:val="00983913"/>
    <w:rsid w:val="0098395F"/>
    <w:rsid w:val="00984654"/>
    <w:rsid w:val="00987FF8"/>
    <w:rsid w:val="00991763"/>
    <w:rsid w:val="00993029"/>
    <w:rsid w:val="00993AFE"/>
    <w:rsid w:val="00993B3E"/>
    <w:rsid w:val="00993C10"/>
    <w:rsid w:val="00993DCE"/>
    <w:rsid w:val="00993E4A"/>
    <w:rsid w:val="00993F56"/>
    <w:rsid w:val="00994AA8"/>
    <w:rsid w:val="00994ABF"/>
    <w:rsid w:val="0099512E"/>
    <w:rsid w:val="00995267"/>
    <w:rsid w:val="00996C97"/>
    <w:rsid w:val="00997F83"/>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382"/>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0F8"/>
    <w:rsid w:val="00A168DF"/>
    <w:rsid w:val="00A16FFB"/>
    <w:rsid w:val="00A17389"/>
    <w:rsid w:val="00A17738"/>
    <w:rsid w:val="00A20A2B"/>
    <w:rsid w:val="00A20F57"/>
    <w:rsid w:val="00A2438A"/>
    <w:rsid w:val="00A249D2"/>
    <w:rsid w:val="00A25333"/>
    <w:rsid w:val="00A262A2"/>
    <w:rsid w:val="00A2694B"/>
    <w:rsid w:val="00A318A8"/>
    <w:rsid w:val="00A318C8"/>
    <w:rsid w:val="00A31FC2"/>
    <w:rsid w:val="00A32879"/>
    <w:rsid w:val="00A32C0D"/>
    <w:rsid w:val="00A3303B"/>
    <w:rsid w:val="00A332C6"/>
    <w:rsid w:val="00A34167"/>
    <w:rsid w:val="00A34BF0"/>
    <w:rsid w:val="00A34BF1"/>
    <w:rsid w:val="00A36CB9"/>
    <w:rsid w:val="00A40662"/>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29B2"/>
    <w:rsid w:val="00A53136"/>
    <w:rsid w:val="00A54BBE"/>
    <w:rsid w:val="00A562EC"/>
    <w:rsid w:val="00A578ED"/>
    <w:rsid w:val="00A60061"/>
    <w:rsid w:val="00A614E7"/>
    <w:rsid w:val="00A61C86"/>
    <w:rsid w:val="00A620FE"/>
    <w:rsid w:val="00A62A93"/>
    <w:rsid w:val="00A63F5B"/>
    <w:rsid w:val="00A64F68"/>
    <w:rsid w:val="00A6511B"/>
    <w:rsid w:val="00A65A96"/>
    <w:rsid w:val="00A65D82"/>
    <w:rsid w:val="00A66C48"/>
    <w:rsid w:val="00A66C83"/>
    <w:rsid w:val="00A6710F"/>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104"/>
    <w:rsid w:val="00AC71CD"/>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3426"/>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07E78"/>
    <w:rsid w:val="00B10A70"/>
    <w:rsid w:val="00B10CD7"/>
    <w:rsid w:val="00B1119C"/>
    <w:rsid w:val="00B116D8"/>
    <w:rsid w:val="00B11B11"/>
    <w:rsid w:val="00B11E74"/>
    <w:rsid w:val="00B1202D"/>
    <w:rsid w:val="00B1216D"/>
    <w:rsid w:val="00B12ECE"/>
    <w:rsid w:val="00B13213"/>
    <w:rsid w:val="00B14FC5"/>
    <w:rsid w:val="00B16AD4"/>
    <w:rsid w:val="00B17655"/>
    <w:rsid w:val="00B1770C"/>
    <w:rsid w:val="00B20255"/>
    <w:rsid w:val="00B20B9B"/>
    <w:rsid w:val="00B22468"/>
    <w:rsid w:val="00B22659"/>
    <w:rsid w:val="00B22C36"/>
    <w:rsid w:val="00B231DB"/>
    <w:rsid w:val="00B232FC"/>
    <w:rsid w:val="00B24658"/>
    <w:rsid w:val="00B25D9F"/>
    <w:rsid w:val="00B260A9"/>
    <w:rsid w:val="00B26441"/>
    <w:rsid w:val="00B265DF"/>
    <w:rsid w:val="00B26A06"/>
    <w:rsid w:val="00B2765A"/>
    <w:rsid w:val="00B27F66"/>
    <w:rsid w:val="00B304CE"/>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6830"/>
    <w:rsid w:val="00B47496"/>
    <w:rsid w:val="00B47600"/>
    <w:rsid w:val="00B4787D"/>
    <w:rsid w:val="00B478B0"/>
    <w:rsid w:val="00B479C4"/>
    <w:rsid w:val="00B50A33"/>
    <w:rsid w:val="00B50CF4"/>
    <w:rsid w:val="00B51574"/>
    <w:rsid w:val="00B527BE"/>
    <w:rsid w:val="00B52AD8"/>
    <w:rsid w:val="00B53696"/>
    <w:rsid w:val="00B5693D"/>
    <w:rsid w:val="00B5696E"/>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62FB"/>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6D0"/>
    <w:rsid w:val="00BB380F"/>
    <w:rsid w:val="00BB3D50"/>
    <w:rsid w:val="00BB51B1"/>
    <w:rsid w:val="00BB5732"/>
    <w:rsid w:val="00BB6277"/>
    <w:rsid w:val="00BB6D9B"/>
    <w:rsid w:val="00BB7A21"/>
    <w:rsid w:val="00BC046D"/>
    <w:rsid w:val="00BC06AA"/>
    <w:rsid w:val="00BC288A"/>
    <w:rsid w:val="00BC30F7"/>
    <w:rsid w:val="00BC34AD"/>
    <w:rsid w:val="00BC3F8B"/>
    <w:rsid w:val="00BC4F3D"/>
    <w:rsid w:val="00BC5757"/>
    <w:rsid w:val="00BC584D"/>
    <w:rsid w:val="00BC6848"/>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E7D6D"/>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2D2"/>
    <w:rsid w:val="00C2558A"/>
    <w:rsid w:val="00C25EC4"/>
    <w:rsid w:val="00C260B4"/>
    <w:rsid w:val="00C2675F"/>
    <w:rsid w:val="00C2788E"/>
    <w:rsid w:val="00C3027A"/>
    <w:rsid w:val="00C334BF"/>
    <w:rsid w:val="00C33C2A"/>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5BB8"/>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7E3"/>
    <w:rsid w:val="00C77EFE"/>
    <w:rsid w:val="00C817E7"/>
    <w:rsid w:val="00C8193A"/>
    <w:rsid w:val="00C81AE0"/>
    <w:rsid w:val="00C81EAF"/>
    <w:rsid w:val="00C822A5"/>
    <w:rsid w:val="00C82FFB"/>
    <w:rsid w:val="00C84536"/>
    <w:rsid w:val="00C847BA"/>
    <w:rsid w:val="00C855D1"/>
    <w:rsid w:val="00C879A3"/>
    <w:rsid w:val="00C90E7B"/>
    <w:rsid w:val="00C90EE0"/>
    <w:rsid w:val="00C910DB"/>
    <w:rsid w:val="00C919AF"/>
    <w:rsid w:val="00C91E0B"/>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9B5"/>
    <w:rsid w:val="00CF5B9B"/>
    <w:rsid w:val="00CF5CCF"/>
    <w:rsid w:val="00CF5D0B"/>
    <w:rsid w:val="00CF6EA2"/>
    <w:rsid w:val="00CF79BB"/>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30C"/>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E4E"/>
    <w:rsid w:val="00D5370E"/>
    <w:rsid w:val="00D53F70"/>
    <w:rsid w:val="00D54347"/>
    <w:rsid w:val="00D54A3D"/>
    <w:rsid w:val="00D55BCA"/>
    <w:rsid w:val="00D55CC0"/>
    <w:rsid w:val="00D56067"/>
    <w:rsid w:val="00D5741A"/>
    <w:rsid w:val="00D605FD"/>
    <w:rsid w:val="00D61CBA"/>
    <w:rsid w:val="00D61ECE"/>
    <w:rsid w:val="00D621D6"/>
    <w:rsid w:val="00D62B8E"/>
    <w:rsid w:val="00D62C75"/>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12C6"/>
    <w:rsid w:val="00D82236"/>
    <w:rsid w:val="00D82319"/>
    <w:rsid w:val="00D8261B"/>
    <w:rsid w:val="00D82CA9"/>
    <w:rsid w:val="00D8348E"/>
    <w:rsid w:val="00D84755"/>
    <w:rsid w:val="00D85040"/>
    <w:rsid w:val="00D8599E"/>
    <w:rsid w:val="00D85B9E"/>
    <w:rsid w:val="00D911BC"/>
    <w:rsid w:val="00D91E38"/>
    <w:rsid w:val="00D924F4"/>
    <w:rsid w:val="00D936FA"/>
    <w:rsid w:val="00D936FB"/>
    <w:rsid w:val="00D937FD"/>
    <w:rsid w:val="00D95451"/>
    <w:rsid w:val="00D954B8"/>
    <w:rsid w:val="00D9601C"/>
    <w:rsid w:val="00D9786E"/>
    <w:rsid w:val="00DA014D"/>
    <w:rsid w:val="00DA1923"/>
    <w:rsid w:val="00DA1E83"/>
    <w:rsid w:val="00DA231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3437"/>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0D42"/>
    <w:rsid w:val="00E31A9F"/>
    <w:rsid w:val="00E31ED0"/>
    <w:rsid w:val="00E32233"/>
    <w:rsid w:val="00E3373B"/>
    <w:rsid w:val="00E3374A"/>
    <w:rsid w:val="00E3392C"/>
    <w:rsid w:val="00E343BD"/>
    <w:rsid w:val="00E3440D"/>
    <w:rsid w:val="00E34494"/>
    <w:rsid w:val="00E36EF4"/>
    <w:rsid w:val="00E3778E"/>
    <w:rsid w:val="00E4102D"/>
    <w:rsid w:val="00E411F2"/>
    <w:rsid w:val="00E418E7"/>
    <w:rsid w:val="00E41AEC"/>
    <w:rsid w:val="00E42A09"/>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3E91"/>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7D5"/>
    <w:rsid w:val="00E7293B"/>
    <w:rsid w:val="00E73275"/>
    <w:rsid w:val="00E7406C"/>
    <w:rsid w:val="00E74846"/>
    <w:rsid w:val="00E74B84"/>
    <w:rsid w:val="00E76177"/>
    <w:rsid w:val="00E7624A"/>
    <w:rsid w:val="00E7676E"/>
    <w:rsid w:val="00E76D9E"/>
    <w:rsid w:val="00E76F1E"/>
    <w:rsid w:val="00E80090"/>
    <w:rsid w:val="00E80BF5"/>
    <w:rsid w:val="00E80FB1"/>
    <w:rsid w:val="00E81CD1"/>
    <w:rsid w:val="00E82C1E"/>
    <w:rsid w:val="00E83744"/>
    <w:rsid w:val="00E839B3"/>
    <w:rsid w:val="00E848EF"/>
    <w:rsid w:val="00E8529B"/>
    <w:rsid w:val="00E869FE"/>
    <w:rsid w:val="00E919D9"/>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36EC"/>
    <w:rsid w:val="00EA478F"/>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AA"/>
    <w:rsid w:val="00EC72A3"/>
    <w:rsid w:val="00ED0B2A"/>
    <w:rsid w:val="00ED0B88"/>
    <w:rsid w:val="00ED0E4E"/>
    <w:rsid w:val="00ED0F71"/>
    <w:rsid w:val="00ED1453"/>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CD7"/>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3ADB"/>
    <w:rsid w:val="00F03DA8"/>
    <w:rsid w:val="00F043EE"/>
    <w:rsid w:val="00F04567"/>
    <w:rsid w:val="00F0458F"/>
    <w:rsid w:val="00F0462F"/>
    <w:rsid w:val="00F04CAE"/>
    <w:rsid w:val="00F05891"/>
    <w:rsid w:val="00F05DAA"/>
    <w:rsid w:val="00F06C81"/>
    <w:rsid w:val="00F06CD5"/>
    <w:rsid w:val="00F0783F"/>
    <w:rsid w:val="00F07D90"/>
    <w:rsid w:val="00F1067D"/>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3D5"/>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571"/>
    <w:rsid w:val="00F55F2C"/>
    <w:rsid w:val="00F56816"/>
    <w:rsid w:val="00F56B5D"/>
    <w:rsid w:val="00F57436"/>
    <w:rsid w:val="00F57635"/>
    <w:rsid w:val="00F60E49"/>
    <w:rsid w:val="00F6197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182B"/>
    <w:rsid w:val="00F91855"/>
    <w:rsid w:val="00F92102"/>
    <w:rsid w:val="00F9241B"/>
    <w:rsid w:val="00F92963"/>
    <w:rsid w:val="00F929F3"/>
    <w:rsid w:val="00F93096"/>
    <w:rsid w:val="00F9393E"/>
    <w:rsid w:val="00F93967"/>
    <w:rsid w:val="00F93B22"/>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7DC"/>
    <w:rsid w:val="00FD4BDF"/>
    <w:rsid w:val="00FD5280"/>
    <w:rsid w:val="00FD55FF"/>
    <w:rsid w:val="00FD611A"/>
    <w:rsid w:val="00FD64C8"/>
    <w:rsid w:val="00FD6785"/>
    <w:rsid w:val="00FD7EA2"/>
    <w:rsid w:val="00FD7F23"/>
    <w:rsid w:val="00FE1ED5"/>
    <w:rsid w:val="00FE334C"/>
    <w:rsid w:val="00FE33B6"/>
    <w:rsid w:val="00FE488D"/>
    <w:rsid w:val="00FE48E6"/>
    <w:rsid w:val="00FE615A"/>
    <w:rsid w:val="00FE72D6"/>
    <w:rsid w:val="00FE7602"/>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5D3643"/>
  <w15:docId w15:val="{8EAD7B99-2768-48F0-9A02-3348E170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47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consultantplus://offline/ref=070A02C924127F8233A369AB429FF384404E699DD28F6C20E8846F931EC4V3N"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DFB89-C1F4-4E3B-912F-6E5CE2435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2570</Words>
  <Characters>14649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Виталий Гуленко</cp:lastModifiedBy>
  <cp:revision>4</cp:revision>
  <cp:lastPrinted>2019-07-19T08:48:00Z</cp:lastPrinted>
  <dcterms:created xsi:type="dcterms:W3CDTF">2019-08-01T10:07:00Z</dcterms:created>
  <dcterms:modified xsi:type="dcterms:W3CDTF">2019-08-01T11:07:00Z</dcterms:modified>
</cp:coreProperties>
</file>