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E82" w:rsidRPr="00A73E82" w:rsidRDefault="00A73E82" w:rsidP="00A73E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3E82">
        <w:rPr>
          <w:rFonts w:ascii="Times New Roman" w:hAnsi="Times New Roman" w:cs="Times New Roman"/>
          <w:b/>
          <w:sz w:val="28"/>
          <w:szCs w:val="28"/>
        </w:rPr>
        <w:t xml:space="preserve">Уважаемые жители </w:t>
      </w:r>
      <w:r>
        <w:rPr>
          <w:rFonts w:ascii="Times New Roman" w:hAnsi="Times New Roman" w:cs="Times New Roman"/>
          <w:b/>
          <w:sz w:val="28"/>
          <w:szCs w:val="28"/>
        </w:rPr>
        <w:t xml:space="preserve">г. Лабинска и </w:t>
      </w:r>
      <w:proofErr w:type="spellStart"/>
      <w:r w:rsidRPr="00A73E82">
        <w:rPr>
          <w:rFonts w:ascii="Times New Roman" w:hAnsi="Times New Roman" w:cs="Times New Roman"/>
          <w:b/>
          <w:sz w:val="28"/>
          <w:szCs w:val="28"/>
        </w:rPr>
        <w:t>Лабинского</w:t>
      </w:r>
      <w:proofErr w:type="spellEnd"/>
      <w:r w:rsidRPr="00A73E82">
        <w:rPr>
          <w:rFonts w:ascii="Times New Roman" w:hAnsi="Times New Roman" w:cs="Times New Roman"/>
          <w:b/>
          <w:sz w:val="28"/>
          <w:szCs w:val="28"/>
        </w:rPr>
        <w:t xml:space="preserve"> района!</w:t>
      </w:r>
    </w:p>
    <w:p w:rsidR="00A73E82" w:rsidRPr="00A73E82" w:rsidRDefault="00A73E82" w:rsidP="00A73E8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3E82">
        <w:rPr>
          <w:rFonts w:ascii="Times New Roman" w:hAnsi="Times New Roman" w:cs="Times New Roman"/>
          <w:sz w:val="28"/>
          <w:szCs w:val="28"/>
        </w:rPr>
        <w:t xml:space="preserve">Управление </w:t>
      </w:r>
      <w:proofErr w:type="spellStart"/>
      <w:r w:rsidRPr="00A73E82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A73E82">
        <w:rPr>
          <w:rFonts w:ascii="Times New Roman" w:hAnsi="Times New Roman" w:cs="Times New Roman"/>
          <w:sz w:val="28"/>
          <w:szCs w:val="28"/>
        </w:rPr>
        <w:t xml:space="preserve"> по Краснодарскому краю совместно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A73E82">
        <w:rPr>
          <w:rFonts w:ascii="Times New Roman" w:hAnsi="Times New Roman" w:cs="Times New Roman"/>
          <w:sz w:val="28"/>
          <w:szCs w:val="28"/>
        </w:rPr>
        <w:t xml:space="preserve">с администрациями </w:t>
      </w:r>
      <w:bookmarkStart w:id="0" w:name="_GoBack"/>
      <w:bookmarkEnd w:id="0"/>
      <w:proofErr w:type="spellStart"/>
      <w:r w:rsidRPr="00A73E82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Pr="00A73E82">
        <w:rPr>
          <w:rFonts w:ascii="Times New Roman" w:hAnsi="Times New Roman" w:cs="Times New Roman"/>
          <w:sz w:val="28"/>
          <w:szCs w:val="28"/>
        </w:rPr>
        <w:t xml:space="preserve"> района проводит работу по выявлению правообладателей ранее учтённых объектов недвижимости (это объекты, которые были поставлены на кадастровый учёт, но право собственности на них не зарегистрировано в Едином государственном реестре недвижимости — ЕГРН).</w:t>
      </w:r>
    </w:p>
    <w:p w:rsidR="00A73E82" w:rsidRPr="00A73E82" w:rsidRDefault="00A73E82" w:rsidP="00A73E8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3E82">
        <w:rPr>
          <w:rFonts w:ascii="Times New Roman" w:hAnsi="Times New Roman" w:cs="Times New Roman"/>
          <w:sz w:val="28"/>
          <w:szCs w:val="28"/>
        </w:rPr>
        <w:t>В рамках данной работы сообщаем вам, что на сегодняшний день на территории города и района выявлены:</w:t>
      </w:r>
    </w:p>
    <w:p w:rsidR="00A73E82" w:rsidRPr="00A73E82" w:rsidRDefault="00A73E82" w:rsidP="00A73E82">
      <w:pPr>
        <w:jc w:val="both"/>
        <w:rPr>
          <w:rFonts w:ascii="Times New Roman" w:hAnsi="Times New Roman" w:cs="Times New Roman"/>
          <w:sz w:val="28"/>
          <w:szCs w:val="28"/>
        </w:rPr>
      </w:pPr>
      <w:r w:rsidRPr="00A73E82">
        <w:rPr>
          <w:rFonts w:ascii="Times New Roman" w:hAnsi="Times New Roman" w:cs="Times New Roman"/>
          <w:sz w:val="28"/>
          <w:szCs w:val="28"/>
        </w:rPr>
        <w:t>— 141 квартира,</w:t>
      </w:r>
    </w:p>
    <w:p w:rsidR="00A73E82" w:rsidRPr="00A73E82" w:rsidRDefault="00A73E82" w:rsidP="00A73E82">
      <w:pPr>
        <w:jc w:val="both"/>
        <w:rPr>
          <w:rFonts w:ascii="Times New Roman" w:hAnsi="Times New Roman" w:cs="Times New Roman"/>
          <w:sz w:val="28"/>
          <w:szCs w:val="28"/>
        </w:rPr>
      </w:pPr>
      <w:r w:rsidRPr="00A73E82">
        <w:rPr>
          <w:rFonts w:ascii="Times New Roman" w:hAnsi="Times New Roman" w:cs="Times New Roman"/>
          <w:sz w:val="28"/>
          <w:szCs w:val="28"/>
        </w:rPr>
        <w:t>— 138 жилых домов,</w:t>
      </w:r>
    </w:p>
    <w:p w:rsidR="00A73E82" w:rsidRPr="00A73E82" w:rsidRDefault="00A73E82" w:rsidP="00A73E82">
      <w:pPr>
        <w:jc w:val="both"/>
        <w:rPr>
          <w:rFonts w:ascii="Times New Roman" w:hAnsi="Times New Roman" w:cs="Times New Roman"/>
          <w:sz w:val="28"/>
          <w:szCs w:val="28"/>
        </w:rPr>
      </w:pPr>
      <w:r w:rsidRPr="00A73E82">
        <w:rPr>
          <w:rFonts w:ascii="Times New Roman" w:hAnsi="Times New Roman" w:cs="Times New Roman"/>
          <w:sz w:val="28"/>
          <w:szCs w:val="28"/>
        </w:rPr>
        <w:t>— 1 578 земельных участков,</w:t>
      </w:r>
    </w:p>
    <w:p w:rsidR="00A73E82" w:rsidRPr="00A73E82" w:rsidRDefault="00A73E82" w:rsidP="00A73E82">
      <w:pPr>
        <w:jc w:val="both"/>
        <w:rPr>
          <w:rFonts w:ascii="Times New Roman" w:hAnsi="Times New Roman" w:cs="Times New Roman"/>
          <w:sz w:val="28"/>
          <w:szCs w:val="28"/>
        </w:rPr>
      </w:pPr>
      <w:r w:rsidRPr="00A73E82">
        <w:rPr>
          <w:rFonts w:ascii="Times New Roman" w:hAnsi="Times New Roman" w:cs="Times New Roman"/>
          <w:sz w:val="28"/>
          <w:szCs w:val="28"/>
        </w:rPr>
        <w:t>на которые отсутствует государственная регистрация прав в ЕГРН, при этом данные объекты стоят на государственном кадастровом учёте.</w:t>
      </w:r>
    </w:p>
    <w:p w:rsidR="00A73E82" w:rsidRPr="00A73E82" w:rsidRDefault="00A73E82" w:rsidP="00A73E8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3E82">
        <w:rPr>
          <w:rFonts w:ascii="Times New Roman" w:hAnsi="Times New Roman" w:cs="Times New Roman"/>
          <w:sz w:val="28"/>
          <w:szCs w:val="28"/>
        </w:rPr>
        <w:t xml:space="preserve">Уважаемые жители г. Лабинска и </w:t>
      </w:r>
      <w:proofErr w:type="spellStart"/>
      <w:r w:rsidRPr="00A73E82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Pr="00A73E82">
        <w:rPr>
          <w:rFonts w:ascii="Times New Roman" w:hAnsi="Times New Roman" w:cs="Times New Roman"/>
          <w:sz w:val="28"/>
          <w:szCs w:val="28"/>
        </w:rPr>
        <w:t xml:space="preserve"> района! Рекомендуем вам обратиться за государственной регистрацией прав на недвижимость, если права на неё у вас возникли до 27.09.1999 года. Для этого необходимо подать заявление в МФЦ. При себе необходимо иметь паспорт и оригинал документа, подтверждающего ваше право на недвижимость.</w:t>
      </w:r>
    </w:p>
    <w:p w:rsidR="00A73E82" w:rsidRPr="00A73E82" w:rsidRDefault="00A73E82" w:rsidP="00A73E8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3E82">
        <w:rPr>
          <w:rFonts w:ascii="Times New Roman" w:hAnsi="Times New Roman" w:cs="Times New Roman"/>
          <w:sz w:val="28"/>
          <w:szCs w:val="28"/>
        </w:rPr>
        <w:t xml:space="preserve">Также сообщаем, что согласно </w:t>
      </w:r>
      <w:proofErr w:type="gramStart"/>
      <w:r w:rsidRPr="00A73E82">
        <w:rPr>
          <w:rFonts w:ascii="Times New Roman" w:hAnsi="Times New Roman" w:cs="Times New Roman"/>
          <w:sz w:val="28"/>
          <w:szCs w:val="28"/>
        </w:rPr>
        <w:t>графику работы</w:t>
      </w:r>
      <w:proofErr w:type="gramEnd"/>
      <w:r w:rsidRPr="00A73E82">
        <w:rPr>
          <w:rFonts w:ascii="Times New Roman" w:hAnsi="Times New Roman" w:cs="Times New Roman"/>
          <w:sz w:val="28"/>
          <w:szCs w:val="28"/>
        </w:rPr>
        <w:t xml:space="preserve"> до конца 2025 года объекты недвижимости, стоящие на кадастровом учёте, но не имеющие зарегистрированных прав, будут сняты с кадастрового учёта.</w:t>
      </w:r>
    </w:p>
    <w:p w:rsidR="00A73E82" w:rsidRPr="00A73E82" w:rsidRDefault="00A73E82" w:rsidP="00A73E8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3E82">
        <w:rPr>
          <w:rFonts w:ascii="Times New Roman" w:hAnsi="Times New Roman" w:cs="Times New Roman"/>
          <w:sz w:val="28"/>
          <w:szCs w:val="28"/>
        </w:rPr>
        <w:t>По всем возникающим вопросам вы можете обратиться за консультацией по следующим адресам:</w:t>
      </w:r>
    </w:p>
    <w:p w:rsidR="00A73E82" w:rsidRPr="00A73E82" w:rsidRDefault="00A73E82" w:rsidP="00A73E82">
      <w:pPr>
        <w:jc w:val="both"/>
        <w:rPr>
          <w:rFonts w:ascii="Times New Roman" w:hAnsi="Times New Roman" w:cs="Times New Roman"/>
          <w:sz w:val="28"/>
          <w:szCs w:val="28"/>
        </w:rPr>
      </w:pPr>
      <w:r w:rsidRPr="00A73E82">
        <w:rPr>
          <w:rFonts w:ascii="Segoe UI Symbol" w:hAnsi="Segoe UI Symbol" w:cs="Segoe UI Symbol"/>
          <w:sz w:val="28"/>
          <w:szCs w:val="28"/>
        </w:rPr>
        <w:t>📍</w:t>
      </w:r>
      <w:r w:rsidRPr="00A73E82"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proofErr w:type="spellStart"/>
      <w:r w:rsidRPr="00A73E82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Pr="00A73E82">
        <w:rPr>
          <w:rFonts w:ascii="Times New Roman" w:hAnsi="Times New Roman" w:cs="Times New Roman"/>
          <w:sz w:val="28"/>
          <w:szCs w:val="28"/>
        </w:rPr>
        <w:t xml:space="preserve"> городс</w:t>
      </w:r>
      <w:r>
        <w:rPr>
          <w:rFonts w:ascii="Times New Roman" w:hAnsi="Times New Roman" w:cs="Times New Roman"/>
          <w:sz w:val="28"/>
          <w:szCs w:val="28"/>
        </w:rPr>
        <w:t xml:space="preserve">кого поселения г.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Лабинск,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ул. Красная, д. 48, </w:t>
      </w:r>
      <w:proofErr w:type="spellStart"/>
      <w:r w:rsidRPr="00A73E82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A73E82">
        <w:rPr>
          <w:rFonts w:ascii="Times New Roman" w:hAnsi="Times New Roman" w:cs="Times New Roman"/>
          <w:sz w:val="28"/>
          <w:szCs w:val="28"/>
        </w:rPr>
        <w:t xml:space="preserve">. 11 (тел. 3-55-34), </w:t>
      </w:r>
      <w:proofErr w:type="spellStart"/>
      <w:r w:rsidRPr="00A73E82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A73E82">
        <w:rPr>
          <w:rFonts w:ascii="Times New Roman" w:hAnsi="Times New Roman" w:cs="Times New Roman"/>
          <w:sz w:val="28"/>
          <w:szCs w:val="28"/>
        </w:rPr>
        <w:t>. 15 (тел. 3-11-79)</w:t>
      </w:r>
    </w:p>
    <w:p w:rsidR="00A73E82" w:rsidRPr="00A73E82" w:rsidRDefault="00A73E82" w:rsidP="00A73E82">
      <w:pPr>
        <w:jc w:val="both"/>
        <w:rPr>
          <w:rFonts w:ascii="Times New Roman" w:hAnsi="Times New Roman" w:cs="Times New Roman"/>
          <w:sz w:val="28"/>
          <w:szCs w:val="28"/>
        </w:rPr>
      </w:pPr>
      <w:r w:rsidRPr="00A73E82">
        <w:rPr>
          <w:rFonts w:ascii="Segoe UI Symbol" w:hAnsi="Segoe UI Symbol" w:cs="Segoe UI Symbol"/>
          <w:sz w:val="28"/>
          <w:szCs w:val="28"/>
        </w:rPr>
        <w:t>📍</w:t>
      </w:r>
      <w:r w:rsidRPr="00A73E82">
        <w:rPr>
          <w:rFonts w:ascii="Times New Roman" w:hAnsi="Times New Roman" w:cs="Times New Roman"/>
          <w:sz w:val="28"/>
          <w:szCs w:val="28"/>
        </w:rPr>
        <w:t xml:space="preserve"> Управление имущественных отношений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г. Лабинск, ул. К. Маркса, 160, </w:t>
      </w:r>
      <w:r w:rsidRPr="00A73E82">
        <w:rPr>
          <w:rFonts w:ascii="Times New Roman" w:hAnsi="Times New Roman" w:cs="Times New Roman"/>
          <w:sz w:val="28"/>
          <w:szCs w:val="28"/>
        </w:rPr>
        <w:t>тел. 3-37-02 — специалист Трегубова Виктория Александровна</w:t>
      </w:r>
    </w:p>
    <w:p w:rsidR="006224C1" w:rsidRPr="00A73E82" w:rsidRDefault="00A73E82" w:rsidP="00A73E82">
      <w:pPr>
        <w:jc w:val="both"/>
        <w:rPr>
          <w:rFonts w:ascii="Times New Roman" w:hAnsi="Times New Roman" w:cs="Times New Roman"/>
          <w:sz w:val="28"/>
          <w:szCs w:val="28"/>
        </w:rPr>
      </w:pPr>
      <w:r w:rsidRPr="00A73E82">
        <w:rPr>
          <w:rFonts w:ascii="Segoe UI Symbol" w:hAnsi="Segoe UI Symbol" w:cs="Segoe UI Symbol"/>
          <w:sz w:val="28"/>
          <w:szCs w:val="28"/>
        </w:rPr>
        <w:t>📍</w:t>
      </w:r>
      <w:r w:rsidRPr="00A73E82">
        <w:rPr>
          <w:rFonts w:ascii="Times New Roman" w:hAnsi="Times New Roman" w:cs="Times New Roman"/>
          <w:sz w:val="28"/>
          <w:szCs w:val="28"/>
        </w:rPr>
        <w:t xml:space="preserve"> Межмуниципальный отдел по </w:t>
      </w:r>
      <w:proofErr w:type="spellStart"/>
      <w:r w:rsidRPr="00A73E82">
        <w:rPr>
          <w:rFonts w:ascii="Times New Roman" w:hAnsi="Times New Roman" w:cs="Times New Roman"/>
          <w:sz w:val="28"/>
          <w:szCs w:val="28"/>
        </w:rPr>
        <w:t>Лабинскому</w:t>
      </w:r>
      <w:proofErr w:type="spellEnd"/>
      <w:r w:rsidRPr="00A73E8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A73E82">
        <w:rPr>
          <w:rFonts w:ascii="Times New Roman" w:hAnsi="Times New Roman" w:cs="Times New Roman"/>
          <w:sz w:val="28"/>
          <w:szCs w:val="28"/>
        </w:rPr>
        <w:t>Курганинскому</w:t>
      </w:r>
      <w:proofErr w:type="spellEnd"/>
      <w:r w:rsidRPr="00A73E82">
        <w:rPr>
          <w:rFonts w:ascii="Times New Roman" w:hAnsi="Times New Roman" w:cs="Times New Roman"/>
          <w:sz w:val="28"/>
          <w:szCs w:val="28"/>
        </w:rPr>
        <w:t xml:space="preserve"> районам Управления </w:t>
      </w:r>
      <w:proofErr w:type="spellStart"/>
      <w:r w:rsidRPr="00A73E82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A73E82">
        <w:rPr>
          <w:rFonts w:ascii="Times New Roman" w:hAnsi="Times New Roman" w:cs="Times New Roman"/>
          <w:sz w:val="28"/>
          <w:szCs w:val="28"/>
        </w:rPr>
        <w:t xml:space="preserve"> по Краснодарскому краю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3E82">
        <w:rPr>
          <w:rFonts w:ascii="Times New Roman" w:hAnsi="Times New Roman" w:cs="Times New Roman"/>
          <w:sz w:val="28"/>
          <w:szCs w:val="28"/>
        </w:rPr>
        <w:t xml:space="preserve">г. </w:t>
      </w:r>
      <w:proofErr w:type="gramStart"/>
      <w:r w:rsidRPr="00A73E82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абинск,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ул. Константинова, 59/1, </w:t>
      </w:r>
      <w:proofErr w:type="spellStart"/>
      <w:r w:rsidRPr="00A73E82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A73E82">
        <w:rPr>
          <w:rFonts w:ascii="Times New Roman" w:hAnsi="Times New Roman" w:cs="Times New Roman"/>
          <w:sz w:val="28"/>
          <w:szCs w:val="28"/>
        </w:rPr>
        <w:t>. 2 и 3, тел. 3-41-50</w:t>
      </w:r>
    </w:p>
    <w:sectPr w:rsidR="006224C1" w:rsidRPr="00A73E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1DB"/>
    <w:rsid w:val="006224C1"/>
    <w:rsid w:val="009E21DB"/>
    <w:rsid w:val="00A73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B4A7D0-F260-4768-BAE5-E4F5FE3CB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276</Words>
  <Characters>1575</Characters>
  <Application>Microsoft Office Word</Application>
  <DocSecurity>0</DocSecurity>
  <Lines>13</Lines>
  <Paragraphs>3</Paragraphs>
  <ScaleCrop>false</ScaleCrop>
  <Company/>
  <LinksUpToDate>false</LinksUpToDate>
  <CharactersWithSpaces>1848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2025-07-16T08:26:00Z</cp:lastPrinted>
  <dcterms:created xsi:type="dcterms:W3CDTF">2025-07-16T08:22:00Z</dcterms:created>
  <dcterms:modified xsi:type="dcterms:W3CDTF">2025-07-16T08:26:00Z</dcterms:modified>
</cp:coreProperties>
</file>