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0019" w14:textId="77777777" w:rsidR="00BE19C1" w:rsidRDefault="00BE19C1" w:rsidP="00BE19C1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9EFD228" wp14:editId="658AD75F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F7BED" w14:textId="77777777" w:rsidR="00BE19C1" w:rsidRDefault="00BE19C1" w:rsidP="00BE19C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47D1F975" w14:textId="77777777" w:rsidR="00BE19C1" w:rsidRDefault="00BE19C1" w:rsidP="00BE19C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5D5BC67C" w14:textId="77777777" w:rsidR="00BE19C1" w:rsidRDefault="00BE19C1" w:rsidP="00BE19C1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24DA59BE" w14:textId="77777777" w:rsidR="00BE19C1" w:rsidRDefault="00BE19C1" w:rsidP="00BE19C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67B18791" w14:textId="2E53B77C" w:rsidR="00BE19C1" w:rsidRDefault="00BE19C1" w:rsidP="00BE19C1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1A0F5C">
        <w:rPr>
          <w:rFonts w:ascii="Times New Roman" w:hAnsi="Times New Roman"/>
          <w:sz w:val="24"/>
          <w:szCs w:val="24"/>
        </w:rPr>
        <w:t>07.03.2024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A0F5C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1A0F5C">
        <w:rPr>
          <w:rFonts w:ascii="Times New Roman" w:hAnsi="Times New Roman"/>
          <w:sz w:val="24"/>
          <w:szCs w:val="24"/>
        </w:rPr>
        <w:t>236</w:t>
      </w:r>
    </w:p>
    <w:p w14:paraId="20AAB2B3" w14:textId="77777777" w:rsidR="00BE19C1" w:rsidRDefault="00BE19C1" w:rsidP="00BE19C1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Лабинск</w:t>
      </w:r>
    </w:p>
    <w:p w14:paraId="4F963B84" w14:textId="77777777" w:rsidR="00BE19C1" w:rsidRDefault="00BE19C1" w:rsidP="00BE19C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1762386" w14:textId="77777777" w:rsidR="00BE19C1" w:rsidRDefault="00BE19C1" w:rsidP="00BE1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3DAD16" w14:textId="77777777" w:rsidR="00BE19C1" w:rsidRDefault="005C7B3C" w:rsidP="00BE19C1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от </w:t>
      </w:r>
      <w:r w:rsidR="006D6AB3">
        <w:rPr>
          <w:rFonts w:ascii="Times New Roman" w:hAnsi="Times New Roman" w:cs="Times New Roman"/>
          <w:b/>
          <w:sz w:val="28"/>
          <w:szCs w:val="28"/>
        </w:rPr>
        <w:t>22 января 2024 года № 53                        «</w:t>
      </w:r>
      <w:r w:rsidR="00BE19C1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BE19C1">
        <w:rPr>
          <w:rFonts w:ascii="Times New Roman" w:eastAsia="Calibri" w:hAnsi="Times New Roman"/>
          <w:b/>
          <w:sz w:val="28"/>
          <w:szCs w:val="28"/>
          <w:lang w:eastAsia="en-US"/>
        </w:rPr>
        <w:t>рейтингового</w:t>
      </w:r>
      <w:r w:rsidR="00BE19C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E19C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голосования в 2024 году </w:t>
      </w:r>
    </w:p>
    <w:p w14:paraId="252603EE" w14:textId="77777777" w:rsidR="00BE19C1" w:rsidRDefault="00BE19C1" w:rsidP="00BE19C1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по выбору общественных территорий, подлежащих </w:t>
      </w:r>
    </w:p>
    <w:p w14:paraId="3E717A42" w14:textId="77777777" w:rsidR="00BE19C1" w:rsidRDefault="00BE19C1" w:rsidP="00BE19C1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благоустройству в первоочередном порядке в 2025 году </w:t>
      </w:r>
    </w:p>
    <w:p w14:paraId="226C03AE" w14:textId="77777777" w:rsidR="00BE19C1" w:rsidRDefault="00BE19C1" w:rsidP="00BE19C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муниципальной программы </w:t>
      </w:r>
    </w:p>
    <w:p w14:paraId="24D5EB8D" w14:textId="77777777" w:rsidR="00BE19C1" w:rsidRDefault="00BE19C1" w:rsidP="00BE19C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</w:t>
      </w:r>
    </w:p>
    <w:p w14:paraId="3DBA42AF" w14:textId="77777777" w:rsidR="00BE19C1" w:rsidRDefault="00BE19C1" w:rsidP="00BE19C1">
      <w:pPr>
        <w:widowControl/>
        <w:jc w:val="center"/>
        <w:rPr>
          <w:rFonts w:ascii="Times New Roman" w:hAnsi="Times New Roman" w:cs="Times New Roman"/>
          <w:b/>
          <w:bCs/>
          <w:spacing w:val="-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«Формирование современной гор</w:t>
      </w:r>
      <w:r w:rsidR="00FD2B2E">
        <w:rPr>
          <w:rFonts w:ascii="Times New Roman" w:hAnsi="Times New Roman" w:cs="Times New Roman"/>
          <w:b/>
          <w:sz w:val="28"/>
          <w:szCs w:val="28"/>
        </w:rPr>
        <w:t>одской среды на 2018-2024 годы»</w:t>
      </w:r>
    </w:p>
    <w:p w14:paraId="2D9D11D6" w14:textId="77777777" w:rsidR="00BE19C1" w:rsidRDefault="00BE19C1" w:rsidP="00BE19C1">
      <w:pPr>
        <w:rPr>
          <w:rFonts w:ascii="Times New Roman" w:hAnsi="Times New Roman" w:cs="Times New Roman"/>
          <w:b/>
          <w:sz w:val="28"/>
          <w:szCs w:val="28"/>
        </w:rPr>
      </w:pPr>
    </w:p>
    <w:p w14:paraId="7DC2058C" w14:textId="77777777" w:rsidR="00BE19C1" w:rsidRDefault="00BE19C1" w:rsidP="00BE19C1">
      <w:pPr>
        <w:rPr>
          <w:rFonts w:ascii="Times New Roman" w:hAnsi="Times New Roman" w:cs="Times New Roman"/>
          <w:b/>
          <w:sz w:val="28"/>
          <w:szCs w:val="28"/>
        </w:rPr>
      </w:pPr>
    </w:p>
    <w:p w14:paraId="175BBEA7" w14:textId="32CD11D1" w:rsidR="00344BAE" w:rsidRDefault="00BE19C1" w:rsidP="00344BAE">
      <w:pPr>
        <w:spacing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41113">
        <w:rPr>
          <w:rFonts w:ascii="Times New Roman" w:hAnsi="Times New Roman" w:cs="Times New Roman"/>
          <w:sz w:val="28"/>
          <w:szCs w:val="28"/>
        </w:rPr>
        <w:t xml:space="preserve">связи с </w:t>
      </w:r>
      <w:r>
        <w:rPr>
          <w:rFonts w:ascii="Times New Roman" w:hAnsi="Times New Roman" w:cs="Times New Roman"/>
          <w:sz w:val="28"/>
          <w:szCs w:val="28"/>
        </w:rPr>
        <w:t>уточнением условий проведения рейтингового голосования</w:t>
      </w:r>
      <w:r w:rsidR="00D0777C" w:rsidRPr="00D0777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841113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</w:t>
      </w:r>
      <w:r w:rsidR="004F25ED">
        <w:rPr>
          <w:rFonts w:ascii="Times New Roman" w:hAnsi="Times New Roman" w:cs="Times New Roman"/>
          <w:bCs/>
          <w:spacing w:val="-8"/>
          <w:sz w:val="28"/>
          <w:szCs w:val="28"/>
        </w:rPr>
        <w:t>в 2024 году</w:t>
      </w:r>
      <w:r w:rsidR="00434CCA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</w:t>
      </w:r>
      <w:r w:rsidR="00D0777C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по выбору общественных территорий, подлежащих благоустройству </w:t>
      </w:r>
      <w:r w:rsidR="00841113">
        <w:rPr>
          <w:rFonts w:ascii="Times New Roman" w:hAnsi="Times New Roman" w:cs="Times New Roman"/>
          <w:bCs/>
          <w:spacing w:val="-8"/>
          <w:sz w:val="28"/>
          <w:szCs w:val="28"/>
        </w:rPr>
        <w:t xml:space="preserve">                                        </w:t>
      </w:r>
      <w:r w:rsidR="00D0777C">
        <w:rPr>
          <w:rFonts w:ascii="Times New Roman" w:hAnsi="Times New Roman" w:cs="Times New Roman"/>
          <w:bCs/>
          <w:spacing w:val="-8"/>
          <w:sz w:val="28"/>
          <w:szCs w:val="28"/>
        </w:rPr>
        <w:t>в первоочередном порядке в 2025 году</w:t>
      </w:r>
      <w:r w:rsidR="0064131B">
        <w:rPr>
          <w:rFonts w:ascii="Times New Roman" w:hAnsi="Times New Roman" w:cs="Times New Roman"/>
          <w:bCs/>
          <w:spacing w:val="-8"/>
          <w:sz w:val="28"/>
          <w:szCs w:val="28"/>
        </w:rPr>
        <w:t>,</w:t>
      </w:r>
      <w:r w:rsidR="00275552" w:rsidRPr="00275552">
        <w:rPr>
          <w:rFonts w:ascii="Times New Roman" w:hAnsi="Times New Roman" w:cs="Times New Roman"/>
          <w:sz w:val="28"/>
          <w:szCs w:val="28"/>
        </w:rPr>
        <w:t xml:space="preserve"> </w:t>
      </w:r>
      <w:r w:rsidR="00275552">
        <w:rPr>
          <w:rFonts w:ascii="Times New Roman" w:hAnsi="Times New Roman" w:cs="Times New Roman"/>
          <w:sz w:val="28"/>
          <w:szCs w:val="28"/>
        </w:rPr>
        <w:t>на основании письма министерства топливно-энергетического комплекса и жилищно-коммунального хозяйства Краснодарского края от 21 февраля 2024 года № 34-06-483/24 «О проведении голосования в рамках реализации ФКГС в 2024 году»</w:t>
      </w:r>
      <w:r w:rsidR="00D0777C">
        <w:rPr>
          <w:rFonts w:ascii="Times New Roman" w:hAnsi="Times New Roman" w:cs="Times New Roman"/>
          <w:bCs/>
          <w:spacing w:val="-8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2755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с постановлением Правительства Российской Федерации от</w:t>
      </w:r>
      <w:r w:rsidR="002F1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 февраля </w:t>
      </w:r>
      <w:r w:rsidR="0027555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2017 года №</w:t>
      </w:r>
      <w:r w:rsidR="002F1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169 «Об утверждении Правил пр</w:t>
      </w:r>
      <w:r w:rsidR="00D0777C">
        <w:rPr>
          <w:rFonts w:ascii="Times New Roman" w:hAnsi="Times New Roman" w:cs="Times New Roman"/>
          <w:sz w:val="28"/>
          <w:szCs w:val="28"/>
        </w:rPr>
        <w:t xml:space="preserve">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Федерации», постановлением Правительства Российской Федерации </w:t>
      </w:r>
      <w:r w:rsidR="0027555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30 декабря 2017 года № 1710 «Об утверждении государственной программы Российской Федерации «Обеспечение доступным и комфортным жильем </w:t>
      </w:r>
      <w:r w:rsidR="0027555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и коммунальными услугами граждан Российской Федерации», руководствуясь рекомендациями по организации рейтинг</w:t>
      </w:r>
      <w:r w:rsidR="00841113">
        <w:rPr>
          <w:rFonts w:ascii="Times New Roman" w:hAnsi="Times New Roman" w:cs="Times New Roman"/>
          <w:sz w:val="28"/>
          <w:szCs w:val="28"/>
        </w:rPr>
        <w:t xml:space="preserve">ового голосования </w:t>
      </w:r>
      <w:r>
        <w:rPr>
          <w:rFonts w:ascii="Times New Roman" w:hAnsi="Times New Roman" w:cs="Times New Roman"/>
          <w:sz w:val="28"/>
          <w:szCs w:val="28"/>
        </w:rPr>
        <w:t xml:space="preserve">в ходе реализации федерального проекта «Формирование комфортной городской среды» министерства строительства и жилищно-коммунального хозяйства Российской Федерации от 26 декабря 2018 года № 51886-ВЯ/06, </w:t>
      </w:r>
      <w:r>
        <w:rPr>
          <w:rFonts w:ascii="Times New Roman" w:hAnsi="Times New Roman" w:cs="Times New Roman"/>
          <w:sz w:val="28"/>
          <w:szCs w:val="28"/>
          <w:lang w:eastAsia="ar-SA"/>
        </w:rPr>
        <w:t>п о с т а н о в л я ю</w:t>
      </w:r>
      <w:r>
        <w:rPr>
          <w:rFonts w:ascii="Times New Roman" w:hAnsi="Times New Roman" w:cs="Times New Roman"/>
          <w:spacing w:val="30"/>
          <w:sz w:val="28"/>
          <w:szCs w:val="28"/>
        </w:rPr>
        <w:t>:</w:t>
      </w:r>
    </w:p>
    <w:p w14:paraId="35ADCAA2" w14:textId="77777777" w:rsidR="004F25ED" w:rsidRPr="004F25ED" w:rsidRDefault="004D7714" w:rsidP="00215052">
      <w:pPr>
        <w:pStyle w:val="a5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Arial Unicode MS"/>
          <w:b/>
          <w:sz w:val="28"/>
          <w:szCs w:val="28"/>
        </w:rPr>
      </w:pPr>
      <w:r w:rsidRPr="00344BAE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</w:t>
      </w:r>
      <w:r w:rsidR="00BC020F" w:rsidRPr="00344BAE">
        <w:rPr>
          <w:rFonts w:ascii="Times New Roman" w:hAnsi="Times New Roman"/>
          <w:sz w:val="28"/>
          <w:szCs w:val="28"/>
        </w:rPr>
        <w:t>22 января 2024 года № 53</w:t>
      </w:r>
      <w:r w:rsidR="00080D0C" w:rsidRPr="00344BAE">
        <w:rPr>
          <w:rFonts w:ascii="Times New Roman" w:hAnsi="Times New Roman"/>
          <w:sz w:val="28"/>
          <w:szCs w:val="28"/>
        </w:rPr>
        <w:t xml:space="preserve"> </w:t>
      </w:r>
      <w:r w:rsidR="00A70B99">
        <w:rPr>
          <w:rFonts w:ascii="Times New Roman" w:hAnsi="Times New Roman"/>
          <w:sz w:val="28"/>
          <w:szCs w:val="28"/>
        </w:rPr>
        <w:t xml:space="preserve">                           «</w:t>
      </w:r>
      <w:r w:rsidR="00080D0C" w:rsidRPr="00344BAE">
        <w:rPr>
          <w:rFonts w:ascii="Times New Roman" w:hAnsi="Times New Roman"/>
          <w:sz w:val="28"/>
          <w:szCs w:val="28"/>
        </w:rPr>
        <w:t xml:space="preserve">О проведении рейтингового </w:t>
      </w:r>
      <w:r w:rsidR="00080D0C" w:rsidRPr="00344BAE">
        <w:rPr>
          <w:rFonts w:ascii="Times New Roman" w:hAnsi="Times New Roman"/>
          <w:bCs/>
          <w:spacing w:val="-8"/>
          <w:sz w:val="28"/>
          <w:szCs w:val="28"/>
        </w:rPr>
        <w:t xml:space="preserve">голосования в 2024 году по выбору общественных территорий, подлежащих благоустройству в первоочередном порядке в 2025 году </w:t>
      </w:r>
      <w:r w:rsidR="005A08D1">
        <w:rPr>
          <w:rFonts w:ascii="Times New Roman" w:hAnsi="Times New Roman"/>
          <w:bCs/>
          <w:spacing w:val="-8"/>
          <w:sz w:val="28"/>
          <w:szCs w:val="28"/>
        </w:rPr>
        <w:t xml:space="preserve">                 </w:t>
      </w:r>
      <w:r w:rsidR="00080D0C" w:rsidRPr="00344BAE">
        <w:rPr>
          <w:rFonts w:ascii="Times New Roman" w:hAnsi="Times New Roman"/>
          <w:sz w:val="28"/>
          <w:szCs w:val="28"/>
        </w:rPr>
        <w:t>в рамках реализации муниципальной программы Лабинского городского поселения Лабинского района «Формирование современной городской среды на 2018-2024 годы»</w:t>
      </w:r>
      <w:r w:rsidR="004F25ED">
        <w:rPr>
          <w:rFonts w:ascii="Times New Roman" w:hAnsi="Times New Roman"/>
          <w:sz w:val="28"/>
          <w:szCs w:val="28"/>
        </w:rPr>
        <w:t>,</w:t>
      </w:r>
      <w:r w:rsidR="00F61104" w:rsidRPr="00344BAE">
        <w:rPr>
          <w:rFonts w:ascii="Times New Roman" w:hAnsi="Times New Roman"/>
          <w:sz w:val="28"/>
          <w:szCs w:val="28"/>
        </w:rPr>
        <w:t xml:space="preserve"> признав утратившим</w:t>
      </w:r>
      <w:r w:rsidR="0064131B">
        <w:rPr>
          <w:rFonts w:ascii="Times New Roman" w:hAnsi="Times New Roman"/>
          <w:sz w:val="28"/>
          <w:szCs w:val="28"/>
        </w:rPr>
        <w:t>и</w:t>
      </w:r>
      <w:r w:rsidR="00F61104" w:rsidRPr="00344BAE">
        <w:rPr>
          <w:rFonts w:ascii="Times New Roman" w:hAnsi="Times New Roman"/>
          <w:sz w:val="28"/>
          <w:szCs w:val="28"/>
        </w:rPr>
        <w:t xml:space="preserve"> силу</w:t>
      </w:r>
      <w:r w:rsidR="004F25ED">
        <w:rPr>
          <w:rFonts w:ascii="Times New Roman" w:hAnsi="Times New Roman"/>
          <w:sz w:val="28"/>
          <w:szCs w:val="28"/>
        </w:rPr>
        <w:t>:</w:t>
      </w:r>
      <w:r w:rsidR="00F61104" w:rsidRPr="00344BAE">
        <w:rPr>
          <w:rFonts w:ascii="Times New Roman" w:hAnsi="Times New Roman"/>
          <w:sz w:val="28"/>
          <w:szCs w:val="28"/>
        </w:rPr>
        <w:t xml:space="preserve"> </w:t>
      </w:r>
    </w:p>
    <w:p w14:paraId="67438B01" w14:textId="78042B72" w:rsidR="00EC1FDC" w:rsidRPr="00EC1FDC" w:rsidRDefault="004F25ED" w:rsidP="004F25ED">
      <w:pPr>
        <w:pStyle w:val="a5"/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Arial Unicode MS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84245A" w:rsidRPr="00344BAE">
        <w:rPr>
          <w:rFonts w:ascii="Times New Roman" w:hAnsi="Times New Roman"/>
          <w:sz w:val="28"/>
          <w:szCs w:val="28"/>
        </w:rPr>
        <w:t>ункты 5;</w:t>
      </w:r>
      <w:r w:rsidR="001F4E09">
        <w:rPr>
          <w:rFonts w:ascii="Times New Roman" w:hAnsi="Times New Roman"/>
          <w:sz w:val="28"/>
          <w:szCs w:val="28"/>
        </w:rPr>
        <w:t xml:space="preserve"> </w:t>
      </w:r>
      <w:r w:rsidR="0084245A" w:rsidRPr="00344BAE">
        <w:rPr>
          <w:rFonts w:ascii="Times New Roman" w:hAnsi="Times New Roman"/>
          <w:sz w:val="28"/>
          <w:szCs w:val="28"/>
        </w:rPr>
        <w:t>6</w:t>
      </w:r>
      <w:r w:rsidR="00EC1FDC">
        <w:rPr>
          <w:rFonts w:ascii="Times New Roman" w:hAnsi="Times New Roman"/>
          <w:sz w:val="28"/>
          <w:szCs w:val="28"/>
        </w:rPr>
        <w:t xml:space="preserve"> постановления</w:t>
      </w:r>
      <w:r w:rsidR="000C1439">
        <w:rPr>
          <w:rFonts w:ascii="Times New Roman" w:hAnsi="Times New Roman"/>
          <w:sz w:val="28"/>
          <w:szCs w:val="28"/>
        </w:rPr>
        <w:t xml:space="preserve">; </w:t>
      </w:r>
    </w:p>
    <w:p w14:paraId="2538A39F" w14:textId="77777777" w:rsidR="00EC1FDC" w:rsidRPr="00EC1FDC" w:rsidRDefault="000C1439" w:rsidP="004F25ED">
      <w:pPr>
        <w:pStyle w:val="a5"/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Arial Unicode MS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пункт</w:t>
      </w:r>
      <w:r w:rsidR="00174828" w:rsidRPr="00344BAE">
        <w:rPr>
          <w:rFonts w:ascii="Times New Roman" w:hAnsi="Times New Roman"/>
          <w:sz w:val="28"/>
          <w:szCs w:val="28"/>
        </w:rPr>
        <w:t xml:space="preserve"> 7 приложения 2</w:t>
      </w:r>
      <w:r w:rsidR="00CB7B52">
        <w:rPr>
          <w:rFonts w:ascii="Times New Roman" w:hAnsi="Times New Roman"/>
          <w:sz w:val="28"/>
          <w:szCs w:val="28"/>
        </w:rPr>
        <w:t xml:space="preserve"> к постановлению</w:t>
      </w:r>
      <w:r w:rsidR="00A70B99">
        <w:rPr>
          <w:rFonts w:ascii="Times New Roman" w:hAnsi="Times New Roman"/>
          <w:sz w:val="28"/>
          <w:szCs w:val="28"/>
        </w:rPr>
        <w:t xml:space="preserve">; </w:t>
      </w:r>
    </w:p>
    <w:p w14:paraId="08E9C0B7" w14:textId="77777777" w:rsidR="0030778F" w:rsidRPr="0030778F" w:rsidRDefault="00FD3421" w:rsidP="004F25ED">
      <w:pPr>
        <w:pStyle w:val="a5"/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Arial Unicode MS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</w:t>
      </w:r>
      <w:r w:rsidRPr="00344BAE">
        <w:rPr>
          <w:rFonts w:ascii="Times New Roman" w:hAnsi="Times New Roman"/>
          <w:sz w:val="28"/>
          <w:szCs w:val="28"/>
        </w:rPr>
        <w:t>ы</w:t>
      </w:r>
      <w:r w:rsidR="007672A4">
        <w:rPr>
          <w:rFonts w:ascii="Times New Roman" w:hAnsi="Times New Roman"/>
          <w:sz w:val="28"/>
          <w:szCs w:val="28"/>
        </w:rPr>
        <w:t xml:space="preserve"> 2 и </w:t>
      </w:r>
      <w:r w:rsidR="00D944FA" w:rsidRPr="00344BAE">
        <w:rPr>
          <w:rFonts w:ascii="Times New Roman" w:hAnsi="Times New Roman"/>
          <w:sz w:val="28"/>
          <w:szCs w:val="28"/>
        </w:rPr>
        <w:t>3 пункта 6.2 приложени</w:t>
      </w:r>
      <w:r w:rsidR="00A70B99">
        <w:rPr>
          <w:rFonts w:ascii="Times New Roman" w:hAnsi="Times New Roman"/>
          <w:sz w:val="28"/>
          <w:szCs w:val="28"/>
        </w:rPr>
        <w:t>я 3</w:t>
      </w:r>
      <w:r w:rsidR="0030778F">
        <w:rPr>
          <w:rFonts w:ascii="Times New Roman" w:hAnsi="Times New Roman"/>
          <w:sz w:val="28"/>
          <w:szCs w:val="28"/>
        </w:rPr>
        <w:t xml:space="preserve"> к постановлению;</w:t>
      </w:r>
      <w:r w:rsidR="00A70B99">
        <w:rPr>
          <w:rFonts w:ascii="Times New Roman" w:hAnsi="Times New Roman"/>
          <w:sz w:val="28"/>
          <w:szCs w:val="28"/>
        </w:rPr>
        <w:t xml:space="preserve"> </w:t>
      </w:r>
    </w:p>
    <w:p w14:paraId="0A92D791" w14:textId="77777777" w:rsidR="00080D0C" w:rsidRPr="00BD5733" w:rsidRDefault="0030778F" w:rsidP="0030778F">
      <w:pPr>
        <w:pStyle w:val="a5"/>
        <w:numPr>
          <w:ilvl w:val="0"/>
          <w:numId w:val="2"/>
        </w:numPr>
        <w:spacing w:after="0" w:line="20" w:lineRule="atLeast"/>
        <w:jc w:val="both"/>
        <w:rPr>
          <w:rFonts w:ascii="Times New Roman" w:hAnsi="Times New Roman" w:cs="Arial Unicode MS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4 и</w:t>
      </w:r>
      <w:r w:rsidR="009451BD" w:rsidRPr="0030778F">
        <w:rPr>
          <w:rFonts w:ascii="Times New Roman" w:hAnsi="Times New Roman"/>
          <w:sz w:val="28"/>
          <w:szCs w:val="28"/>
        </w:rPr>
        <w:t xml:space="preserve"> 5</w:t>
      </w:r>
      <w:r w:rsidR="00BD5733">
        <w:rPr>
          <w:rFonts w:ascii="Times New Roman" w:hAnsi="Times New Roman"/>
          <w:sz w:val="28"/>
          <w:szCs w:val="28"/>
        </w:rPr>
        <w:t xml:space="preserve"> к постановлению</w:t>
      </w:r>
      <w:r w:rsidR="009451BD" w:rsidRPr="0030778F">
        <w:rPr>
          <w:rFonts w:ascii="Times New Roman" w:hAnsi="Times New Roman"/>
          <w:sz w:val="28"/>
          <w:szCs w:val="28"/>
        </w:rPr>
        <w:t>.</w:t>
      </w:r>
    </w:p>
    <w:p w14:paraId="3E649A29" w14:textId="38C19BD8" w:rsidR="00BD5733" w:rsidRDefault="00BD5733" w:rsidP="00F7791C">
      <w:pPr>
        <w:pStyle w:val="a4"/>
        <w:numPr>
          <w:ilvl w:val="0"/>
          <w:numId w:val="1"/>
        </w:numPr>
        <w:tabs>
          <w:tab w:val="left" w:pos="993"/>
        </w:tabs>
        <w:spacing w:line="20" w:lineRule="atLeast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 и опубликовать              </w:t>
      </w:r>
      <w:r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8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47AF17C" w14:textId="77777777" w:rsidR="003446C2" w:rsidRPr="00F7791C" w:rsidRDefault="00BE19C1" w:rsidP="00F7791C">
      <w:pPr>
        <w:pStyle w:val="a5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Arial Unicode MS"/>
          <w:b/>
          <w:sz w:val="28"/>
          <w:szCs w:val="28"/>
        </w:rPr>
      </w:pPr>
      <w:r w:rsidRPr="00F7791C">
        <w:rPr>
          <w:rFonts w:ascii="Times New Roman" w:eastAsia="Arial Unicode MS" w:hAnsi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Прокопенко В.А.</w:t>
      </w:r>
    </w:p>
    <w:p w14:paraId="6B8EECAC" w14:textId="77777777" w:rsidR="00BE19C1" w:rsidRPr="00215052" w:rsidRDefault="00BE19C1" w:rsidP="00F7791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446C2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51A7F63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95F160" w14:textId="77777777" w:rsidR="00215052" w:rsidRDefault="00215052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59C5BE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5A03EA01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С.В. Шеремет</w:t>
      </w:r>
    </w:p>
    <w:p w14:paraId="63351C5A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8D896E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E078B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D43D61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43A2EE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CE657F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18753B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5625D6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F64E92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3109FC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8E54F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61DC98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588556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003770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5BC5FC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C74FF5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5323B3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8D5EA0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73ED61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666022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82AD2D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3A735D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686C5C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11DA64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F4076A" w14:textId="77777777" w:rsidR="00BE19C1" w:rsidRDefault="00BE19C1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CD6C97" w14:textId="77777777" w:rsidR="00A15A8B" w:rsidRDefault="00A15A8B" w:rsidP="0021505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CB92BC" w14:textId="77777777" w:rsidR="00F46A9B" w:rsidRDefault="00F46A9B" w:rsidP="00076C56">
      <w:pPr>
        <w:rPr>
          <w:rFonts w:ascii="Times New Roman" w:hAnsi="Times New Roman" w:cs="Times New Roman"/>
          <w:b/>
          <w:sz w:val="28"/>
          <w:szCs w:val="28"/>
        </w:rPr>
      </w:pPr>
    </w:p>
    <w:sectPr w:rsidR="00F46A9B" w:rsidSect="00D831D1">
      <w:headerReference w:type="default" r:id="rId9"/>
      <w:pgSz w:w="11909" w:h="16840"/>
      <w:pgMar w:top="1134" w:right="567" w:bottom="1134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F583E" w14:textId="77777777" w:rsidR="00D831D1" w:rsidRDefault="00D831D1" w:rsidP="00964F33">
      <w:r>
        <w:separator/>
      </w:r>
    </w:p>
  </w:endnote>
  <w:endnote w:type="continuationSeparator" w:id="0">
    <w:p w14:paraId="2985564F" w14:textId="77777777" w:rsidR="00D831D1" w:rsidRDefault="00D831D1" w:rsidP="0096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A9C8E" w14:textId="77777777" w:rsidR="00D831D1" w:rsidRDefault="00D831D1" w:rsidP="00964F33">
      <w:r>
        <w:separator/>
      </w:r>
    </w:p>
  </w:footnote>
  <w:footnote w:type="continuationSeparator" w:id="0">
    <w:p w14:paraId="63FD2C47" w14:textId="77777777" w:rsidR="00D831D1" w:rsidRDefault="00D831D1" w:rsidP="00964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7259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3A895E5" w14:textId="77777777" w:rsidR="00F46A9B" w:rsidRPr="00931DA9" w:rsidRDefault="00A15A8B" w:rsidP="00A15A8B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31D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31D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31D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31D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31D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57CC"/>
    <w:multiLevelType w:val="hybridMultilevel"/>
    <w:tmpl w:val="ACAE24B0"/>
    <w:lvl w:ilvl="0" w:tplc="E79E4D36">
      <w:start w:val="1"/>
      <w:numFmt w:val="decimal"/>
      <w:suff w:val="space"/>
      <w:lvlText w:val="%1."/>
      <w:lvlJc w:val="left"/>
      <w:pPr>
        <w:ind w:left="4537" w:hanging="996"/>
      </w:pPr>
      <w:rPr>
        <w:rFonts w:ascii="Times New Roman" w:eastAsia="Arial Unicode MS" w:hAnsi="Times New Roman" w:cs="Arial Unicode MS"/>
        <w:b w:val="0"/>
      </w:rPr>
    </w:lvl>
    <w:lvl w:ilvl="1" w:tplc="04190019" w:tentative="1">
      <w:start w:val="1"/>
      <w:numFmt w:val="lowerLetter"/>
      <w:lvlText w:val="%2."/>
      <w:lvlJc w:val="left"/>
      <w:pPr>
        <w:ind w:left="4621" w:hanging="360"/>
      </w:pPr>
    </w:lvl>
    <w:lvl w:ilvl="2" w:tplc="0419001B" w:tentative="1">
      <w:start w:val="1"/>
      <w:numFmt w:val="lowerRoman"/>
      <w:lvlText w:val="%3."/>
      <w:lvlJc w:val="right"/>
      <w:pPr>
        <w:ind w:left="5341" w:hanging="180"/>
      </w:pPr>
    </w:lvl>
    <w:lvl w:ilvl="3" w:tplc="0419000F" w:tentative="1">
      <w:start w:val="1"/>
      <w:numFmt w:val="decimal"/>
      <w:lvlText w:val="%4."/>
      <w:lvlJc w:val="left"/>
      <w:pPr>
        <w:ind w:left="6061" w:hanging="360"/>
      </w:pPr>
    </w:lvl>
    <w:lvl w:ilvl="4" w:tplc="04190019" w:tentative="1">
      <w:start w:val="1"/>
      <w:numFmt w:val="lowerLetter"/>
      <w:lvlText w:val="%5."/>
      <w:lvlJc w:val="left"/>
      <w:pPr>
        <w:ind w:left="6781" w:hanging="360"/>
      </w:pPr>
    </w:lvl>
    <w:lvl w:ilvl="5" w:tplc="0419001B" w:tentative="1">
      <w:start w:val="1"/>
      <w:numFmt w:val="lowerRoman"/>
      <w:lvlText w:val="%6."/>
      <w:lvlJc w:val="right"/>
      <w:pPr>
        <w:ind w:left="7501" w:hanging="180"/>
      </w:pPr>
    </w:lvl>
    <w:lvl w:ilvl="6" w:tplc="0419000F" w:tentative="1">
      <w:start w:val="1"/>
      <w:numFmt w:val="decimal"/>
      <w:lvlText w:val="%7."/>
      <w:lvlJc w:val="left"/>
      <w:pPr>
        <w:ind w:left="8221" w:hanging="360"/>
      </w:pPr>
    </w:lvl>
    <w:lvl w:ilvl="7" w:tplc="04190019" w:tentative="1">
      <w:start w:val="1"/>
      <w:numFmt w:val="lowerLetter"/>
      <w:lvlText w:val="%8."/>
      <w:lvlJc w:val="left"/>
      <w:pPr>
        <w:ind w:left="8941" w:hanging="360"/>
      </w:pPr>
    </w:lvl>
    <w:lvl w:ilvl="8" w:tplc="0419001B" w:tentative="1">
      <w:start w:val="1"/>
      <w:numFmt w:val="lowerRoman"/>
      <w:lvlText w:val="%9."/>
      <w:lvlJc w:val="right"/>
      <w:pPr>
        <w:ind w:left="9661" w:hanging="180"/>
      </w:pPr>
    </w:lvl>
  </w:abstractNum>
  <w:abstractNum w:abstractNumId="1" w15:restartNumberingAfterBreak="0">
    <w:nsid w:val="7B967BC5"/>
    <w:multiLevelType w:val="hybridMultilevel"/>
    <w:tmpl w:val="C5F00A6A"/>
    <w:lvl w:ilvl="0" w:tplc="47E6948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8177094">
    <w:abstractNumId w:val="0"/>
  </w:num>
  <w:num w:numId="2" w16cid:durableId="13767400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D2D"/>
    <w:rsid w:val="000005F1"/>
    <w:rsid w:val="000234B6"/>
    <w:rsid w:val="000401AB"/>
    <w:rsid w:val="00076C56"/>
    <w:rsid w:val="00080D0C"/>
    <w:rsid w:val="0008621B"/>
    <w:rsid w:val="000C1439"/>
    <w:rsid w:val="000C1E41"/>
    <w:rsid w:val="000F6570"/>
    <w:rsid w:val="00164371"/>
    <w:rsid w:val="00174828"/>
    <w:rsid w:val="001A0F5C"/>
    <w:rsid w:val="001A5FAD"/>
    <w:rsid w:val="001B02CC"/>
    <w:rsid w:val="001B4BA7"/>
    <w:rsid w:val="001D01D1"/>
    <w:rsid w:val="001D46B2"/>
    <w:rsid w:val="001F0FF1"/>
    <w:rsid w:val="001F4E09"/>
    <w:rsid w:val="001F6718"/>
    <w:rsid w:val="00215052"/>
    <w:rsid w:val="002436A6"/>
    <w:rsid w:val="002636CA"/>
    <w:rsid w:val="00275552"/>
    <w:rsid w:val="002D5104"/>
    <w:rsid w:val="002E6D9C"/>
    <w:rsid w:val="002F102D"/>
    <w:rsid w:val="0030778F"/>
    <w:rsid w:val="003446C2"/>
    <w:rsid w:val="00344BAE"/>
    <w:rsid w:val="00345438"/>
    <w:rsid w:val="0035051A"/>
    <w:rsid w:val="003621CB"/>
    <w:rsid w:val="00386061"/>
    <w:rsid w:val="003C1E6C"/>
    <w:rsid w:val="003C3FAC"/>
    <w:rsid w:val="003E7254"/>
    <w:rsid w:val="00422E35"/>
    <w:rsid w:val="00434CCA"/>
    <w:rsid w:val="004576F2"/>
    <w:rsid w:val="00485224"/>
    <w:rsid w:val="004C5995"/>
    <w:rsid w:val="004D7714"/>
    <w:rsid w:val="004F25ED"/>
    <w:rsid w:val="00537F34"/>
    <w:rsid w:val="00540130"/>
    <w:rsid w:val="00556260"/>
    <w:rsid w:val="00597F39"/>
    <w:rsid w:val="005A08D1"/>
    <w:rsid w:val="005C4B9E"/>
    <w:rsid w:val="005C7B3C"/>
    <w:rsid w:val="005F3475"/>
    <w:rsid w:val="005F6583"/>
    <w:rsid w:val="006173D2"/>
    <w:rsid w:val="0064131B"/>
    <w:rsid w:val="00675E4B"/>
    <w:rsid w:val="00697093"/>
    <w:rsid w:val="006A19F2"/>
    <w:rsid w:val="006D6AB3"/>
    <w:rsid w:val="006F56F5"/>
    <w:rsid w:val="0072732D"/>
    <w:rsid w:val="00727D37"/>
    <w:rsid w:val="007547AD"/>
    <w:rsid w:val="00764362"/>
    <w:rsid w:val="007672A4"/>
    <w:rsid w:val="0078270B"/>
    <w:rsid w:val="007A7229"/>
    <w:rsid w:val="00841113"/>
    <w:rsid w:val="0084245A"/>
    <w:rsid w:val="00891DF9"/>
    <w:rsid w:val="00893EAA"/>
    <w:rsid w:val="00914076"/>
    <w:rsid w:val="00931DA9"/>
    <w:rsid w:val="009451BD"/>
    <w:rsid w:val="00964F33"/>
    <w:rsid w:val="00972A52"/>
    <w:rsid w:val="00983177"/>
    <w:rsid w:val="00983533"/>
    <w:rsid w:val="009A52F5"/>
    <w:rsid w:val="009E0FEB"/>
    <w:rsid w:val="009F3A6A"/>
    <w:rsid w:val="00A15A8B"/>
    <w:rsid w:val="00A36F5F"/>
    <w:rsid w:val="00A3725F"/>
    <w:rsid w:val="00A63D44"/>
    <w:rsid w:val="00A63F7A"/>
    <w:rsid w:val="00A70B99"/>
    <w:rsid w:val="00AD07F0"/>
    <w:rsid w:val="00B00D2D"/>
    <w:rsid w:val="00B22F06"/>
    <w:rsid w:val="00B47C17"/>
    <w:rsid w:val="00B81F5F"/>
    <w:rsid w:val="00BB026F"/>
    <w:rsid w:val="00BC020F"/>
    <w:rsid w:val="00BD5733"/>
    <w:rsid w:val="00BD72D5"/>
    <w:rsid w:val="00BE19C1"/>
    <w:rsid w:val="00CB7B52"/>
    <w:rsid w:val="00CE61FF"/>
    <w:rsid w:val="00D0777C"/>
    <w:rsid w:val="00D17A9D"/>
    <w:rsid w:val="00D552B5"/>
    <w:rsid w:val="00D831D1"/>
    <w:rsid w:val="00D944FA"/>
    <w:rsid w:val="00DA67C4"/>
    <w:rsid w:val="00E03B49"/>
    <w:rsid w:val="00E56E09"/>
    <w:rsid w:val="00E7126D"/>
    <w:rsid w:val="00EA6F17"/>
    <w:rsid w:val="00EC1FDC"/>
    <w:rsid w:val="00ED7C1C"/>
    <w:rsid w:val="00F125B5"/>
    <w:rsid w:val="00F46A9B"/>
    <w:rsid w:val="00F61104"/>
    <w:rsid w:val="00F751DC"/>
    <w:rsid w:val="00F7791C"/>
    <w:rsid w:val="00FB13FA"/>
    <w:rsid w:val="00FB5851"/>
    <w:rsid w:val="00FC6182"/>
    <w:rsid w:val="00FD2B2E"/>
    <w:rsid w:val="00FD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8A5B"/>
  <w15:docId w15:val="{558B58C3-6442-4AF7-BC78-563F3CCD6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9C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E19C1"/>
    <w:rPr>
      <w:color w:val="0066CC"/>
      <w:u w:val="single"/>
    </w:rPr>
  </w:style>
  <w:style w:type="paragraph" w:styleId="HTML">
    <w:name w:val="HTML Preformatted"/>
    <w:basedOn w:val="a"/>
    <w:link w:val="HTML0"/>
    <w:uiPriority w:val="99"/>
    <w:unhideWhenUsed/>
    <w:rsid w:val="00BE19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BE19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uiPriority w:val="1"/>
    <w:qFormat/>
    <w:rsid w:val="00BE19C1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BE19C1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BE19C1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E19C1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customStyle="1" w:styleId="Default">
    <w:name w:val="Default"/>
    <w:rsid w:val="00BE19C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E19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BE19C1"/>
  </w:style>
  <w:style w:type="table" w:styleId="a6">
    <w:name w:val="Table Grid"/>
    <w:basedOn w:val="a1"/>
    <w:uiPriority w:val="59"/>
    <w:rsid w:val="00BE19C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E19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19C1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9">
    <w:name w:val="header"/>
    <w:basedOn w:val="a"/>
    <w:link w:val="aa"/>
    <w:uiPriority w:val="99"/>
    <w:unhideWhenUsed/>
    <w:rsid w:val="00964F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64F3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964F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64F3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8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dcterms:created xsi:type="dcterms:W3CDTF">2024-03-06T13:38:00Z</dcterms:created>
  <dcterms:modified xsi:type="dcterms:W3CDTF">2024-03-13T13:13:00Z</dcterms:modified>
</cp:coreProperties>
</file>